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A0" w:firstRow="1" w:lastRow="0" w:firstColumn="1" w:lastColumn="0" w:noHBand="0" w:noVBand="0"/>
      </w:tblPr>
      <w:tblGrid>
        <w:gridCol w:w="1414"/>
        <w:gridCol w:w="2975"/>
        <w:gridCol w:w="1418"/>
        <w:gridCol w:w="3929"/>
      </w:tblGrid>
      <w:tr w:rsidR="003E0184" w:rsidRPr="003E0184" w14:paraId="2493E4D1"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4D33D254" w14:textId="77777777" w:rsidR="003E0184" w:rsidRPr="00814832" w:rsidRDefault="003E0184" w:rsidP="003E0184">
            <w:pPr>
              <w:spacing w:after="0"/>
              <w:rPr>
                <w:rFonts w:ascii="Arial" w:hAnsi="Arial" w:cs="Arial"/>
                <w:szCs w:val="22"/>
              </w:rPr>
            </w:pPr>
            <w:bookmarkStart w:id="0" w:name="_Hlk521663825"/>
            <w:r w:rsidRPr="00814832">
              <w:rPr>
                <w:rFonts w:ascii="Arial" w:hAnsi="Arial" w:cs="Arial"/>
                <w:szCs w:val="22"/>
              </w:rPr>
              <w:t>Author</w:t>
            </w:r>
          </w:p>
        </w:tc>
        <w:tc>
          <w:tcPr>
            <w:tcW w:w="1528" w:type="pct"/>
            <w:tcBorders>
              <w:top w:val="single" w:sz="4" w:space="0" w:color="A6A6A6"/>
              <w:left w:val="single" w:sz="4" w:space="0" w:color="A6A6A6"/>
              <w:bottom w:val="single" w:sz="4" w:space="0" w:color="A6A6A6"/>
              <w:right w:val="single" w:sz="4" w:space="0" w:color="A6A6A6"/>
            </w:tcBorders>
            <w:vAlign w:val="center"/>
          </w:tcPr>
          <w:p w14:paraId="5818D10F" w14:textId="226E2025" w:rsidR="003E0184" w:rsidRPr="00814832" w:rsidRDefault="00F32C82" w:rsidP="003E0184">
            <w:pPr>
              <w:spacing w:after="0"/>
              <w:rPr>
                <w:rFonts w:ascii="Arial" w:hAnsi="Arial" w:cs="Arial"/>
                <w:szCs w:val="22"/>
              </w:rPr>
            </w:pPr>
            <w:r>
              <w:rPr>
                <w:rFonts w:ascii="Arial" w:hAnsi="Arial" w:cs="Arial"/>
                <w:szCs w:val="22"/>
              </w:rPr>
              <w:t>Owen Walters, Anthem Allergy Lead</w:t>
            </w:r>
          </w:p>
        </w:tc>
        <w:tc>
          <w:tcPr>
            <w:tcW w:w="728" w:type="pct"/>
            <w:vMerge w:val="restart"/>
            <w:tcBorders>
              <w:top w:val="single" w:sz="4" w:space="0" w:color="A6A6A6"/>
              <w:left w:val="single" w:sz="4" w:space="0" w:color="A6A6A6"/>
              <w:right w:val="single" w:sz="4" w:space="0" w:color="A6A6A6"/>
            </w:tcBorders>
            <w:shd w:val="clear" w:color="auto" w:fill="F2F2F2" w:themeFill="background1" w:themeFillShade="F2"/>
            <w:vAlign w:val="center"/>
          </w:tcPr>
          <w:p w14:paraId="4B18FF8B" w14:textId="77777777" w:rsidR="003E0184" w:rsidRPr="00814832" w:rsidRDefault="003E0184" w:rsidP="003E0184">
            <w:pPr>
              <w:spacing w:after="0"/>
              <w:rPr>
                <w:rFonts w:ascii="Arial" w:hAnsi="Arial" w:cs="Arial"/>
                <w:szCs w:val="22"/>
              </w:rPr>
            </w:pPr>
            <w:r w:rsidRPr="00814832">
              <w:rPr>
                <w:rFonts w:ascii="Arial" w:hAnsi="Arial" w:cs="Arial"/>
                <w:szCs w:val="22"/>
              </w:rPr>
              <w:t>Target group</w:t>
            </w:r>
          </w:p>
        </w:tc>
        <w:tc>
          <w:tcPr>
            <w:tcW w:w="2018" w:type="pct"/>
            <w:vMerge w:val="restart"/>
            <w:tcBorders>
              <w:top w:val="single" w:sz="4" w:space="0" w:color="A6A6A6"/>
              <w:left w:val="single" w:sz="4" w:space="0" w:color="A6A6A6"/>
              <w:right w:val="single" w:sz="4" w:space="0" w:color="A6A6A6"/>
            </w:tcBorders>
            <w:vAlign w:val="center"/>
          </w:tcPr>
          <w:p w14:paraId="19106232" w14:textId="77777777" w:rsidR="003E0184" w:rsidRPr="00814832" w:rsidRDefault="003E0184" w:rsidP="003E0184">
            <w:pPr>
              <w:spacing w:after="0"/>
              <w:rPr>
                <w:rFonts w:ascii="Arial" w:hAnsi="Arial" w:cs="Arial"/>
                <w:szCs w:val="22"/>
              </w:rPr>
            </w:pPr>
            <w:r w:rsidRPr="00814832">
              <w:rPr>
                <w:rFonts w:ascii="Arial" w:hAnsi="Arial" w:cs="Arial"/>
                <w:szCs w:val="22"/>
              </w:rPr>
              <w:t>All employees, consultants and volunteers</w:t>
            </w:r>
          </w:p>
        </w:tc>
      </w:tr>
      <w:tr w:rsidR="003E0184" w:rsidRPr="003E0184" w14:paraId="576BBC65"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58BDF8CC" w14:textId="77777777" w:rsidR="003E0184" w:rsidRPr="00814832" w:rsidRDefault="00A417EC" w:rsidP="003E0184">
            <w:pPr>
              <w:spacing w:after="0"/>
              <w:rPr>
                <w:rFonts w:ascii="Arial" w:hAnsi="Arial" w:cs="Arial"/>
                <w:szCs w:val="22"/>
              </w:rPr>
            </w:pPr>
            <w:r w:rsidRPr="00814832">
              <w:rPr>
                <w:rFonts w:ascii="Arial" w:hAnsi="Arial" w:cs="Arial"/>
                <w:szCs w:val="22"/>
              </w:rPr>
              <w:t>Issued</w:t>
            </w:r>
          </w:p>
        </w:tc>
        <w:tc>
          <w:tcPr>
            <w:tcW w:w="1528" w:type="pct"/>
            <w:tcBorders>
              <w:top w:val="single" w:sz="4" w:space="0" w:color="A6A6A6"/>
              <w:left w:val="single" w:sz="4" w:space="0" w:color="A6A6A6"/>
              <w:bottom w:val="single" w:sz="4" w:space="0" w:color="A6A6A6"/>
              <w:right w:val="single" w:sz="4" w:space="0" w:color="A6A6A6"/>
            </w:tcBorders>
            <w:vAlign w:val="center"/>
          </w:tcPr>
          <w:p w14:paraId="0AFE7FE8" w14:textId="65F48D19" w:rsidR="003E0184" w:rsidRPr="00814832" w:rsidRDefault="00AC0828" w:rsidP="003E0184">
            <w:pPr>
              <w:spacing w:after="0"/>
              <w:rPr>
                <w:rFonts w:ascii="Arial" w:hAnsi="Arial" w:cs="Arial"/>
                <w:szCs w:val="22"/>
              </w:rPr>
            </w:pPr>
            <w:r>
              <w:rPr>
                <w:rFonts w:ascii="Arial" w:hAnsi="Arial" w:cs="Arial"/>
                <w:szCs w:val="22"/>
              </w:rPr>
              <w:t>September 2026</w:t>
            </w:r>
          </w:p>
        </w:tc>
        <w:tc>
          <w:tcPr>
            <w:tcW w:w="728" w:type="pct"/>
            <w:vMerge/>
            <w:tcBorders>
              <w:left w:val="single" w:sz="4" w:space="0" w:color="A6A6A6"/>
              <w:bottom w:val="single" w:sz="4" w:space="0" w:color="A6A6A6"/>
              <w:right w:val="single" w:sz="4" w:space="0" w:color="A6A6A6"/>
            </w:tcBorders>
            <w:shd w:val="clear" w:color="auto" w:fill="F2F2F2" w:themeFill="background1" w:themeFillShade="F2"/>
            <w:vAlign w:val="center"/>
          </w:tcPr>
          <w:p w14:paraId="607D99EE" w14:textId="77777777" w:rsidR="003E0184" w:rsidRPr="00814832" w:rsidRDefault="003E0184" w:rsidP="003E0184">
            <w:pPr>
              <w:spacing w:after="0"/>
              <w:rPr>
                <w:rFonts w:ascii="Arial" w:hAnsi="Arial" w:cs="Arial"/>
                <w:szCs w:val="22"/>
              </w:rPr>
            </w:pPr>
          </w:p>
        </w:tc>
        <w:tc>
          <w:tcPr>
            <w:tcW w:w="2018" w:type="pct"/>
            <w:vMerge/>
            <w:tcBorders>
              <w:left w:val="single" w:sz="4" w:space="0" w:color="A6A6A6"/>
              <w:bottom w:val="single" w:sz="4" w:space="0" w:color="A6A6A6"/>
              <w:right w:val="single" w:sz="4" w:space="0" w:color="A6A6A6"/>
            </w:tcBorders>
            <w:vAlign w:val="center"/>
          </w:tcPr>
          <w:p w14:paraId="4D873792" w14:textId="77777777" w:rsidR="003E0184" w:rsidRPr="00814832" w:rsidRDefault="003E0184" w:rsidP="003E0184">
            <w:pPr>
              <w:spacing w:after="0"/>
              <w:rPr>
                <w:rFonts w:ascii="Arial" w:hAnsi="Arial" w:cs="Arial"/>
                <w:szCs w:val="22"/>
              </w:rPr>
            </w:pPr>
          </w:p>
        </w:tc>
      </w:tr>
      <w:tr w:rsidR="003E0184" w:rsidRPr="003E0184" w14:paraId="40534F2B" w14:textId="77777777" w:rsidTr="00A417EC">
        <w:trPr>
          <w:trHeight w:val="340"/>
          <w:jc w:val="center"/>
        </w:trPr>
        <w:tc>
          <w:tcPr>
            <w:tcW w:w="726"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5B275F28" w14:textId="77777777" w:rsidR="003E0184" w:rsidRPr="00814832" w:rsidRDefault="00A417EC" w:rsidP="003E0184">
            <w:pPr>
              <w:spacing w:after="0"/>
              <w:rPr>
                <w:rFonts w:ascii="Arial" w:hAnsi="Arial" w:cs="Arial"/>
                <w:szCs w:val="22"/>
              </w:rPr>
            </w:pPr>
            <w:r w:rsidRPr="00814832">
              <w:rPr>
                <w:rFonts w:ascii="Arial" w:hAnsi="Arial" w:cs="Arial"/>
                <w:szCs w:val="22"/>
              </w:rPr>
              <w:t>Approved by</w:t>
            </w:r>
          </w:p>
        </w:tc>
        <w:tc>
          <w:tcPr>
            <w:tcW w:w="1528" w:type="pct"/>
            <w:tcBorders>
              <w:top w:val="single" w:sz="4" w:space="0" w:color="A6A6A6"/>
              <w:left w:val="single" w:sz="4" w:space="0" w:color="A6A6A6"/>
              <w:bottom w:val="single" w:sz="4" w:space="0" w:color="A6A6A6"/>
              <w:right w:val="single" w:sz="4" w:space="0" w:color="A6A6A6"/>
            </w:tcBorders>
            <w:vAlign w:val="center"/>
          </w:tcPr>
          <w:p w14:paraId="107A7406" w14:textId="33A6FA1B" w:rsidR="003E0184" w:rsidRPr="00814832" w:rsidRDefault="001F1585" w:rsidP="003E0184">
            <w:pPr>
              <w:spacing w:after="0"/>
              <w:rPr>
                <w:rFonts w:ascii="Arial" w:hAnsi="Arial" w:cs="Arial"/>
                <w:szCs w:val="22"/>
              </w:rPr>
            </w:pPr>
            <w:r>
              <w:rPr>
                <w:rFonts w:ascii="Arial" w:hAnsi="Arial" w:cs="Arial"/>
                <w:szCs w:val="22"/>
              </w:rPr>
              <w:t>Executive Team</w:t>
            </w:r>
          </w:p>
        </w:tc>
        <w:tc>
          <w:tcPr>
            <w:tcW w:w="728" w:type="pct"/>
            <w:tcBorders>
              <w:top w:val="single" w:sz="4" w:space="0" w:color="A6A6A6"/>
              <w:left w:val="single" w:sz="4" w:space="0" w:color="A6A6A6"/>
              <w:bottom w:val="single" w:sz="4" w:space="0" w:color="A6A6A6"/>
              <w:right w:val="single" w:sz="4" w:space="0" w:color="A6A6A6"/>
            </w:tcBorders>
            <w:shd w:val="clear" w:color="auto" w:fill="F2F2F2" w:themeFill="background1" w:themeFillShade="F2"/>
            <w:vAlign w:val="center"/>
          </w:tcPr>
          <w:p w14:paraId="44C1D2A3" w14:textId="77777777" w:rsidR="003E0184" w:rsidRPr="00814832" w:rsidRDefault="003E0184" w:rsidP="003E0184">
            <w:pPr>
              <w:spacing w:after="0"/>
              <w:rPr>
                <w:rFonts w:ascii="Arial" w:hAnsi="Arial" w:cs="Arial"/>
                <w:szCs w:val="22"/>
              </w:rPr>
            </w:pPr>
            <w:r w:rsidRPr="00814832">
              <w:rPr>
                <w:rFonts w:ascii="Arial" w:hAnsi="Arial" w:cs="Arial"/>
                <w:szCs w:val="22"/>
              </w:rPr>
              <w:t xml:space="preserve">Next review </w:t>
            </w:r>
          </w:p>
        </w:tc>
        <w:tc>
          <w:tcPr>
            <w:tcW w:w="2018" w:type="pct"/>
            <w:tcBorders>
              <w:top w:val="single" w:sz="4" w:space="0" w:color="A6A6A6"/>
              <w:left w:val="single" w:sz="4" w:space="0" w:color="A6A6A6"/>
              <w:bottom w:val="single" w:sz="4" w:space="0" w:color="A6A6A6"/>
              <w:right w:val="single" w:sz="4" w:space="0" w:color="A6A6A6"/>
            </w:tcBorders>
            <w:vAlign w:val="center"/>
          </w:tcPr>
          <w:p w14:paraId="5ABA837E" w14:textId="75DE9B2C" w:rsidR="003E0184" w:rsidRPr="00814832" w:rsidRDefault="00AC0828" w:rsidP="003E0184">
            <w:pPr>
              <w:spacing w:after="0"/>
              <w:rPr>
                <w:rFonts w:ascii="Arial" w:hAnsi="Arial" w:cs="Arial"/>
                <w:szCs w:val="22"/>
              </w:rPr>
            </w:pPr>
            <w:r>
              <w:rPr>
                <w:rFonts w:ascii="Arial" w:hAnsi="Arial" w:cs="Arial"/>
                <w:szCs w:val="22"/>
              </w:rPr>
              <w:t>August 2027</w:t>
            </w:r>
          </w:p>
        </w:tc>
      </w:tr>
    </w:tbl>
    <w:bookmarkEnd w:id="0"/>
    <w:p w14:paraId="5710E8A8" w14:textId="3A26B72A" w:rsidR="003E0184" w:rsidRDefault="00C6282C" w:rsidP="003E0184">
      <w:pPr>
        <w:pStyle w:val="Heading1"/>
      </w:pPr>
      <w:r>
        <w:t xml:space="preserve">Allergy </w:t>
      </w:r>
      <w:r w:rsidR="00D726EC">
        <w:t>Safety</w:t>
      </w:r>
      <w:r>
        <w:t xml:space="preserve"> Policy</w:t>
      </w:r>
    </w:p>
    <w:p w14:paraId="51380C68" w14:textId="49B01D8D" w:rsidR="00C6282C" w:rsidRPr="00EB41DF" w:rsidRDefault="00C6282C" w:rsidP="00C6282C">
      <w:pPr>
        <w:pStyle w:val="Heading1"/>
        <w:rPr>
          <w:sz w:val="28"/>
          <w:szCs w:val="28"/>
        </w:rPr>
      </w:pPr>
      <w:r w:rsidRPr="00EB41DF">
        <w:rPr>
          <w:sz w:val="28"/>
          <w:szCs w:val="28"/>
        </w:rPr>
        <w:t>Aims</w:t>
      </w:r>
    </w:p>
    <w:p w14:paraId="6E40C3D3" w14:textId="77777777" w:rsidR="00C6282C" w:rsidRPr="00C6282C" w:rsidRDefault="00C6282C" w:rsidP="00C6282C">
      <w:pPr>
        <w:pStyle w:val="1bodycopy10pt"/>
        <w:rPr>
          <w:sz w:val="22"/>
          <w:szCs w:val="22"/>
          <w:lang w:val="en-GB"/>
        </w:rPr>
      </w:pPr>
      <w:r w:rsidRPr="00C6282C">
        <w:rPr>
          <w:sz w:val="22"/>
          <w:szCs w:val="22"/>
          <w:lang w:val="en-GB"/>
        </w:rPr>
        <w:t>This policy aims to:</w:t>
      </w:r>
    </w:p>
    <w:p w14:paraId="45A571E2" w14:textId="41F768CA"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Set out our approach to allergy management, including reducing the risk of exposure and the procedures in place in case of allergic reaction</w:t>
      </w:r>
      <w:r w:rsidR="004A6729" w:rsidRPr="00B84A9B">
        <w:rPr>
          <w:rFonts w:asciiTheme="majorHAnsi" w:hAnsiTheme="majorHAnsi" w:cstheme="majorHAnsi"/>
        </w:rPr>
        <w:t>.</w:t>
      </w:r>
    </w:p>
    <w:p w14:paraId="5351E840" w14:textId="56EC4700" w:rsidR="00392B87" w:rsidRPr="00B84A9B" w:rsidRDefault="00A77FEE" w:rsidP="00464C2A">
      <w:pPr>
        <w:pStyle w:val="Bulletlist"/>
        <w:rPr>
          <w:rFonts w:asciiTheme="majorHAnsi" w:hAnsiTheme="majorHAnsi" w:cstheme="majorHAnsi"/>
        </w:rPr>
      </w:pPr>
      <w:r w:rsidRPr="00B84A9B">
        <w:rPr>
          <w:rFonts w:asciiTheme="majorHAnsi" w:hAnsiTheme="majorHAnsi" w:cstheme="majorHAnsi"/>
        </w:rPr>
        <w:t>Make clear how the school supports students with allergies to ensure their safety, wellbeing, inclusion and full participation in education wherever reasonably practicable.</w:t>
      </w:r>
      <w:r w:rsidRPr="00B84A9B" w:rsidDel="00A77FEE">
        <w:rPr>
          <w:rFonts w:asciiTheme="majorHAnsi" w:hAnsiTheme="majorHAnsi" w:cstheme="majorHAnsi"/>
        </w:rPr>
        <w:t xml:space="preserve"> </w:t>
      </w:r>
    </w:p>
    <w:p w14:paraId="0D97985D" w14:textId="3CB34675"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Promote and maintain allergy awareness among the school community</w:t>
      </w:r>
      <w:r w:rsidR="00C42460" w:rsidRPr="00B84A9B">
        <w:rPr>
          <w:rFonts w:asciiTheme="majorHAnsi" w:hAnsiTheme="majorHAnsi" w:cstheme="majorHAnsi"/>
        </w:rPr>
        <w:t>.</w:t>
      </w:r>
    </w:p>
    <w:p w14:paraId="4A4B774F" w14:textId="29C90D41" w:rsidR="00A77FEE" w:rsidRPr="00B84A9B" w:rsidRDefault="005F532E" w:rsidP="00464C2A">
      <w:pPr>
        <w:pStyle w:val="Bulletlist"/>
        <w:rPr>
          <w:rFonts w:asciiTheme="majorHAnsi" w:hAnsiTheme="majorHAnsi" w:cstheme="majorHAnsi"/>
        </w:rPr>
      </w:pPr>
      <w:r w:rsidRPr="00B84A9B">
        <w:rPr>
          <w:rFonts w:asciiTheme="majorHAnsi" w:hAnsiTheme="majorHAnsi" w:cstheme="majorHAnsi"/>
        </w:rPr>
        <w:t>Set out clear arrangements for identifying students with allergies, assessing and managing allergy-related risks, maintaining Individual Healthcare Plans and Allergy Action Plans, providing appropriate staff training and responding effectively to allergic reactions and anaphylaxis.</w:t>
      </w:r>
    </w:p>
    <w:p w14:paraId="6E406F6A" w14:textId="142C0301" w:rsidR="005F532E" w:rsidRPr="00B84A9B" w:rsidRDefault="005F532E" w:rsidP="00464C2A">
      <w:pPr>
        <w:pStyle w:val="Bulletlist"/>
        <w:rPr>
          <w:rFonts w:asciiTheme="majorHAnsi" w:hAnsiTheme="majorHAnsi" w:cstheme="majorHAnsi"/>
        </w:rPr>
      </w:pPr>
      <w:r w:rsidRPr="00B84A9B">
        <w:rPr>
          <w:rFonts w:asciiTheme="majorHAnsi" w:hAnsiTheme="majorHAnsi" w:cstheme="majorHAnsi"/>
        </w:rPr>
        <w:t>Ensure that serious allergy incidents and significant near misses are recorded</w:t>
      </w:r>
      <w:r w:rsidR="007C2968">
        <w:rPr>
          <w:rFonts w:asciiTheme="majorHAnsi" w:hAnsiTheme="majorHAnsi" w:cstheme="majorHAnsi"/>
        </w:rPr>
        <w:t xml:space="preserve"> and reported to the </w:t>
      </w:r>
      <w:r w:rsidR="002A20EE">
        <w:rPr>
          <w:rFonts w:asciiTheme="majorHAnsi" w:hAnsiTheme="majorHAnsi" w:cstheme="majorHAnsi"/>
        </w:rPr>
        <w:t>Trust Allergy Lead</w:t>
      </w:r>
      <w:r w:rsidR="007C2968">
        <w:rPr>
          <w:rFonts w:asciiTheme="majorHAnsi" w:hAnsiTheme="majorHAnsi" w:cstheme="majorHAnsi"/>
        </w:rPr>
        <w:t xml:space="preserve"> </w:t>
      </w:r>
      <w:r w:rsidR="007C2968" w:rsidRPr="001D6EEA">
        <w:rPr>
          <w:rFonts w:asciiTheme="majorHAnsi" w:hAnsiTheme="majorHAnsi" w:cstheme="majorHAnsi"/>
        </w:rPr>
        <w:t>using the</w:t>
      </w:r>
      <w:r w:rsidR="00CD5863">
        <w:rPr>
          <w:rFonts w:asciiTheme="majorHAnsi" w:hAnsiTheme="majorHAnsi" w:cstheme="majorHAnsi"/>
        </w:rPr>
        <w:t xml:space="preserve"> online</w:t>
      </w:r>
      <w:r w:rsidR="007C739E">
        <w:rPr>
          <w:rFonts w:asciiTheme="majorHAnsi" w:hAnsiTheme="majorHAnsi" w:cstheme="majorHAnsi"/>
        </w:rPr>
        <w:t xml:space="preserve"> </w:t>
      </w:r>
      <w:hyperlink r:id="rId10" w:history="1">
        <w:r w:rsidR="004429A5" w:rsidRPr="000C3506">
          <w:rPr>
            <w:rFonts w:asciiTheme="majorHAnsi" w:hAnsiTheme="majorHAnsi" w:cstheme="majorHAnsi"/>
            <w:color w:val="EC606C" w:themeColor="text1"/>
            <w:u w:val="single"/>
          </w:rPr>
          <w:t>Anthem Incident Report Form</w:t>
        </w:r>
      </w:hyperlink>
      <w:r w:rsidR="007C739E" w:rsidRPr="00CD5863">
        <w:rPr>
          <w:rStyle w:val="Hyperlink"/>
          <w:rFonts w:asciiTheme="majorHAnsi" w:hAnsiTheme="majorHAnsi" w:cstheme="majorHAnsi"/>
          <w:color w:val="EC606C" w:themeColor="text1"/>
          <w:szCs w:val="22"/>
        </w:rPr>
        <w:t>.</w:t>
      </w:r>
      <w:r w:rsidR="007C739E" w:rsidRPr="005E5F2C">
        <w:rPr>
          <w:rFonts w:asciiTheme="majorHAnsi" w:hAnsiTheme="majorHAnsi" w:cstheme="majorHAnsi"/>
          <w:color w:val="auto"/>
        </w:rPr>
        <w:t xml:space="preserve"> </w:t>
      </w:r>
      <w:r w:rsidR="001D6EEA">
        <w:rPr>
          <w:rFonts w:asciiTheme="majorHAnsi" w:hAnsiTheme="majorHAnsi" w:cstheme="majorHAnsi"/>
        </w:rPr>
        <w:t>These will be</w:t>
      </w:r>
      <w:r w:rsidRPr="00B84A9B">
        <w:rPr>
          <w:rFonts w:asciiTheme="majorHAnsi" w:hAnsiTheme="majorHAnsi" w:cstheme="majorHAnsi"/>
        </w:rPr>
        <w:t xml:space="preserve"> reviewed and used to identify learning and improve practice.</w:t>
      </w:r>
    </w:p>
    <w:p w14:paraId="5D3C5954" w14:textId="2D15983D" w:rsidR="00464C2A" w:rsidRPr="00B84A9B" w:rsidRDefault="009E0EAB" w:rsidP="00464C2A">
      <w:pPr>
        <w:pStyle w:val="Bulletlist"/>
        <w:rPr>
          <w:rFonts w:asciiTheme="majorHAnsi" w:hAnsiTheme="majorHAnsi" w:cstheme="majorHAnsi"/>
        </w:rPr>
      </w:pPr>
      <w:r w:rsidRPr="00B84A9B">
        <w:rPr>
          <w:rFonts w:asciiTheme="majorHAnsi" w:hAnsiTheme="majorHAnsi" w:cstheme="majorHAnsi"/>
        </w:rPr>
        <w:t>Ensure that allergy-related concerns, including bullying, harassment, discrimination or deliberate exposure to allergens</w:t>
      </w:r>
      <w:r w:rsidR="000D5E9E">
        <w:rPr>
          <w:rFonts w:asciiTheme="majorHAnsi" w:hAnsiTheme="majorHAnsi" w:cstheme="majorHAnsi"/>
        </w:rPr>
        <w:t>,</w:t>
      </w:r>
      <w:r w:rsidRPr="00B84A9B">
        <w:rPr>
          <w:rFonts w:asciiTheme="majorHAnsi" w:hAnsiTheme="majorHAnsi" w:cstheme="majorHAnsi"/>
        </w:rPr>
        <w:t xml:space="preserve"> are responded to appropriately in accordance with the school's Behaviour &amp; Ethos Policy, Anti-Bullying Policy and, where appropriate, Child Protection &amp; Safeguarding Policy.</w:t>
      </w:r>
    </w:p>
    <w:p w14:paraId="7B31C107" w14:textId="59EFBD41" w:rsidR="00BB6EAF" w:rsidRPr="00B84A9B" w:rsidRDefault="00BB6EAF" w:rsidP="000738C5">
      <w:pPr>
        <w:rPr>
          <w:rFonts w:asciiTheme="majorHAnsi" w:hAnsiTheme="majorHAnsi" w:cstheme="majorHAnsi"/>
        </w:rPr>
      </w:pPr>
      <w:r w:rsidRPr="00B84A9B">
        <w:rPr>
          <w:rFonts w:asciiTheme="majorHAnsi" w:hAnsiTheme="majorHAnsi" w:cstheme="majorHAnsi"/>
        </w:rPr>
        <w:t>This policy is published on the school</w:t>
      </w:r>
      <w:r w:rsidR="009D70BB" w:rsidRPr="00B84A9B">
        <w:rPr>
          <w:rFonts w:asciiTheme="majorHAnsi" w:hAnsiTheme="majorHAnsi" w:cstheme="majorHAnsi"/>
        </w:rPr>
        <w:t>’</w:t>
      </w:r>
      <w:r w:rsidRPr="00B84A9B">
        <w:rPr>
          <w:rFonts w:asciiTheme="majorHAnsi" w:hAnsiTheme="majorHAnsi" w:cstheme="majorHAnsi"/>
        </w:rPr>
        <w:t xml:space="preserve">s website and </w:t>
      </w:r>
      <w:r w:rsidR="009D70BB" w:rsidRPr="00B84A9B">
        <w:rPr>
          <w:rFonts w:asciiTheme="majorHAnsi" w:hAnsiTheme="majorHAnsi" w:cstheme="majorHAnsi"/>
        </w:rPr>
        <w:t xml:space="preserve">can </w:t>
      </w:r>
      <w:r w:rsidRPr="00B84A9B">
        <w:rPr>
          <w:rFonts w:asciiTheme="majorHAnsi" w:hAnsiTheme="majorHAnsi" w:cstheme="majorHAnsi"/>
        </w:rPr>
        <w:t>be made available in hard copy on request.</w:t>
      </w:r>
    </w:p>
    <w:p w14:paraId="4B54508B" w14:textId="77777777" w:rsidR="00C6282C" w:rsidRPr="00EB41DF" w:rsidRDefault="00C6282C" w:rsidP="00C6282C">
      <w:pPr>
        <w:pStyle w:val="Heading1"/>
        <w:rPr>
          <w:sz w:val="28"/>
          <w:szCs w:val="28"/>
        </w:rPr>
      </w:pPr>
      <w:r w:rsidRPr="00EB41DF">
        <w:rPr>
          <w:sz w:val="28"/>
          <w:szCs w:val="28"/>
        </w:rPr>
        <w:t>Legislation and guidance</w:t>
      </w:r>
    </w:p>
    <w:p w14:paraId="7CA2C693" w14:textId="3EB06DAF" w:rsidR="00C6282C" w:rsidRPr="00B84A9B" w:rsidRDefault="00C6282C" w:rsidP="00D15790">
      <w:pPr>
        <w:rPr>
          <w:rFonts w:asciiTheme="majorHAnsi" w:hAnsiTheme="majorHAnsi" w:cstheme="majorHAnsi"/>
          <w:szCs w:val="22"/>
        </w:rPr>
      </w:pPr>
      <w:r w:rsidRPr="00B84A9B">
        <w:rPr>
          <w:rFonts w:asciiTheme="majorHAnsi" w:hAnsiTheme="majorHAnsi" w:cstheme="majorHAnsi"/>
          <w:szCs w:val="22"/>
        </w:rPr>
        <w:t xml:space="preserve">This policy is based on the Department for Education (DfE)’s </w:t>
      </w:r>
      <w:r w:rsidR="006B2A12" w:rsidRPr="00B84A9B">
        <w:rPr>
          <w:rFonts w:asciiTheme="majorHAnsi" w:hAnsiTheme="majorHAnsi" w:cstheme="majorHAnsi"/>
          <w:szCs w:val="22"/>
        </w:rPr>
        <w:t xml:space="preserve">statutory </w:t>
      </w:r>
      <w:r w:rsidRPr="00B84A9B">
        <w:rPr>
          <w:rFonts w:asciiTheme="majorHAnsi" w:hAnsiTheme="majorHAnsi" w:cstheme="majorHAnsi"/>
          <w:szCs w:val="22"/>
        </w:rPr>
        <w:t xml:space="preserve">guidance </w:t>
      </w:r>
      <w:hyperlink r:id="rId11" w:history="1">
        <w:r w:rsidR="00ED2287" w:rsidRPr="00B84A9B">
          <w:rPr>
            <w:rStyle w:val="Hyperlink"/>
            <w:rFonts w:asciiTheme="majorHAnsi" w:hAnsiTheme="majorHAnsi" w:cstheme="majorHAnsi"/>
            <w:szCs w:val="22"/>
          </w:rPr>
          <w:t>Allergy safety in schools</w:t>
        </w:r>
      </w:hyperlink>
      <w:r w:rsidR="00ED2287" w:rsidRPr="00B84A9B">
        <w:rPr>
          <w:rFonts w:asciiTheme="majorHAnsi" w:hAnsiTheme="majorHAnsi" w:cstheme="majorHAnsi"/>
          <w:szCs w:val="22"/>
        </w:rPr>
        <w:t xml:space="preserve"> </w:t>
      </w:r>
      <w:r w:rsidR="00ED2287" w:rsidRPr="00B84A9B">
        <w:rPr>
          <w:rFonts w:asciiTheme="majorHAnsi" w:hAnsiTheme="majorHAnsi" w:cstheme="majorHAnsi"/>
          <w:color w:val="EC606C" w:themeColor="text1"/>
          <w:szCs w:val="22"/>
          <w:u w:val="single"/>
        </w:rPr>
        <w:t>(July 2026)</w:t>
      </w:r>
      <w:r w:rsidR="00ED2287" w:rsidRPr="00B84A9B">
        <w:rPr>
          <w:rFonts w:asciiTheme="majorHAnsi" w:hAnsiTheme="majorHAnsi" w:cstheme="majorHAnsi"/>
          <w:color w:val="EC606C" w:themeColor="text1"/>
          <w:szCs w:val="22"/>
        </w:rPr>
        <w:t xml:space="preserve"> </w:t>
      </w:r>
      <w:r w:rsidRPr="00B84A9B">
        <w:rPr>
          <w:rFonts w:asciiTheme="majorHAnsi" w:hAnsiTheme="majorHAnsi" w:cstheme="majorHAnsi"/>
          <w:szCs w:val="22"/>
        </w:rPr>
        <w:t xml:space="preserve">and </w:t>
      </w:r>
      <w:hyperlink r:id="rId12" w:history="1">
        <w:r w:rsidR="00E20275" w:rsidRPr="00B84A9B">
          <w:rPr>
            <w:rStyle w:val="Hyperlink"/>
            <w:rFonts w:asciiTheme="majorHAnsi" w:hAnsiTheme="majorHAnsi" w:cstheme="majorHAnsi"/>
            <w:szCs w:val="22"/>
          </w:rPr>
          <w:t xml:space="preserve">Supporting </w:t>
        </w:r>
        <w:r w:rsidR="002E4C88">
          <w:rPr>
            <w:rStyle w:val="Hyperlink"/>
            <w:rFonts w:asciiTheme="majorHAnsi" w:hAnsiTheme="majorHAnsi" w:cstheme="majorHAnsi"/>
            <w:szCs w:val="22"/>
          </w:rPr>
          <w:t>pupils</w:t>
        </w:r>
        <w:r w:rsidR="00E20275" w:rsidRPr="00B84A9B">
          <w:rPr>
            <w:rStyle w:val="Hyperlink"/>
            <w:rFonts w:asciiTheme="majorHAnsi" w:hAnsiTheme="majorHAnsi" w:cstheme="majorHAnsi"/>
            <w:szCs w:val="22"/>
          </w:rPr>
          <w:t xml:space="preserve"> with medical conditions at school</w:t>
        </w:r>
      </w:hyperlink>
      <w:r w:rsidRPr="00B84A9B">
        <w:rPr>
          <w:rFonts w:asciiTheme="majorHAnsi" w:hAnsiTheme="majorHAnsi" w:cstheme="majorHAnsi"/>
          <w:szCs w:val="22"/>
        </w:rPr>
        <w:t xml:space="preserve">, the Department of Health and Social Care’s guidance on </w:t>
      </w:r>
      <w:hyperlink r:id="rId13" w:history="1">
        <w:r w:rsidR="00E20275" w:rsidRPr="00B84A9B">
          <w:rPr>
            <w:rStyle w:val="Hyperlink"/>
            <w:rFonts w:asciiTheme="majorHAnsi" w:hAnsiTheme="majorHAnsi" w:cstheme="majorHAnsi"/>
            <w:szCs w:val="22"/>
          </w:rPr>
          <w:t>Using emergency adrenaline auto-injectors in schools</w:t>
        </w:r>
      </w:hyperlink>
      <w:r w:rsidRPr="00B84A9B">
        <w:rPr>
          <w:rFonts w:asciiTheme="majorHAnsi" w:hAnsiTheme="majorHAnsi" w:cstheme="majorHAnsi"/>
          <w:szCs w:val="22"/>
        </w:rPr>
        <w:t>, and the following legislation</w:t>
      </w:r>
      <w:r w:rsidR="00571FEC" w:rsidRPr="00B84A9B">
        <w:rPr>
          <w:rFonts w:asciiTheme="majorHAnsi" w:hAnsiTheme="majorHAnsi" w:cstheme="majorHAnsi"/>
          <w:szCs w:val="22"/>
        </w:rPr>
        <w:t xml:space="preserve"> and statutory guidance</w:t>
      </w:r>
      <w:r w:rsidRPr="00B84A9B">
        <w:rPr>
          <w:rFonts w:asciiTheme="majorHAnsi" w:hAnsiTheme="majorHAnsi" w:cstheme="majorHAnsi"/>
          <w:szCs w:val="22"/>
        </w:rPr>
        <w:t>:</w:t>
      </w:r>
    </w:p>
    <w:p w14:paraId="0BA8ECB1" w14:textId="77777777" w:rsidR="00C6282C" w:rsidRPr="00B84A9B" w:rsidRDefault="00C6282C" w:rsidP="00C6282C">
      <w:pPr>
        <w:pStyle w:val="Bulletlist"/>
        <w:rPr>
          <w:rFonts w:asciiTheme="majorHAnsi" w:hAnsiTheme="majorHAnsi" w:cstheme="majorHAnsi"/>
        </w:rPr>
      </w:pPr>
      <w:hyperlink r:id="rId14" w:history="1">
        <w:r w:rsidRPr="00B84A9B">
          <w:rPr>
            <w:rStyle w:val="Hyperlink"/>
            <w:rFonts w:asciiTheme="majorHAnsi" w:hAnsiTheme="majorHAnsi" w:cstheme="majorHAnsi"/>
            <w:color w:val="564B51" w:themeColor="text2"/>
            <w:u w:val="none"/>
          </w:rPr>
          <w:t>The Food Information Regulations 2014</w:t>
        </w:r>
      </w:hyperlink>
    </w:p>
    <w:p w14:paraId="6A8CFC5E" w14:textId="77777777" w:rsidR="00C6282C" w:rsidRPr="00B84A9B" w:rsidRDefault="00C6282C" w:rsidP="00C6282C">
      <w:pPr>
        <w:pStyle w:val="Bulletlist"/>
        <w:rPr>
          <w:rFonts w:asciiTheme="majorHAnsi" w:hAnsiTheme="majorHAnsi" w:cstheme="majorHAnsi"/>
        </w:rPr>
      </w:pPr>
      <w:hyperlink r:id="rId15" w:history="1">
        <w:r w:rsidRPr="00B84A9B">
          <w:rPr>
            <w:rStyle w:val="Hyperlink"/>
            <w:rFonts w:asciiTheme="majorHAnsi" w:hAnsiTheme="majorHAnsi" w:cstheme="majorHAnsi"/>
            <w:color w:val="564B51" w:themeColor="text2"/>
            <w:u w:val="none"/>
          </w:rPr>
          <w:t>The Food Information (Amendment) (England) Regulations 2019</w:t>
        </w:r>
      </w:hyperlink>
    </w:p>
    <w:p w14:paraId="62D6C518" w14:textId="341C9327" w:rsidR="00AE472B" w:rsidRPr="00B84A9B" w:rsidRDefault="00AE472B" w:rsidP="00C6282C">
      <w:pPr>
        <w:pStyle w:val="Bulletlist"/>
        <w:rPr>
          <w:rStyle w:val="Hyperlink"/>
          <w:rFonts w:asciiTheme="majorHAnsi" w:hAnsiTheme="majorHAnsi" w:cstheme="majorHAnsi"/>
          <w:color w:val="564B51" w:themeColor="text2"/>
          <w:u w:val="none"/>
        </w:rPr>
      </w:pPr>
      <w:r w:rsidRPr="00B84A9B">
        <w:rPr>
          <w:rStyle w:val="Hyperlink"/>
          <w:rFonts w:asciiTheme="majorHAnsi" w:hAnsiTheme="majorHAnsi" w:cstheme="majorHAnsi"/>
          <w:color w:val="564B51" w:themeColor="text2"/>
          <w:u w:val="none"/>
        </w:rPr>
        <w:t>Children’s</w:t>
      </w:r>
      <w:r w:rsidR="005F6500" w:rsidRPr="00B84A9B">
        <w:rPr>
          <w:rStyle w:val="Hyperlink"/>
          <w:rFonts w:asciiTheme="majorHAnsi" w:hAnsiTheme="majorHAnsi" w:cstheme="majorHAnsi"/>
          <w:color w:val="564B51" w:themeColor="text2"/>
          <w:u w:val="none"/>
        </w:rPr>
        <w:t xml:space="preserve"> Wellbeing and Schools Act 2026</w:t>
      </w:r>
    </w:p>
    <w:p w14:paraId="7BC0177E" w14:textId="767BA268" w:rsidR="00723736" w:rsidRPr="00B84A9B" w:rsidRDefault="00723736" w:rsidP="00464C2A">
      <w:pPr>
        <w:pStyle w:val="Bulletlist"/>
        <w:rPr>
          <w:rFonts w:asciiTheme="majorHAnsi" w:hAnsiTheme="majorHAnsi" w:cstheme="majorHAnsi"/>
        </w:rPr>
      </w:pPr>
      <w:hyperlink r:id="rId16" w:history="1">
        <w:r w:rsidRPr="00B84A9B">
          <w:rPr>
            <w:rStyle w:val="Hyperlink"/>
            <w:rFonts w:asciiTheme="majorHAnsi" w:hAnsiTheme="majorHAnsi" w:cstheme="majorHAnsi"/>
            <w:color w:val="564B51" w:themeColor="text2"/>
            <w:u w:val="none"/>
          </w:rPr>
          <w:t>The Children and Families Act 2014</w:t>
        </w:r>
      </w:hyperlink>
    </w:p>
    <w:p w14:paraId="659903E9" w14:textId="731C5B35" w:rsidR="00723736" w:rsidRPr="00B84A9B" w:rsidRDefault="00723736" w:rsidP="00464C2A">
      <w:pPr>
        <w:pStyle w:val="Bulletlist"/>
        <w:rPr>
          <w:rFonts w:asciiTheme="majorHAnsi" w:hAnsiTheme="majorHAnsi" w:cstheme="majorHAnsi"/>
        </w:rPr>
      </w:pPr>
      <w:hyperlink r:id="rId17" w:history="1">
        <w:r w:rsidRPr="00B84A9B">
          <w:rPr>
            <w:rStyle w:val="Hyperlink"/>
            <w:rFonts w:asciiTheme="majorHAnsi" w:hAnsiTheme="majorHAnsi" w:cstheme="majorHAnsi"/>
            <w:color w:val="564B51" w:themeColor="text2"/>
            <w:u w:val="none"/>
          </w:rPr>
          <w:t>Keeping Children Safe in Education 2026</w:t>
        </w:r>
      </w:hyperlink>
      <w:r w:rsidRPr="00B84A9B">
        <w:rPr>
          <w:rFonts w:asciiTheme="majorHAnsi" w:hAnsiTheme="majorHAnsi" w:cstheme="majorHAnsi"/>
        </w:rPr>
        <w:t>, where relevant to safeguarding arrangements.</w:t>
      </w:r>
    </w:p>
    <w:p w14:paraId="53119ECD" w14:textId="4488788B" w:rsidR="00571FEC" w:rsidRPr="00B84A9B" w:rsidRDefault="00571FEC" w:rsidP="00464C2A">
      <w:pPr>
        <w:pStyle w:val="Bulletlist"/>
        <w:rPr>
          <w:rFonts w:asciiTheme="majorHAnsi" w:hAnsiTheme="majorHAnsi" w:cstheme="majorHAnsi"/>
        </w:rPr>
      </w:pPr>
      <w:r w:rsidRPr="00B84A9B">
        <w:rPr>
          <w:rFonts w:asciiTheme="majorHAnsi" w:hAnsiTheme="majorHAnsi" w:cstheme="majorHAnsi"/>
        </w:rPr>
        <w:t>Equality Act 2010</w:t>
      </w:r>
    </w:p>
    <w:p w14:paraId="7A2481EE" w14:textId="1FB60B12" w:rsidR="002E299C" w:rsidRPr="00EB41DF" w:rsidRDefault="002E299C" w:rsidP="002E299C">
      <w:pPr>
        <w:pStyle w:val="Heading1"/>
        <w:rPr>
          <w:sz w:val="28"/>
          <w:szCs w:val="28"/>
        </w:rPr>
      </w:pPr>
      <w:r w:rsidRPr="00EB41DF">
        <w:rPr>
          <w:sz w:val="28"/>
          <w:szCs w:val="28"/>
        </w:rPr>
        <w:t>Terminology</w:t>
      </w:r>
    </w:p>
    <w:p w14:paraId="66C57214" w14:textId="77777777" w:rsidR="007F28DB" w:rsidRPr="00B84A9B" w:rsidRDefault="007F28DB" w:rsidP="00D15790">
      <w:pPr>
        <w:rPr>
          <w:rFonts w:asciiTheme="majorHAnsi" w:hAnsiTheme="majorHAnsi" w:cstheme="majorHAnsi"/>
        </w:rPr>
      </w:pPr>
      <w:r w:rsidRPr="00B84A9B">
        <w:rPr>
          <w:rFonts w:asciiTheme="majorHAnsi" w:hAnsiTheme="majorHAnsi" w:cstheme="majorHAnsi"/>
          <w:b/>
          <w:bCs/>
        </w:rPr>
        <w:t>Allergy:</w:t>
      </w:r>
      <w:r w:rsidRPr="00B84A9B">
        <w:rPr>
          <w:rFonts w:asciiTheme="majorHAnsi" w:hAnsiTheme="majorHAnsi" w:cstheme="majorHAnsi"/>
        </w:rPr>
        <w:t xml:space="preserve"> A condition in which the body's immune system reacts to a substance that is normally harmless.</w:t>
      </w:r>
    </w:p>
    <w:p w14:paraId="3FB65D1B" w14:textId="77777777" w:rsidR="007F28DB" w:rsidRPr="00B84A9B" w:rsidRDefault="007F28DB" w:rsidP="007F28DB">
      <w:pPr>
        <w:rPr>
          <w:rFonts w:asciiTheme="majorHAnsi" w:hAnsiTheme="majorHAnsi" w:cstheme="majorHAnsi"/>
        </w:rPr>
      </w:pPr>
      <w:r w:rsidRPr="00B84A9B">
        <w:rPr>
          <w:rFonts w:asciiTheme="majorHAnsi" w:hAnsiTheme="majorHAnsi" w:cstheme="majorHAnsi"/>
          <w:b/>
          <w:bCs/>
        </w:rPr>
        <w:lastRenderedPageBreak/>
        <w:t>Allergic reaction:</w:t>
      </w:r>
      <w:r w:rsidRPr="00B84A9B">
        <w:rPr>
          <w:rFonts w:asciiTheme="majorHAnsi" w:hAnsiTheme="majorHAnsi" w:cstheme="majorHAnsi"/>
        </w:rPr>
        <w:t xml:space="preserve"> A reaction that occurs following exposure to an allergen.</w:t>
      </w:r>
    </w:p>
    <w:p w14:paraId="521EA79B" w14:textId="77777777" w:rsidR="007F28DB" w:rsidRPr="00B84A9B" w:rsidRDefault="007F28DB" w:rsidP="007F28DB">
      <w:pPr>
        <w:rPr>
          <w:rFonts w:asciiTheme="majorHAnsi" w:hAnsiTheme="majorHAnsi" w:cstheme="majorHAnsi"/>
        </w:rPr>
      </w:pPr>
      <w:r w:rsidRPr="00B84A9B">
        <w:rPr>
          <w:rFonts w:asciiTheme="majorHAnsi" w:hAnsiTheme="majorHAnsi" w:cstheme="majorHAnsi"/>
          <w:b/>
          <w:bCs/>
        </w:rPr>
        <w:t>Anaphylaxis:</w:t>
      </w:r>
      <w:r w:rsidRPr="00B84A9B">
        <w:rPr>
          <w:rFonts w:asciiTheme="majorHAnsi" w:hAnsiTheme="majorHAnsi" w:cstheme="majorHAnsi"/>
        </w:rPr>
        <w:t xml:space="preserve"> A severe, potentially life-threatening allergic reaction requiring immediate emergency treatment.</w:t>
      </w:r>
    </w:p>
    <w:p w14:paraId="7D10B421" w14:textId="77777777" w:rsidR="007F28DB" w:rsidRPr="00B84A9B" w:rsidRDefault="007F28DB" w:rsidP="007F28DB">
      <w:pPr>
        <w:rPr>
          <w:rFonts w:asciiTheme="majorHAnsi" w:hAnsiTheme="majorHAnsi" w:cstheme="majorHAnsi"/>
        </w:rPr>
      </w:pPr>
      <w:r w:rsidRPr="00B84A9B">
        <w:rPr>
          <w:rFonts w:asciiTheme="majorHAnsi" w:hAnsiTheme="majorHAnsi" w:cstheme="majorHAnsi"/>
          <w:b/>
          <w:bCs/>
        </w:rPr>
        <w:t>Adrenaline auto-injector (AAI):</w:t>
      </w:r>
      <w:r w:rsidRPr="00B84A9B">
        <w:rPr>
          <w:rFonts w:asciiTheme="majorHAnsi" w:hAnsiTheme="majorHAnsi" w:cstheme="majorHAnsi"/>
        </w:rPr>
        <w:t xml:space="preserve"> A medical device used to administer adrenaline in the emergency treatment of anaphylaxis.</w:t>
      </w:r>
    </w:p>
    <w:p w14:paraId="04DB597E" w14:textId="77777777" w:rsidR="007F28DB" w:rsidRPr="00B84A9B" w:rsidRDefault="007F28DB" w:rsidP="007F28DB">
      <w:pPr>
        <w:rPr>
          <w:rFonts w:asciiTheme="majorHAnsi" w:hAnsiTheme="majorHAnsi" w:cstheme="majorHAnsi"/>
        </w:rPr>
      </w:pPr>
      <w:r w:rsidRPr="00B84A9B">
        <w:rPr>
          <w:rFonts w:asciiTheme="majorHAnsi" w:hAnsiTheme="majorHAnsi" w:cstheme="majorHAnsi"/>
          <w:b/>
          <w:bCs/>
        </w:rPr>
        <w:t>Individual Healthcare Plan (IHP):</w:t>
      </w:r>
      <w:r w:rsidRPr="00B84A9B">
        <w:rPr>
          <w:rFonts w:asciiTheme="majorHAnsi" w:hAnsiTheme="majorHAnsi" w:cstheme="majorHAnsi"/>
        </w:rPr>
        <w:t xml:space="preserve"> A school document setting out the arrangements and support that will be provided to an individual student whose allergy requires arrangements which are additional to or different from those made generally.</w:t>
      </w:r>
    </w:p>
    <w:p w14:paraId="6E04E1DB" w14:textId="77777777" w:rsidR="007F28DB" w:rsidRPr="00B84A9B" w:rsidRDefault="007F28DB" w:rsidP="007F28DB">
      <w:pPr>
        <w:rPr>
          <w:rFonts w:asciiTheme="majorHAnsi" w:hAnsiTheme="majorHAnsi" w:cstheme="majorHAnsi"/>
        </w:rPr>
      </w:pPr>
      <w:r w:rsidRPr="00B84A9B">
        <w:rPr>
          <w:rFonts w:asciiTheme="majorHAnsi" w:hAnsiTheme="majorHAnsi" w:cstheme="majorHAnsi"/>
          <w:b/>
          <w:bCs/>
        </w:rPr>
        <w:t>Allergy Action Plan:</w:t>
      </w:r>
      <w:r w:rsidRPr="00B84A9B">
        <w:rPr>
          <w:rFonts w:asciiTheme="majorHAnsi" w:hAnsiTheme="majorHAnsi" w:cstheme="majorHAnsi"/>
        </w:rPr>
        <w:t xml:space="preserve"> A clinical action plan provided by an appropriate healthcare professional setting out how an individual's allergy should be managed, including emergency treatment where applicable.</w:t>
      </w:r>
    </w:p>
    <w:p w14:paraId="2F81AE24" w14:textId="1E597350" w:rsidR="002E299C" w:rsidRPr="00B84A9B" w:rsidRDefault="007F28DB" w:rsidP="00D15790">
      <w:pPr>
        <w:rPr>
          <w:rFonts w:asciiTheme="majorHAnsi" w:hAnsiTheme="majorHAnsi" w:cstheme="majorHAnsi"/>
        </w:rPr>
      </w:pPr>
      <w:r w:rsidRPr="00B84A9B">
        <w:rPr>
          <w:rFonts w:asciiTheme="majorHAnsi" w:hAnsiTheme="majorHAnsi" w:cstheme="majorHAnsi"/>
          <w:b/>
          <w:bCs/>
        </w:rPr>
        <w:t>Kitt Medical:</w:t>
      </w:r>
      <w:r w:rsidRPr="00B84A9B">
        <w:rPr>
          <w:rFonts w:asciiTheme="majorHAnsi" w:hAnsiTheme="majorHAnsi" w:cstheme="majorHAnsi"/>
        </w:rPr>
        <w:t xml:space="preserve"> The Trust's managed provider of </w:t>
      </w:r>
      <w:r w:rsidR="00571FEC" w:rsidRPr="00B84A9B">
        <w:rPr>
          <w:rFonts w:asciiTheme="majorHAnsi" w:hAnsiTheme="majorHAnsi" w:cstheme="majorHAnsi"/>
        </w:rPr>
        <w:t xml:space="preserve">spare </w:t>
      </w:r>
      <w:r w:rsidRPr="00B84A9B">
        <w:rPr>
          <w:rFonts w:asciiTheme="majorHAnsi" w:hAnsiTheme="majorHAnsi" w:cstheme="majorHAnsi"/>
        </w:rPr>
        <w:t>emergency adrenaline auto-injectors, wall-mounted emergency AAI units, allergy and anaphylaxis training and associated medication management and incident reporting arrangements.</w:t>
      </w:r>
    </w:p>
    <w:p w14:paraId="04CCA1D1" w14:textId="77777777" w:rsidR="00C6282C" w:rsidRPr="00EB41DF" w:rsidRDefault="00C6282C" w:rsidP="00C6282C">
      <w:pPr>
        <w:pStyle w:val="Heading1"/>
        <w:rPr>
          <w:sz w:val="28"/>
          <w:szCs w:val="28"/>
        </w:rPr>
      </w:pPr>
      <w:r w:rsidRPr="00EB41DF">
        <w:rPr>
          <w:sz w:val="28"/>
          <w:szCs w:val="28"/>
        </w:rPr>
        <w:t>Roles and responsibilities</w:t>
      </w:r>
    </w:p>
    <w:p w14:paraId="39688FF7" w14:textId="77777777" w:rsidR="00C6282C" w:rsidRDefault="00C6282C" w:rsidP="00882B10">
      <w:pPr>
        <w:pStyle w:val="1bodycopy10pt"/>
        <w:spacing w:line="280" w:lineRule="exact"/>
      </w:pPr>
      <w:r w:rsidRPr="5A196137">
        <w:rPr>
          <w:sz w:val="22"/>
          <w:szCs w:val="22"/>
          <w:lang w:val="en-GB"/>
        </w:rPr>
        <w:t>We take a whole-school approach to allergy awareness.</w:t>
      </w:r>
    </w:p>
    <w:p w14:paraId="455B40F3" w14:textId="1AE61CDA" w:rsidR="0085147D" w:rsidRPr="00B84A9B" w:rsidRDefault="5B118B19" w:rsidP="00882B10">
      <w:pPr>
        <w:rPr>
          <w:rFonts w:asciiTheme="majorHAnsi" w:eastAsiaTheme="minorEastAsia" w:hAnsiTheme="majorHAnsi" w:cstheme="majorHAnsi"/>
          <w:color w:val="564B51" w:themeColor="accent2"/>
          <w:szCs w:val="22"/>
        </w:rPr>
      </w:pPr>
      <w:r w:rsidRPr="00B84A9B">
        <w:rPr>
          <w:rFonts w:asciiTheme="majorHAnsi" w:hAnsiTheme="majorHAnsi" w:cstheme="majorHAnsi"/>
        </w:rPr>
        <w:t xml:space="preserve">The school will make reasonable adjustments </w:t>
      </w:r>
      <w:r w:rsidR="001351B5" w:rsidRPr="00B84A9B">
        <w:rPr>
          <w:rFonts w:asciiTheme="majorHAnsi" w:hAnsiTheme="majorHAnsi" w:cstheme="majorHAnsi"/>
        </w:rPr>
        <w:t xml:space="preserve">and undertake risk management measures </w:t>
      </w:r>
      <w:r w:rsidRPr="00B84A9B">
        <w:rPr>
          <w:rFonts w:asciiTheme="majorHAnsi" w:hAnsiTheme="majorHAnsi" w:cstheme="majorHAnsi"/>
        </w:rPr>
        <w:t xml:space="preserve">to </w:t>
      </w:r>
      <w:r w:rsidR="00FC559C" w:rsidRPr="00B84A9B">
        <w:rPr>
          <w:rFonts w:asciiTheme="majorHAnsi" w:hAnsiTheme="majorHAnsi" w:cstheme="majorHAnsi"/>
        </w:rPr>
        <w:t>enable students</w:t>
      </w:r>
      <w:r w:rsidRPr="00B84A9B">
        <w:rPr>
          <w:rFonts w:asciiTheme="majorHAnsi" w:hAnsiTheme="majorHAnsi" w:cstheme="majorHAnsi"/>
        </w:rPr>
        <w:t xml:space="preserve"> with allergies to participate fully in educational activities, clubs, visits, residentials and enrichment opportunities wherever it is safe to do so.</w:t>
      </w:r>
    </w:p>
    <w:p w14:paraId="7D3C71EE" w14:textId="203472FB" w:rsidR="5A196137" w:rsidRPr="00B84A9B" w:rsidRDefault="0085147D" w:rsidP="00882B10">
      <w:pPr>
        <w:rPr>
          <w:rFonts w:asciiTheme="majorHAnsi" w:eastAsiaTheme="minorEastAsia" w:hAnsiTheme="majorHAnsi" w:cstheme="majorHAnsi"/>
          <w:color w:val="564B51" w:themeColor="accent2"/>
          <w:szCs w:val="22"/>
        </w:rPr>
      </w:pPr>
      <w:r w:rsidRPr="00B84A9B">
        <w:rPr>
          <w:rFonts w:asciiTheme="majorHAnsi" w:hAnsiTheme="majorHAnsi" w:cstheme="majorHAnsi"/>
        </w:rPr>
        <w:t xml:space="preserve">The school will maintain proportionate emergency response arrangements that align with the Trust's critical incident, safeguarding, health and safety, business continuity and security procedures. Staff responsible for </w:t>
      </w:r>
      <w:r w:rsidR="00134B05" w:rsidRPr="00B84A9B">
        <w:rPr>
          <w:rFonts w:asciiTheme="majorHAnsi" w:hAnsiTheme="majorHAnsi" w:cstheme="majorHAnsi"/>
        </w:rPr>
        <w:t>students</w:t>
      </w:r>
      <w:r w:rsidRPr="00B84A9B">
        <w:rPr>
          <w:rFonts w:asciiTheme="majorHAnsi" w:hAnsiTheme="majorHAnsi" w:cstheme="majorHAnsi"/>
        </w:rPr>
        <w:t xml:space="preserve"> with severe allergies will be familiar with evacuation, invacuation, lockdown and emergency communication procedures to ensure that allergy medication and emergency response arrangements remain effective during any critical incident.</w:t>
      </w:r>
    </w:p>
    <w:p w14:paraId="5ADFFF38" w14:textId="02A814D7" w:rsidR="14639D50" w:rsidRPr="00B84A9B" w:rsidRDefault="14639D50" w:rsidP="00882B10">
      <w:pPr>
        <w:pStyle w:val="Bulletlist"/>
        <w:numPr>
          <w:ilvl w:val="0"/>
          <w:numId w:val="0"/>
        </w:numPr>
        <w:rPr>
          <w:rFonts w:asciiTheme="majorHAnsi" w:eastAsiaTheme="minorEastAsia" w:hAnsiTheme="majorHAnsi" w:cstheme="majorHAnsi"/>
          <w:color w:val="564B51" w:themeColor="accent2"/>
          <w:szCs w:val="22"/>
        </w:rPr>
      </w:pPr>
      <w:r w:rsidRPr="00B84A9B">
        <w:rPr>
          <w:rFonts w:asciiTheme="majorHAnsi" w:eastAsiaTheme="minorEastAsia" w:hAnsiTheme="majorHAnsi" w:cstheme="majorHAnsi"/>
          <w:color w:val="564B51" w:themeColor="accent2"/>
          <w:szCs w:val="22"/>
        </w:rPr>
        <w:t>Records of allergy incidents, near misses, training and AAI checks will be retained in accordance with the Trust's records management arrangements.</w:t>
      </w:r>
    </w:p>
    <w:p w14:paraId="54A1D506" w14:textId="64E8DFEC" w:rsidR="00DF2035" w:rsidRPr="00DF2035" w:rsidRDefault="00DF2035" w:rsidP="00DF2035">
      <w:pPr>
        <w:pStyle w:val="Subheading"/>
      </w:pPr>
      <w:r w:rsidRPr="00DF2035">
        <w:t>Anthem Allergy Lead</w:t>
      </w:r>
    </w:p>
    <w:p w14:paraId="7A0B8B99" w14:textId="175D9735" w:rsidR="00DF2035" w:rsidRPr="00B84A9B" w:rsidRDefault="00D41181" w:rsidP="00882B10">
      <w:pPr>
        <w:rPr>
          <w:rFonts w:asciiTheme="majorHAnsi" w:hAnsiTheme="majorHAnsi" w:cstheme="majorHAnsi"/>
        </w:rPr>
      </w:pPr>
      <w:r w:rsidRPr="00B84A9B">
        <w:rPr>
          <w:rFonts w:asciiTheme="majorHAnsi" w:hAnsiTheme="majorHAnsi" w:cstheme="majorHAnsi"/>
        </w:rPr>
        <w:t>The Anthem nominated Trust-level Allergy Lead is Owen Walters, Anthem Head of Safeguarding.</w:t>
      </w:r>
    </w:p>
    <w:p w14:paraId="0D2189EB" w14:textId="77777777" w:rsidR="00D41181" w:rsidRPr="00B84A9B" w:rsidRDefault="00D41181" w:rsidP="00882B10">
      <w:pPr>
        <w:rPr>
          <w:rFonts w:asciiTheme="majorHAnsi" w:hAnsiTheme="majorHAnsi" w:cstheme="majorHAnsi"/>
        </w:rPr>
      </w:pPr>
      <w:r w:rsidRPr="00B84A9B">
        <w:rPr>
          <w:rFonts w:asciiTheme="majorHAnsi" w:hAnsiTheme="majorHAnsi" w:cstheme="majorHAnsi"/>
        </w:rPr>
        <w:t>The Trust Allergy Lead will oversee Trust-wide implementation of this policy, provide advice and challenge to School Allergy Leads and monitor Trust-wide assurance information relating to allergy safety.</w:t>
      </w:r>
    </w:p>
    <w:p w14:paraId="3DE6E633" w14:textId="53AEACC6" w:rsidR="00D41181" w:rsidRPr="00B84A9B" w:rsidRDefault="00D41181" w:rsidP="00882B10">
      <w:pPr>
        <w:rPr>
          <w:rFonts w:asciiTheme="majorHAnsi" w:hAnsiTheme="majorHAnsi" w:cstheme="majorHAnsi"/>
        </w:rPr>
      </w:pPr>
      <w:r w:rsidRPr="00B84A9B">
        <w:rPr>
          <w:rFonts w:asciiTheme="majorHAnsi" w:hAnsiTheme="majorHAnsi" w:cstheme="majorHAnsi"/>
        </w:rPr>
        <w:t>The Trust Allergy Lead will use information from school assurance processes, Kitt Medical, incident reporting, audits, training information, serious incidents and significant near misses to identify themes, promote organisational learning and recommend improvements to Trust policy and practice.</w:t>
      </w:r>
    </w:p>
    <w:p w14:paraId="56CAD8F4" w14:textId="30FA9CDF" w:rsidR="00C6282C" w:rsidRDefault="003C341C" w:rsidP="00C6282C">
      <w:pPr>
        <w:pStyle w:val="Subheading"/>
      </w:pPr>
      <w:r>
        <w:t xml:space="preserve">School </w:t>
      </w:r>
      <w:r w:rsidR="00C6282C">
        <w:t xml:space="preserve">Allergy </w:t>
      </w:r>
      <w:r w:rsidR="00BB76A5">
        <w:t>L</w:t>
      </w:r>
      <w:r w:rsidR="00C6282C">
        <w:t>ead</w:t>
      </w:r>
    </w:p>
    <w:p w14:paraId="257F38EB" w14:textId="2015EB25" w:rsidR="2ABB4DE9" w:rsidRPr="00B84A9B" w:rsidRDefault="2ABB4DE9" w:rsidP="5A196137">
      <w:pPr>
        <w:pStyle w:val="1bodycopy10pt"/>
        <w:rPr>
          <w:rFonts w:asciiTheme="majorHAnsi" w:hAnsiTheme="majorHAnsi" w:cstheme="majorHAnsi"/>
          <w:sz w:val="22"/>
          <w:szCs w:val="22"/>
          <w:lang w:val="en-GB"/>
        </w:rPr>
      </w:pPr>
      <w:r w:rsidRPr="00B84A9B">
        <w:rPr>
          <w:rFonts w:asciiTheme="majorHAnsi" w:eastAsiaTheme="minorEastAsia" w:hAnsiTheme="majorHAnsi" w:cstheme="majorHAnsi"/>
          <w:color w:val="564B51" w:themeColor="accent2"/>
          <w:sz w:val="22"/>
          <w:szCs w:val="22"/>
          <w:lang w:val="en-GB"/>
        </w:rPr>
        <w:t>The Headteacher shall nominate a</w:t>
      </w:r>
      <w:r w:rsidR="0011479D" w:rsidRPr="00B84A9B">
        <w:rPr>
          <w:rFonts w:asciiTheme="majorHAnsi" w:eastAsiaTheme="minorEastAsia" w:hAnsiTheme="majorHAnsi" w:cstheme="majorHAnsi"/>
          <w:color w:val="564B51" w:themeColor="accent2"/>
          <w:sz w:val="22"/>
          <w:szCs w:val="22"/>
          <w:lang w:val="en-GB"/>
        </w:rPr>
        <w:t xml:space="preserve"> School</w:t>
      </w:r>
      <w:r w:rsidRPr="00B84A9B">
        <w:rPr>
          <w:rFonts w:asciiTheme="majorHAnsi" w:eastAsiaTheme="minorEastAsia" w:hAnsiTheme="majorHAnsi" w:cstheme="majorHAnsi"/>
          <w:color w:val="564B51" w:themeColor="accent2"/>
          <w:sz w:val="22"/>
          <w:szCs w:val="22"/>
          <w:lang w:val="en-GB"/>
        </w:rPr>
        <w:t xml:space="preserve"> Allergy Lead. Wherever reasonably practicable, this role sh</w:t>
      </w:r>
      <w:r w:rsidR="007452FD" w:rsidRPr="00B84A9B">
        <w:rPr>
          <w:rFonts w:asciiTheme="majorHAnsi" w:eastAsiaTheme="minorEastAsia" w:hAnsiTheme="majorHAnsi" w:cstheme="majorHAnsi"/>
          <w:color w:val="564B51" w:themeColor="accent2"/>
          <w:sz w:val="22"/>
          <w:szCs w:val="22"/>
          <w:lang w:val="en-GB"/>
        </w:rPr>
        <w:t>all</w:t>
      </w:r>
      <w:r w:rsidRPr="00B84A9B">
        <w:rPr>
          <w:rFonts w:asciiTheme="majorHAnsi" w:eastAsiaTheme="minorEastAsia" w:hAnsiTheme="majorHAnsi" w:cstheme="majorHAnsi"/>
          <w:color w:val="564B51" w:themeColor="accent2"/>
          <w:sz w:val="22"/>
          <w:szCs w:val="22"/>
          <w:lang w:val="en-GB"/>
        </w:rPr>
        <w:t xml:space="preserve"> be undertaken by a member of the Senior Leadership Team or a suitably senior member of staff with sufficient authority to oversee implementation of this policy.</w:t>
      </w:r>
    </w:p>
    <w:p w14:paraId="3EF1F476" w14:textId="43C59BE5" w:rsidR="00C6282C" w:rsidRPr="00B84A9B" w:rsidRDefault="00C6282C" w:rsidP="00C6282C">
      <w:pPr>
        <w:pStyle w:val="1bodycopy10pt"/>
        <w:rPr>
          <w:rFonts w:asciiTheme="majorHAnsi" w:hAnsiTheme="majorHAnsi" w:cstheme="majorHAnsi"/>
          <w:sz w:val="22"/>
          <w:szCs w:val="22"/>
          <w:lang w:val="en-GB"/>
        </w:rPr>
      </w:pPr>
      <w:r w:rsidRPr="00B84A9B">
        <w:rPr>
          <w:rFonts w:asciiTheme="majorHAnsi" w:hAnsiTheme="majorHAnsi" w:cstheme="majorHAnsi"/>
          <w:sz w:val="22"/>
          <w:szCs w:val="22"/>
        </w:rPr>
        <w:lastRenderedPageBreak/>
        <w:t xml:space="preserve">The </w:t>
      </w:r>
      <w:r w:rsidR="00186046" w:rsidRPr="00B84A9B">
        <w:rPr>
          <w:rFonts w:asciiTheme="majorHAnsi" w:hAnsiTheme="majorHAnsi" w:cstheme="majorHAnsi"/>
          <w:sz w:val="22"/>
          <w:szCs w:val="22"/>
        </w:rPr>
        <w:t xml:space="preserve">school </w:t>
      </w:r>
      <w:r w:rsidRPr="00B84A9B">
        <w:rPr>
          <w:rFonts w:asciiTheme="majorHAnsi" w:hAnsiTheme="majorHAnsi" w:cstheme="majorHAnsi"/>
          <w:sz w:val="22"/>
          <w:szCs w:val="22"/>
        </w:rPr>
        <w:t>nominated allergy lead is</w:t>
      </w:r>
      <w:r w:rsidRPr="00B84A9B">
        <w:rPr>
          <w:rFonts w:asciiTheme="majorHAnsi" w:hAnsiTheme="majorHAnsi" w:cstheme="majorHAnsi"/>
          <w:sz w:val="22"/>
          <w:szCs w:val="22"/>
          <w:lang w:val="en-GB"/>
        </w:rPr>
        <w:t xml:space="preserve"> </w:t>
      </w:r>
      <w:r w:rsidR="004B740B">
        <w:rPr>
          <w:rFonts w:asciiTheme="majorHAnsi" w:hAnsiTheme="majorHAnsi" w:cstheme="majorHAnsi"/>
          <w:color w:val="auto"/>
          <w:sz w:val="22"/>
          <w:szCs w:val="22"/>
          <w:lang w:val="en-GB"/>
        </w:rPr>
        <w:t>Liz Jakins</w:t>
      </w:r>
    </w:p>
    <w:p w14:paraId="633C3B51" w14:textId="6F36BBD2" w:rsidR="00C6282C" w:rsidRPr="00B84A9B" w:rsidRDefault="00C6282C" w:rsidP="00D15790">
      <w:pPr>
        <w:rPr>
          <w:rFonts w:asciiTheme="majorHAnsi" w:hAnsiTheme="majorHAnsi" w:cstheme="majorHAnsi"/>
          <w:szCs w:val="22"/>
        </w:rPr>
      </w:pPr>
      <w:r w:rsidRPr="00B84A9B">
        <w:rPr>
          <w:rFonts w:asciiTheme="majorHAnsi" w:hAnsiTheme="majorHAnsi" w:cstheme="majorHAnsi"/>
          <w:szCs w:val="22"/>
        </w:rPr>
        <w:t>They</w:t>
      </w:r>
      <w:r w:rsidR="00787697">
        <w:rPr>
          <w:rFonts w:asciiTheme="majorHAnsi" w:hAnsiTheme="majorHAnsi" w:cstheme="majorHAnsi"/>
          <w:szCs w:val="22"/>
        </w:rPr>
        <w:t xml:space="preserve"> are</w:t>
      </w:r>
      <w:r w:rsidRPr="00B84A9B">
        <w:rPr>
          <w:rFonts w:asciiTheme="majorHAnsi" w:hAnsiTheme="majorHAnsi" w:cstheme="majorHAnsi"/>
          <w:szCs w:val="22"/>
        </w:rPr>
        <w:t xml:space="preserve"> responsible for:</w:t>
      </w:r>
    </w:p>
    <w:p w14:paraId="18BC7436" w14:textId="13AB6CC6" w:rsidR="00C6282C" w:rsidRPr="00B84A9B" w:rsidRDefault="00C6282C" w:rsidP="00C6282C">
      <w:pPr>
        <w:pStyle w:val="Bulletlist"/>
        <w:rPr>
          <w:rFonts w:asciiTheme="majorHAnsi" w:hAnsiTheme="majorHAnsi" w:cstheme="majorHAnsi"/>
          <w:szCs w:val="22"/>
        </w:rPr>
      </w:pPr>
      <w:r w:rsidRPr="00B84A9B">
        <w:rPr>
          <w:rFonts w:asciiTheme="majorHAnsi" w:hAnsiTheme="majorHAnsi" w:cstheme="majorHAnsi"/>
          <w:szCs w:val="22"/>
        </w:rPr>
        <w:t>Promoting and maintaining allergy awareness across our school community</w:t>
      </w:r>
      <w:r w:rsidR="00FE7465">
        <w:rPr>
          <w:rFonts w:asciiTheme="majorHAnsi" w:hAnsiTheme="majorHAnsi" w:cstheme="majorHAnsi"/>
          <w:szCs w:val="22"/>
        </w:rPr>
        <w:t>.</w:t>
      </w:r>
    </w:p>
    <w:p w14:paraId="10C2F0AB" w14:textId="3278AF0A" w:rsidR="00C6282C" w:rsidRPr="00B84A9B" w:rsidRDefault="00C6282C" w:rsidP="000052CB">
      <w:pPr>
        <w:pStyle w:val="Bulletlist"/>
        <w:rPr>
          <w:rFonts w:asciiTheme="majorHAnsi" w:hAnsiTheme="majorHAnsi" w:cstheme="majorHAnsi"/>
          <w:szCs w:val="22"/>
        </w:rPr>
      </w:pPr>
      <w:r w:rsidRPr="00B84A9B">
        <w:rPr>
          <w:rFonts w:asciiTheme="majorHAnsi" w:hAnsiTheme="majorHAnsi" w:cstheme="majorHAnsi"/>
          <w:szCs w:val="22"/>
        </w:rPr>
        <w:t xml:space="preserve">Recording and collating allergy and special dietary information for all relevant </w:t>
      </w:r>
      <w:r w:rsidR="00700903" w:rsidRPr="00B84A9B">
        <w:rPr>
          <w:rFonts w:asciiTheme="majorHAnsi" w:hAnsiTheme="majorHAnsi" w:cstheme="majorHAnsi"/>
          <w:szCs w:val="22"/>
        </w:rPr>
        <w:t xml:space="preserve">students </w:t>
      </w:r>
      <w:r w:rsidR="00187DA7" w:rsidRPr="00B84A9B">
        <w:rPr>
          <w:rFonts w:asciiTheme="majorHAnsi" w:hAnsiTheme="majorHAnsi" w:cstheme="majorHAnsi"/>
          <w:szCs w:val="22"/>
        </w:rPr>
        <w:t xml:space="preserve">and </w:t>
      </w:r>
      <w:r w:rsidR="000052CB" w:rsidRPr="00B84A9B">
        <w:rPr>
          <w:rFonts w:asciiTheme="majorHAnsi" w:hAnsiTheme="majorHAnsi" w:cstheme="majorHAnsi"/>
          <w:szCs w:val="22"/>
        </w:rPr>
        <w:t>c</w:t>
      </w:r>
      <w:r w:rsidR="00187DA7" w:rsidRPr="00B84A9B">
        <w:rPr>
          <w:rFonts w:asciiTheme="majorHAnsi" w:hAnsiTheme="majorHAnsi" w:cstheme="majorHAnsi"/>
          <w:szCs w:val="22"/>
        </w:rPr>
        <w:t>o-ordinating medication with families</w:t>
      </w:r>
      <w:r w:rsidR="000052CB" w:rsidRPr="00B84A9B">
        <w:rPr>
          <w:rFonts w:asciiTheme="majorHAnsi" w:hAnsiTheme="majorHAnsi" w:cstheme="majorHAnsi"/>
          <w:szCs w:val="22"/>
        </w:rPr>
        <w:t xml:space="preserve"> </w:t>
      </w:r>
      <w:r w:rsidR="00512AB3" w:rsidRPr="00B84A9B">
        <w:rPr>
          <w:rFonts w:asciiTheme="majorHAnsi" w:hAnsiTheme="majorHAnsi" w:cstheme="majorHAnsi"/>
          <w:szCs w:val="22"/>
        </w:rPr>
        <w:t>(a</w:t>
      </w:r>
      <w:r w:rsidRPr="00B84A9B">
        <w:rPr>
          <w:rFonts w:asciiTheme="majorHAnsi" w:hAnsiTheme="majorHAnsi" w:cstheme="majorHAnsi"/>
          <w:szCs w:val="22"/>
        </w:rPr>
        <w:t xml:space="preserve">lthough the allergy lead has ultimate responsibility, the information collection itself </w:t>
      </w:r>
      <w:r w:rsidR="00106675" w:rsidRPr="00B84A9B">
        <w:rPr>
          <w:rFonts w:asciiTheme="majorHAnsi" w:hAnsiTheme="majorHAnsi" w:cstheme="majorHAnsi"/>
          <w:szCs w:val="22"/>
        </w:rPr>
        <w:t xml:space="preserve">and </w:t>
      </w:r>
      <w:r w:rsidR="000052CB" w:rsidRPr="00B84A9B">
        <w:rPr>
          <w:rFonts w:asciiTheme="majorHAnsi" w:hAnsiTheme="majorHAnsi" w:cstheme="majorHAnsi"/>
          <w:szCs w:val="22"/>
        </w:rPr>
        <w:t xml:space="preserve">the </w:t>
      </w:r>
      <w:r w:rsidR="00B86D81" w:rsidRPr="00B84A9B">
        <w:rPr>
          <w:rFonts w:asciiTheme="majorHAnsi" w:hAnsiTheme="majorHAnsi" w:cstheme="majorHAnsi"/>
          <w:szCs w:val="22"/>
        </w:rPr>
        <w:t>coordina</w:t>
      </w:r>
      <w:r w:rsidR="000052CB" w:rsidRPr="00B84A9B">
        <w:rPr>
          <w:rFonts w:asciiTheme="majorHAnsi" w:hAnsiTheme="majorHAnsi" w:cstheme="majorHAnsi"/>
          <w:szCs w:val="22"/>
        </w:rPr>
        <w:t>tion of</w:t>
      </w:r>
      <w:r w:rsidR="00B86D81" w:rsidRPr="00B84A9B">
        <w:rPr>
          <w:rFonts w:asciiTheme="majorHAnsi" w:hAnsiTheme="majorHAnsi" w:cstheme="majorHAnsi"/>
          <w:szCs w:val="22"/>
        </w:rPr>
        <w:t xml:space="preserve"> medicines with families </w:t>
      </w:r>
      <w:r w:rsidRPr="00B84A9B">
        <w:rPr>
          <w:rFonts w:asciiTheme="majorHAnsi" w:hAnsiTheme="majorHAnsi" w:cstheme="majorHAnsi"/>
          <w:szCs w:val="22"/>
        </w:rPr>
        <w:t>may be delegated to the medical officer / the school nurse / administrative staff)</w:t>
      </w:r>
      <w:r w:rsidR="00FE7465">
        <w:rPr>
          <w:rFonts w:asciiTheme="majorHAnsi" w:hAnsiTheme="majorHAnsi" w:cstheme="majorHAnsi"/>
          <w:szCs w:val="22"/>
        </w:rPr>
        <w:t>.</w:t>
      </w:r>
    </w:p>
    <w:p w14:paraId="21979AAD" w14:textId="77777777" w:rsidR="00C6282C" w:rsidRPr="00B84A9B" w:rsidRDefault="00C6282C" w:rsidP="00D15790">
      <w:pPr>
        <w:rPr>
          <w:rFonts w:asciiTheme="majorHAnsi" w:hAnsiTheme="majorHAnsi" w:cstheme="majorHAnsi"/>
          <w:szCs w:val="22"/>
        </w:rPr>
      </w:pPr>
      <w:r w:rsidRPr="00B84A9B">
        <w:rPr>
          <w:rFonts w:asciiTheme="majorHAnsi" w:hAnsiTheme="majorHAnsi" w:cstheme="majorHAnsi"/>
          <w:szCs w:val="22"/>
        </w:rPr>
        <w:t>Ensuring:</w:t>
      </w:r>
    </w:p>
    <w:p w14:paraId="1F94F51B" w14:textId="6AAE957C" w:rsidR="00334001" w:rsidRPr="00B84A9B" w:rsidRDefault="00334001" w:rsidP="00D15790">
      <w:pPr>
        <w:pStyle w:val="Bulletlist"/>
        <w:rPr>
          <w:rFonts w:asciiTheme="majorHAnsi" w:hAnsiTheme="majorHAnsi" w:cstheme="majorHAnsi"/>
          <w:szCs w:val="22"/>
        </w:rPr>
      </w:pPr>
      <w:r w:rsidRPr="00B84A9B">
        <w:rPr>
          <w:rFonts w:asciiTheme="majorHAnsi" w:hAnsiTheme="majorHAnsi" w:cstheme="majorHAnsi"/>
          <w:szCs w:val="22"/>
        </w:rPr>
        <w:t>Allergy information is recorded and maintained in Bromcom (Medical Needs &amp; First Aid) and is readily available to relevant staff on a need-to-know basis. Allergy information is formally reviewed at least annually and updated promptly whenever the school is notified of a change to a student's allergy status, medication, healthcare plan or emergency contact details.</w:t>
      </w:r>
    </w:p>
    <w:p w14:paraId="6AD13B53" w14:textId="3FC0F97B" w:rsidR="00C6282C" w:rsidRPr="00B84A9B" w:rsidRDefault="00C6282C" w:rsidP="00D15790">
      <w:pPr>
        <w:pStyle w:val="Bulletlist"/>
        <w:rPr>
          <w:rFonts w:asciiTheme="majorHAnsi" w:hAnsiTheme="majorHAnsi" w:cstheme="majorHAnsi"/>
          <w:szCs w:val="22"/>
        </w:rPr>
      </w:pPr>
      <w:r w:rsidRPr="00B84A9B">
        <w:rPr>
          <w:rFonts w:asciiTheme="majorHAnsi" w:hAnsiTheme="majorHAnsi" w:cstheme="majorHAnsi"/>
          <w:szCs w:val="22"/>
        </w:rPr>
        <w:t xml:space="preserve">All </w:t>
      </w:r>
      <w:r w:rsidR="004D66AF" w:rsidRPr="00B84A9B">
        <w:rPr>
          <w:rFonts w:asciiTheme="majorHAnsi" w:hAnsiTheme="majorHAnsi" w:cstheme="majorHAnsi"/>
          <w:szCs w:val="22"/>
        </w:rPr>
        <w:t>students</w:t>
      </w:r>
      <w:r w:rsidRPr="00B84A9B">
        <w:rPr>
          <w:rFonts w:asciiTheme="majorHAnsi" w:hAnsiTheme="majorHAnsi" w:cstheme="majorHAnsi"/>
          <w:szCs w:val="22"/>
        </w:rPr>
        <w:t xml:space="preserve"> with allergies have an allergy action plan</w:t>
      </w:r>
      <w:r w:rsidR="001B7EB8">
        <w:rPr>
          <w:rFonts w:asciiTheme="majorHAnsi" w:hAnsiTheme="majorHAnsi" w:cstheme="majorHAnsi"/>
          <w:szCs w:val="22"/>
        </w:rPr>
        <w:t>.</w:t>
      </w:r>
      <w:r w:rsidRPr="00B84A9B">
        <w:rPr>
          <w:rFonts w:asciiTheme="majorHAnsi" w:hAnsiTheme="majorHAnsi" w:cstheme="majorHAnsi"/>
          <w:szCs w:val="22"/>
        </w:rPr>
        <w:t xml:space="preserve"> </w:t>
      </w:r>
    </w:p>
    <w:p w14:paraId="77DDD40A" w14:textId="07768544" w:rsidR="00C6282C" w:rsidRPr="00B84A9B" w:rsidRDefault="00C6282C" w:rsidP="00D15790">
      <w:pPr>
        <w:pStyle w:val="Bulletlist"/>
        <w:rPr>
          <w:rFonts w:asciiTheme="majorHAnsi" w:hAnsiTheme="majorHAnsi" w:cstheme="majorHAnsi"/>
          <w:szCs w:val="22"/>
        </w:rPr>
      </w:pPr>
      <w:r w:rsidRPr="00B84A9B">
        <w:rPr>
          <w:rFonts w:asciiTheme="majorHAnsi" w:hAnsiTheme="majorHAnsi" w:cstheme="majorHAnsi"/>
          <w:szCs w:val="22"/>
        </w:rPr>
        <w:t>All staff receive an appropriate level of allergy training</w:t>
      </w:r>
      <w:r w:rsidR="001B7EB8">
        <w:rPr>
          <w:rFonts w:asciiTheme="majorHAnsi" w:hAnsiTheme="majorHAnsi" w:cstheme="majorHAnsi"/>
          <w:szCs w:val="22"/>
        </w:rPr>
        <w:t>.</w:t>
      </w:r>
    </w:p>
    <w:p w14:paraId="141C6B43" w14:textId="68E343DD" w:rsidR="00C6282C" w:rsidRPr="00B84A9B" w:rsidRDefault="00C6282C" w:rsidP="00D15790">
      <w:pPr>
        <w:pStyle w:val="Bulletlist"/>
        <w:rPr>
          <w:rFonts w:asciiTheme="majorHAnsi" w:hAnsiTheme="majorHAnsi" w:cstheme="majorHAnsi"/>
          <w:szCs w:val="22"/>
        </w:rPr>
      </w:pPr>
      <w:r w:rsidRPr="00B84A9B">
        <w:rPr>
          <w:rFonts w:asciiTheme="majorHAnsi" w:hAnsiTheme="majorHAnsi" w:cstheme="majorHAnsi"/>
          <w:szCs w:val="22"/>
        </w:rPr>
        <w:t>All staff are aware of the school’s policy and procedures regarding allergies</w:t>
      </w:r>
      <w:r w:rsidR="001B7EB8">
        <w:rPr>
          <w:rFonts w:asciiTheme="majorHAnsi" w:hAnsiTheme="majorHAnsi" w:cstheme="majorHAnsi"/>
          <w:szCs w:val="22"/>
        </w:rPr>
        <w:t>.</w:t>
      </w:r>
    </w:p>
    <w:p w14:paraId="214BA4E9" w14:textId="71AF5E08" w:rsidR="00C6282C" w:rsidRPr="00B84A9B" w:rsidRDefault="00C6282C" w:rsidP="00D15790">
      <w:pPr>
        <w:pStyle w:val="Bulletlist"/>
        <w:rPr>
          <w:rFonts w:asciiTheme="majorHAnsi" w:hAnsiTheme="majorHAnsi" w:cstheme="majorHAnsi"/>
          <w:szCs w:val="22"/>
        </w:rPr>
      </w:pPr>
      <w:r w:rsidRPr="00B84A9B">
        <w:rPr>
          <w:rFonts w:asciiTheme="majorHAnsi" w:hAnsiTheme="majorHAnsi" w:cstheme="majorHAnsi"/>
          <w:szCs w:val="22"/>
        </w:rPr>
        <w:t>Relevant staff are aware of what activities need an allergy risk assessment</w:t>
      </w:r>
      <w:r w:rsidR="001B7EB8">
        <w:rPr>
          <w:rFonts w:asciiTheme="majorHAnsi" w:hAnsiTheme="majorHAnsi" w:cstheme="majorHAnsi"/>
          <w:szCs w:val="22"/>
        </w:rPr>
        <w:t>.</w:t>
      </w:r>
    </w:p>
    <w:p w14:paraId="1FA02303" w14:textId="61B8D771" w:rsidR="001D541A" w:rsidRPr="00B84A9B" w:rsidRDefault="001D541A" w:rsidP="00D15790">
      <w:pPr>
        <w:pStyle w:val="Bulletlist"/>
        <w:rPr>
          <w:rFonts w:asciiTheme="majorHAnsi" w:hAnsiTheme="majorHAnsi" w:cstheme="majorHAnsi"/>
          <w:szCs w:val="22"/>
        </w:rPr>
      </w:pPr>
      <w:r w:rsidRPr="00B84A9B">
        <w:rPr>
          <w:rFonts w:asciiTheme="majorHAnsi" w:hAnsiTheme="majorHAnsi" w:cstheme="majorHAnsi"/>
          <w:szCs w:val="22"/>
        </w:rPr>
        <w:t>Supply staff, temporary cover staff</w:t>
      </w:r>
      <w:r w:rsidR="003402D4" w:rsidRPr="00B84A9B">
        <w:rPr>
          <w:rFonts w:asciiTheme="majorHAnsi" w:hAnsiTheme="majorHAnsi" w:cstheme="majorHAnsi"/>
          <w:szCs w:val="22"/>
        </w:rPr>
        <w:t>, contractors, visitors and volunteers are made aware of students with significant allergies</w:t>
      </w:r>
      <w:r w:rsidR="008C1FC7" w:rsidRPr="00B84A9B">
        <w:rPr>
          <w:rFonts w:asciiTheme="majorHAnsi" w:hAnsiTheme="majorHAnsi" w:cstheme="majorHAnsi"/>
          <w:szCs w:val="22"/>
        </w:rPr>
        <w:t xml:space="preserve">, who the </w:t>
      </w:r>
      <w:r w:rsidR="004C0759">
        <w:rPr>
          <w:rFonts w:asciiTheme="majorHAnsi" w:hAnsiTheme="majorHAnsi" w:cstheme="majorHAnsi"/>
          <w:szCs w:val="22"/>
        </w:rPr>
        <w:t>S</w:t>
      </w:r>
      <w:r w:rsidR="008C1FC7" w:rsidRPr="00B84A9B">
        <w:rPr>
          <w:rFonts w:asciiTheme="majorHAnsi" w:hAnsiTheme="majorHAnsi" w:cstheme="majorHAnsi"/>
          <w:szCs w:val="22"/>
        </w:rPr>
        <w:t xml:space="preserve">chool </w:t>
      </w:r>
      <w:r w:rsidR="004C0759">
        <w:rPr>
          <w:rFonts w:asciiTheme="majorHAnsi" w:hAnsiTheme="majorHAnsi" w:cstheme="majorHAnsi"/>
          <w:szCs w:val="22"/>
        </w:rPr>
        <w:t>A</w:t>
      </w:r>
      <w:r w:rsidR="008C1FC7" w:rsidRPr="00B84A9B">
        <w:rPr>
          <w:rFonts w:asciiTheme="majorHAnsi" w:hAnsiTheme="majorHAnsi" w:cstheme="majorHAnsi"/>
          <w:szCs w:val="22"/>
        </w:rPr>
        <w:t xml:space="preserve">llergy </w:t>
      </w:r>
      <w:r w:rsidR="004C0759">
        <w:rPr>
          <w:rFonts w:asciiTheme="majorHAnsi" w:hAnsiTheme="majorHAnsi" w:cstheme="majorHAnsi"/>
          <w:szCs w:val="22"/>
        </w:rPr>
        <w:t>L</w:t>
      </w:r>
      <w:r w:rsidR="008C1FC7" w:rsidRPr="00B84A9B">
        <w:rPr>
          <w:rFonts w:asciiTheme="majorHAnsi" w:hAnsiTheme="majorHAnsi" w:cstheme="majorHAnsi"/>
          <w:szCs w:val="22"/>
        </w:rPr>
        <w:t>ead is,</w:t>
      </w:r>
      <w:r w:rsidR="003402D4" w:rsidRPr="00B84A9B">
        <w:rPr>
          <w:rFonts w:asciiTheme="majorHAnsi" w:hAnsiTheme="majorHAnsi" w:cstheme="majorHAnsi"/>
          <w:szCs w:val="22"/>
        </w:rPr>
        <w:t xml:space="preserve"> </w:t>
      </w:r>
      <w:r w:rsidR="00765911" w:rsidRPr="00B84A9B">
        <w:rPr>
          <w:rFonts w:asciiTheme="majorHAnsi" w:hAnsiTheme="majorHAnsi" w:cstheme="majorHAnsi"/>
          <w:szCs w:val="22"/>
        </w:rPr>
        <w:t xml:space="preserve">emergency procedures </w:t>
      </w:r>
      <w:r w:rsidR="003402D4" w:rsidRPr="00B84A9B">
        <w:rPr>
          <w:rFonts w:asciiTheme="majorHAnsi" w:hAnsiTheme="majorHAnsi" w:cstheme="majorHAnsi"/>
          <w:szCs w:val="22"/>
        </w:rPr>
        <w:t>and the location of emerg</w:t>
      </w:r>
      <w:r w:rsidR="008C1FC7" w:rsidRPr="00B84A9B">
        <w:rPr>
          <w:rFonts w:asciiTheme="majorHAnsi" w:hAnsiTheme="majorHAnsi" w:cstheme="majorHAnsi"/>
          <w:szCs w:val="22"/>
        </w:rPr>
        <w:t>enc</w:t>
      </w:r>
      <w:r w:rsidR="003402D4" w:rsidRPr="00B84A9B">
        <w:rPr>
          <w:rFonts w:asciiTheme="majorHAnsi" w:hAnsiTheme="majorHAnsi" w:cstheme="majorHAnsi"/>
          <w:szCs w:val="22"/>
        </w:rPr>
        <w:t>y medication</w:t>
      </w:r>
      <w:r w:rsidR="006C687B" w:rsidRPr="00B84A9B">
        <w:rPr>
          <w:rFonts w:asciiTheme="majorHAnsi" w:hAnsiTheme="majorHAnsi" w:cstheme="majorHAnsi"/>
          <w:szCs w:val="22"/>
        </w:rPr>
        <w:t xml:space="preserve"> as required.</w:t>
      </w:r>
    </w:p>
    <w:p w14:paraId="3B0B4400" w14:textId="6FB7568F" w:rsidR="001E759E" w:rsidRPr="00B84A9B" w:rsidRDefault="00C6282C" w:rsidP="5A196137">
      <w:pPr>
        <w:pStyle w:val="Bulletlist"/>
        <w:rPr>
          <w:rFonts w:asciiTheme="majorHAnsi" w:hAnsiTheme="majorHAnsi" w:cstheme="majorHAnsi"/>
          <w:szCs w:val="22"/>
        </w:rPr>
      </w:pPr>
      <w:r w:rsidRPr="00B84A9B">
        <w:rPr>
          <w:rFonts w:asciiTheme="majorHAnsi" w:hAnsiTheme="majorHAnsi" w:cstheme="majorHAnsi"/>
          <w:szCs w:val="22"/>
        </w:rPr>
        <w:t>Keeping stock of the school’s adrenaline auto-injectors (AAIs)</w:t>
      </w:r>
      <w:r w:rsidR="001E759E" w:rsidRPr="00B84A9B">
        <w:rPr>
          <w:rFonts w:asciiTheme="majorHAnsi" w:hAnsiTheme="majorHAnsi" w:cstheme="majorHAnsi"/>
          <w:szCs w:val="22"/>
        </w:rPr>
        <w:t xml:space="preserve"> and ensure the AAIs are in date</w:t>
      </w:r>
      <w:r w:rsidR="001B7EB8">
        <w:rPr>
          <w:rFonts w:asciiTheme="majorHAnsi" w:hAnsiTheme="majorHAnsi" w:cstheme="majorHAnsi"/>
          <w:szCs w:val="22"/>
        </w:rPr>
        <w:t>.</w:t>
      </w:r>
    </w:p>
    <w:p w14:paraId="43A8FABA" w14:textId="73EDF446" w:rsidR="5B2CBDFA" w:rsidRPr="00B84A9B" w:rsidRDefault="5B2CBDFA" w:rsidP="5A196137">
      <w:pPr>
        <w:pStyle w:val="Bulletlist"/>
        <w:rPr>
          <w:rFonts w:asciiTheme="majorHAnsi" w:hAnsiTheme="majorHAnsi" w:cstheme="majorHAnsi"/>
          <w:szCs w:val="22"/>
        </w:rPr>
      </w:pPr>
      <w:r w:rsidRPr="00B84A9B">
        <w:rPr>
          <w:rFonts w:asciiTheme="majorHAnsi" w:hAnsiTheme="majorHAnsi" w:cstheme="majorHAnsi"/>
          <w:szCs w:val="22"/>
        </w:rPr>
        <w:t>Maintaining evidence of compliance, training records, AAI checks, incident logs and healthcare plans to support Trust assurance and audit requirements.</w:t>
      </w:r>
    </w:p>
    <w:p w14:paraId="6C700029" w14:textId="181005CD" w:rsidR="00B47F36" w:rsidRPr="00B84A9B" w:rsidRDefault="009B5AC0" w:rsidP="00552AFB">
      <w:pPr>
        <w:pStyle w:val="Bulletlist"/>
        <w:rPr>
          <w:rFonts w:asciiTheme="majorHAnsi" w:hAnsiTheme="majorHAnsi" w:cstheme="majorHAnsi"/>
          <w:szCs w:val="22"/>
        </w:rPr>
      </w:pPr>
      <w:r w:rsidRPr="00B84A9B">
        <w:rPr>
          <w:rFonts w:asciiTheme="majorHAnsi" w:hAnsiTheme="majorHAnsi" w:cstheme="majorHAnsi"/>
          <w:szCs w:val="22"/>
        </w:rPr>
        <w:t>Overseeing the school's Kitt Medical arrangements, including ensuring that Kitt units are appropriately located, accessible and maintained, required checks are completed, the Kitt Medical Portal is kept up to date and any issues affecting the availability of emergency AAIs are addressed promptly.</w:t>
      </w:r>
    </w:p>
    <w:p w14:paraId="017D3055" w14:textId="5D27C0C1" w:rsidR="009B5AC0" w:rsidRPr="00B84A9B" w:rsidRDefault="00B47F36" w:rsidP="5A196137">
      <w:pPr>
        <w:pStyle w:val="Bulletlist"/>
        <w:rPr>
          <w:rFonts w:asciiTheme="majorHAnsi" w:hAnsiTheme="majorHAnsi" w:cstheme="majorHAnsi"/>
          <w:szCs w:val="22"/>
        </w:rPr>
      </w:pPr>
      <w:r w:rsidRPr="00B84A9B">
        <w:rPr>
          <w:rFonts w:asciiTheme="majorHAnsi" w:hAnsiTheme="majorHAnsi" w:cstheme="majorHAnsi"/>
          <w:szCs w:val="22"/>
        </w:rPr>
        <w:t>Monitoring staff completion of required allergy and anaphylaxis training through the Kitt Medical Portal and ensuring that identified gaps are followed up.</w:t>
      </w:r>
    </w:p>
    <w:p w14:paraId="635AFD84" w14:textId="2E80DD81" w:rsidR="00B47F36" w:rsidRPr="00B84A9B" w:rsidRDefault="00B47F36" w:rsidP="5A196137">
      <w:pPr>
        <w:pStyle w:val="Bulletlist"/>
        <w:rPr>
          <w:rFonts w:asciiTheme="majorHAnsi" w:hAnsiTheme="majorHAnsi" w:cstheme="majorHAnsi"/>
          <w:szCs w:val="22"/>
        </w:rPr>
      </w:pPr>
      <w:r w:rsidRPr="00B84A9B">
        <w:rPr>
          <w:rFonts w:asciiTheme="majorHAnsi" w:hAnsiTheme="majorHAnsi" w:cstheme="majorHAnsi"/>
          <w:szCs w:val="22"/>
        </w:rPr>
        <w:t>Ensuring that any Kitt Medical incident reporting and replenishment requirements are completed following the use of a spare AAI.</w:t>
      </w:r>
    </w:p>
    <w:p w14:paraId="515B60AD" w14:textId="2AA71CBB" w:rsidR="005D7F21" w:rsidRPr="00B84A9B" w:rsidRDefault="005D7F21" w:rsidP="5A196137">
      <w:pPr>
        <w:pStyle w:val="Bulletlist"/>
        <w:rPr>
          <w:rFonts w:asciiTheme="majorHAnsi" w:hAnsiTheme="majorHAnsi" w:cstheme="majorHAnsi"/>
          <w:szCs w:val="22"/>
        </w:rPr>
      </w:pPr>
      <w:r w:rsidRPr="00B84A9B">
        <w:rPr>
          <w:rFonts w:asciiTheme="majorHAnsi" w:hAnsiTheme="majorHAnsi" w:cstheme="majorHAnsi"/>
          <w:szCs w:val="22"/>
        </w:rPr>
        <w:t>Ensuring that any allergy-related safeguarding concern, including concerns relating to bullying, harassment, deliberate exposure to an allergen, neglect of a student's medical needs or concerns about an adult's conduct, is referred through the school's safeguarding procedures where appropriate.</w:t>
      </w:r>
    </w:p>
    <w:p w14:paraId="6E0241A1" w14:textId="67809D50" w:rsidR="00C6282C" w:rsidRPr="00B84A9B" w:rsidRDefault="00552AFB" w:rsidP="00552AFB">
      <w:pPr>
        <w:pStyle w:val="Bulletlist"/>
        <w:rPr>
          <w:rFonts w:asciiTheme="majorHAnsi" w:hAnsiTheme="majorHAnsi" w:cstheme="majorHAnsi"/>
          <w:szCs w:val="22"/>
        </w:rPr>
      </w:pPr>
      <w:r w:rsidRPr="00B84A9B">
        <w:rPr>
          <w:rFonts w:asciiTheme="majorHAnsi" w:hAnsiTheme="majorHAnsi" w:cstheme="majorHAnsi"/>
          <w:szCs w:val="22"/>
        </w:rPr>
        <w:t>Communicating relevant information with National Team colleagues</w:t>
      </w:r>
      <w:r w:rsidR="001B7EB8">
        <w:rPr>
          <w:rFonts w:asciiTheme="majorHAnsi" w:hAnsiTheme="majorHAnsi" w:cstheme="majorHAnsi"/>
          <w:szCs w:val="22"/>
        </w:rPr>
        <w:t>.</w:t>
      </w:r>
    </w:p>
    <w:p w14:paraId="4923EA8A" w14:textId="4C1FFF85" w:rsidR="00854351" w:rsidRPr="00B84A9B" w:rsidRDefault="009E1E1F" w:rsidP="00552AFB">
      <w:pPr>
        <w:pStyle w:val="Bulletlist"/>
        <w:rPr>
          <w:rFonts w:asciiTheme="majorHAnsi" w:hAnsiTheme="majorHAnsi" w:cstheme="majorHAnsi"/>
          <w:szCs w:val="22"/>
        </w:rPr>
      </w:pPr>
      <w:r w:rsidRPr="00B84A9B">
        <w:rPr>
          <w:rFonts w:asciiTheme="majorHAnsi" w:hAnsiTheme="majorHAnsi" w:cstheme="majorHAnsi"/>
          <w:szCs w:val="22"/>
        </w:rPr>
        <w:t>Overseeing the completion of</w:t>
      </w:r>
      <w:r w:rsidR="00854351" w:rsidRPr="00B84A9B">
        <w:rPr>
          <w:rFonts w:asciiTheme="majorHAnsi" w:hAnsiTheme="majorHAnsi" w:cstheme="majorHAnsi"/>
          <w:szCs w:val="22"/>
        </w:rPr>
        <w:t xml:space="preserve"> a Managing Allergies risk assessment</w:t>
      </w:r>
      <w:r w:rsidR="00696498" w:rsidRPr="00B84A9B">
        <w:rPr>
          <w:rFonts w:asciiTheme="majorHAnsi" w:hAnsiTheme="majorHAnsi" w:cstheme="majorHAnsi"/>
          <w:szCs w:val="22"/>
        </w:rPr>
        <w:t xml:space="preserve">, </w:t>
      </w:r>
      <w:r w:rsidR="00293699" w:rsidRPr="00B84A9B">
        <w:rPr>
          <w:rFonts w:asciiTheme="majorHAnsi" w:hAnsiTheme="majorHAnsi" w:cstheme="majorHAnsi"/>
          <w:szCs w:val="22"/>
        </w:rPr>
        <w:t xml:space="preserve">and other </w:t>
      </w:r>
      <w:r w:rsidRPr="00B84A9B">
        <w:rPr>
          <w:rFonts w:asciiTheme="majorHAnsi" w:hAnsiTheme="majorHAnsi" w:cstheme="majorHAnsi"/>
          <w:szCs w:val="22"/>
        </w:rPr>
        <w:t xml:space="preserve">allergy </w:t>
      </w:r>
      <w:r w:rsidR="00293699" w:rsidRPr="00B84A9B">
        <w:rPr>
          <w:rFonts w:asciiTheme="majorHAnsi" w:hAnsiTheme="majorHAnsi" w:cstheme="majorHAnsi"/>
          <w:szCs w:val="22"/>
        </w:rPr>
        <w:t>risk assessments as required</w:t>
      </w:r>
      <w:r w:rsidRPr="00B84A9B">
        <w:rPr>
          <w:rFonts w:asciiTheme="majorHAnsi" w:hAnsiTheme="majorHAnsi" w:cstheme="majorHAnsi"/>
          <w:szCs w:val="22"/>
        </w:rPr>
        <w:t xml:space="preserve">, </w:t>
      </w:r>
      <w:r w:rsidR="00696498" w:rsidRPr="00B84A9B">
        <w:rPr>
          <w:rFonts w:asciiTheme="majorHAnsi" w:hAnsiTheme="majorHAnsi" w:cstheme="majorHAnsi"/>
          <w:szCs w:val="22"/>
        </w:rPr>
        <w:t>in line with the protocols set out below</w:t>
      </w:r>
      <w:r w:rsidR="001B7EB8">
        <w:rPr>
          <w:rFonts w:asciiTheme="majorHAnsi" w:hAnsiTheme="majorHAnsi" w:cstheme="majorHAnsi"/>
          <w:szCs w:val="22"/>
        </w:rPr>
        <w:t>.</w:t>
      </w:r>
    </w:p>
    <w:p w14:paraId="679CA629" w14:textId="1EF32816" w:rsidR="00C6282C" w:rsidRPr="00B84A9B" w:rsidRDefault="00CB06B1" w:rsidP="5A196137">
      <w:pPr>
        <w:pStyle w:val="Bulletlist"/>
        <w:rPr>
          <w:rFonts w:asciiTheme="majorHAnsi" w:hAnsiTheme="majorHAnsi" w:cstheme="majorHAnsi"/>
          <w:szCs w:val="22"/>
        </w:rPr>
      </w:pPr>
      <w:r w:rsidRPr="00B84A9B">
        <w:rPr>
          <w:rFonts w:asciiTheme="majorHAnsi" w:hAnsiTheme="majorHAnsi" w:cstheme="majorHAnsi"/>
          <w:szCs w:val="22"/>
        </w:rPr>
        <w:t xml:space="preserve">Provide feedback to </w:t>
      </w:r>
      <w:r w:rsidR="0014233F" w:rsidRPr="00B84A9B">
        <w:rPr>
          <w:rFonts w:asciiTheme="majorHAnsi" w:hAnsiTheme="majorHAnsi" w:cstheme="majorHAnsi"/>
          <w:szCs w:val="22"/>
        </w:rPr>
        <w:t xml:space="preserve">the </w:t>
      </w:r>
      <w:r w:rsidRPr="00B84A9B">
        <w:rPr>
          <w:rFonts w:asciiTheme="majorHAnsi" w:hAnsiTheme="majorHAnsi" w:cstheme="majorHAnsi"/>
          <w:szCs w:val="22"/>
        </w:rPr>
        <w:t xml:space="preserve">Anthem </w:t>
      </w:r>
      <w:r w:rsidR="001B7EB8">
        <w:rPr>
          <w:rFonts w:asciiTheme="majorHAnsi" w:hAnsiTheme="majorHAnsi" w:cstheme="majorHAnsi"/>
          <w:szCs w:val="22"/>
        </w:rPr>
        <w:t>A</w:t>
      </w:r>
      <w:r w:rsidR="0014233F" w:rsidRPr="00B84A9B">
        <w:rPr>
          <w:rFonts w:asciiTheme="majorHAnsi" w:hAnsiTheme="majorHAnsi" w:cstheme="majorHAnsi"/>
          <w:szCs w:val="22"/>
        </w:rPr>
        <w:t xml:space="preserve">llergy </w:t>
      </w:r>
      <w:r w:rsidR="001B7EB8">
        <w:rPr>
          <w:rFonts w:asciiTheme="majorHAnsi" w:hAnsiTheme="majorHAnsi" w:cstheme="majorHAnsi"/>
          <w:szCs w:val="22"/>
        </w:rPr>
        <w:t>L</w:t>
      </w:r>
      <w:r w:rsidR="0014233F" w:rsidRPr="00B84A9B">
        <w:rPr>
          <w:rFonts w:asciiTheme="majorHAnsi" w:hAnsiTheme="majorHAnsi" w:cstheme="majorHAnsi"/>
          <w:szCs w:val="22"/>
        </w:rPr>
        <w:t xml:space="preserve">ead </w:t>
      </w:r>
      <w:r w:rsidRPr="00B84A9B">
        <w:rPr>
          <w:rFonts w:asciiTheme="majorHAnsi" w:hAnsiTheme="majorHAnsi" w:cstheme="majorHAnsi"/>
          <w:szCs w:val="22"/>
        </w:rPr>
        <w:t>about the A</w:t>
      </w:r>
      <w:r w:rsidR="00C6282C" w:rsidRPr="00B84A9B">
        <w:rPr>
          <w:rFonts w:asciiTheme="majorHAnsi" w:hAnsiTheme="majorHAnsi" w:cstheme="majorHAnsi"/>
          <w:szCs w:val="22"/>
        </w:rPr>
        <w:t xml:space="preserve">llergy </w:t>
      </w:r>
      <w:r w:rsidR="00893384" w:rsidRPr="00B84A9B">
        <w:rPr>
          <w:rFonts w:asciiTheme="majorHAnsi" w:hAnsiTheme="majorHAnsi" w:cstheme="majorHAnsi"/>
          <w:szCs w:val="22"/>
        </w:rPr>
        <w:t xml:space="preserve">Safety </w:t>
      </w:r>
      <w:r w:rsidRPr="00B84A9B">
        <w:rPr>
          <w:rFonts w:asciiTheme="majorHAnsi" w:hAnsiTheme="majorHAnsi" w:cstheme="majorHAnsi"/>
          <w:szCs w:val="22"/>
        </w:rPr>
        <w:t>P</w:t>
      </w:r>
      <w:r w:rsidR="00C6282C" w:rsidRPr="00B84A9B">
        <w:rPr>
          <w:rFonts w:asciiTheme="majorHAnsi" w:hAnsiTheme="majorHAnsi" w:cstheme="majorHAnsi"/>
          <w:szCs w:val="22"/>
        </w:rPr>
        <w:t>olicy</w:t>
      </w:r>
      <w:r w:rsidR="00E6086D" w:rsidRPr="00B84A9B">
        <w:rPr>
          <w:rFonts w:asciiTheme="majorHAnsi" w:hAnsiTheme="majorHAnsi" w:cstheme="majorHAnsi"/>
          <w:szCs w:val="22"/>
        </w:rPr>
        <w:t xml:space="preserve"> and procedures</w:t>
      </w:r>
      <w:r w:rsidR="0014233F" w:rsidRPr="00B84A9B">
        <w:rPr>
          <w:rFonts w:asciiTheme="majorHAnsi" w:hAnsiTheme="majorHAnsi" w:cstheme="majorHAnsi"/>
          <w:szCs w:val="22"/>
        </w:rPr>
        <w:t xml:space="preserve"> as required</w:t>
      </w:r>
      <w:r w:rsidR="00E6086D" w:rsidRPr="00B84A9B">
        <w:rPr>
          <w:rFonts w:asciiTheme="majorHAnsi" w:hAnsiTheme="majorHAnsi" w:cstheme="majorHAnsi"/>
          <w:szCs w:val="22"/>
        </w:rPr>
        <w:t>, including any suggestions for further improvement.</w:t>
      </w:r>
    </w:p>
    <w:p w14:paraId="5E095813" w14:textId="2F992AD9" w:rsidR="00C919B5" w:rsidRDefault="00C919B5" w:rsidP="00C919B5">
      <w:pPr>
        <w:pStyle w:val="Subheading"/>
      </w:pPr>
      <w:r>
        <w:t>Designated AAI Checkers</w:t>
      </w:r>
    </w:p>
    <w:p w14:paraId="63E103D1" w14:textId="77777777" w:rsidR="00384B86" w:rsidRPr="00B84A9B" w:rsidRDefault="00384B86" w:rsidP="00B84A9B">
      <w:pPr>
        <w:rPr>
          <w:rFonts w:asciiTheme="majorHAnsi" w:hAnsiTheme="majorHAnsi" w:cstheme="majorHAnsi"/>
        </w:rPr>
      </w:pPr>
      <w:r w:rsidRPr="00B84A9B">
        <w:rPr>
          <w:rFonts w:asciiTheme="majorHAnsi" w:hAnsiTheme="majorHAnsi" w:cstheme="majorHAnsi"/>
        </w:rPr>
        <w:t xml:space="preserve">The School Allergy Lead will identify </w:t>
      </w:r>
      <w:r w:rsidRPr="00B84A9B">
        <w:rPr>
          <w:rFonts w:asciiTheme="majorHAnsi" w:hAnsiTheme="majorHAnsi" w:cstheme="majorHAnsi"/>
          <w:b/>
          <w:bCs/>
        </w:rPr>
        <w:t>two members of staff</w:t>
      </w:r>
      <w:r w:rsidRPr="00B84A9B">
        <w:rPr>
          <w:rFonts w:asciiTheme="majorHAnsi" w:hAnsiTheme="majorHAnsi" w:cstheme="majorHAnsi"/>
        </w:rPr>
        <w:t xml:space="preserve"> who are responsible for undertaking the monthly checks of the school's adrenaline auto-injectors (AAIs), including those held within Kitt Medical units.</w:t>
      </w:r>
    </w:p>
    <w:p w14:paraId="4A5C5DE4" w14:textId="25B827EE" w:rsidR="00384B86" w:rsidRPr="00B84A9B" w:rsidRDefault="00384B86" w:rsidP="00384B86">
      <w:pPr>
        <w:rPr>
          <w:rFonts w:asciiTheme="majorHAnsi" w:hAnsiTheme="majorHAnsi" w:cstheme="majorHAnsi"/>
        </w:rPr>
      </w:pPr>
      <w:r w:rsidRPr="00B84A9B">
        <w:rPr>
          <w:rFonts w:asciiTheme="majorHAnsi" w:hAnsiTheme="majorHAnsi" w:cstheme="majorHAnsi"/>
        </w:rPr>
        <w:t>The designated AAI Checkers are responsible for:</w:t>
      </w:r>
      <w:r w:rsidR="004B740B">
        <w:rPr>
          <w:rFonts w:asciiTheme="majorHAnsi" w:hAnsiTheme="majorHAnsi" w:cstheme="majorHAnsi"/>
        </w:rPr>
        <w:t xml:space="preserve"> Liz Jakins, Sophie Roach, Abbey Bowers</w:t>
      </w:r>
    </w:p>
    <w:p w14:paraId="548ACA72" w14:textId="365015EC"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completing a monthly check of all school-held spare AAIs</w:t>
      </w:r>
    </w:p>
    <w:p w14:paraId="6B85505A" w14:textId="0F809BA0"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checking that AAIs are present, in date, appropriately stored and readily accessible</w:t>
      </w:r>
    </w:p>
    <w:p w14:paraId="74687DD6" w14:textId="2E733BC3"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checking that Kitt Medical units are accessible, unobstructed and clearly identifiable</w:t>
      </w:r>
    </w:p>
    <w:p w14:paraId="67B05F5E" w14:textId="15C87B50"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 xml:space="preserve">checking that the emergency instructions and relevant information are present and legible </w:t>
      </w:r>
    </w:p>
    <w:p w14:paraId="74479740" w14:textId="0170ABCA"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recording the outcome of each monthly check through the Kitt Medical Portal, where available, and retaining appropriate evidence of the check</w:t>
      </w:r>
    </w:p>
    <w:p w14:paraId="798266FC" w14:textId="3E8BAD64"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immediately reporting any missing, expired, damaged or otherwise unsuitable AAI to the School Allergy Lead</w:t>
      </w:r>
      <w:r w:rsidR="00B92848">
        <w:rPr>
          <w:rFonts w:asciiTheme="majorHAnsi" w:hAnsiTheme="majorHAnsi" w:cstheme="majorHAnsi"/>
        </w:rPr>
        <w:t>,</w:t>
      </w:r>
      <w:r w:rsidRPr="00B84A9B">
        <w:rPr>
          <w:rFonts w:asciiTheme="majorHAnsi" w:hAnsiTheme="majorHAnsi" w:cstheme="majorHAnsi"/>
        </w:rPr>
        <w:t xml:space="preserve"> and </w:t>
      </w:r>
    </w:p>
    <w:p w14:paraId="1AB5D1C0" w14:textId="77777777" w:rsidR="00384B86" w:rsidRPr="00B84A9B" w:rsidRDefault="00384B86" w:rsidP="00D15790">
      <w:pPr>
        <w:pStyle w:val="Bulletlist"/>
        <w:rPr>
          <w:rFonts w:asciiTheme="majorHAnsi" w:hAnsiTheme="majorHAnsi" w:cstheme="majorHAnsi"/>
        </w:rPr>
      </w:pPr>
      <w:r w:rsidRPr="00B84A9B">
        <w:rPr>
          <w:rFonts w:asciiTheme="majorHAnsi" w:hAnsiTheme="majorHAnsi" w:cstheme="majorHAnsi"/>
        </w:rPr>
        <w:t xml:space="preserve">ensuring that any identified issue is followed up promptly and that replacement AAIs are obtained where required. </w:t>
      </w:r>
    </w:p>
    <w:p w14:paraId="680BCE57" w14:textId="18945AB3" w:rsidR="00C919B5" w:rsidRPr="00B84A9B" w:rsidRDefault="00384B86" w:rsidP="00D15790">
      <w:pPr>
        <w:rPr>
          <w:rFonts w:asciiTheme="majorHAnsi" w:hAnsiTheme="majorHAnsi" w:cstheme="majorHAnsi"/>
        </w:rPr>
      </w:pPr>
      <w:r w:rsidRPr="00B84A9B">
        <w:rPr>
          <w:rFonts w:asciiTheme="majorHAnsi" w:hAnsiTheme="majorHAnsi" w:cstheme="majorHAnsi"/>
        </w:rPr>
        <w:t>The School Allergy Lead will ensure that the two designated AAI Checkers are appropriately briefed on their responsibilities and that alternative arrangements are in place where either designated checker is absent.</w:t>
      </w:r>
    </w:p>
    <w:p w14:paraId="4B3142AE" w14:textId="273D7A83" w:rsidR="0077077B" w:rsidRDefault="0077077B" w:rsidP="0077077B">
      <w:pPr>
        <w:pStyle w:val="Subheading"/>
      </w:pPr>
      <w:r>
        <w:t>Headteacher</w:t>
      </w:r>
      <w:r w:rsidR="00882B10">
        <w:t>/Head of School</w:t>
      </w:r>
    </w:p>
    <w:p w14:paraId="3D0E14A2" w14:textId="77777777" w:rsidR="005D7F21" w:rsidRPr="00B84A9B" w:rsidRDefault="005D7F21" w:rsidP="00D15790">
      <w:pPr>
        <w:rPr>
          <w:rFonts w:asciiTheme="majorHAnsi" w:hAnsiTheme="majorHAnsi" w:cstheme="majorHAnsi"/>
        </w:rPr>
      </w:pPr>
      <w:r w:rsidRPr="00B84A9B">
        <w:rPr>
          <w:rFonts w:asciiTheme="majorHAnsi" w:hAnsiTheme="majorHAnsi" w:cstheme="majorHAnsi"/>
        </w:rPr>
        <w:t>The Headteacher is responsible for ensuring that this policy is implemented effectively within the school and that appropriate arrangements are in place to support students with allergies.</w:t>
      </w:r>
    </w:p>
    <w:p w14:paraId="603A6703" w14:textId="77777777" w:rsidR="005D7F21" w:rsidRPr="00B84A9B" w:rsidRDefault="005D7F21" w:rsidP="00D15790">
      <w:pPr>
        <w:rPr>
          <w:rFonts w:asciiTheme="majorHAnsi" w:hAnsiTheme="majorHAnsi" w:cstheme="majorHAnsi"/>
        </w:rPr>
      </w:pPr>
      <w:r w:rsidRPr="00B84A9B">
        <w:rPr>
          <w:rFonts w:asciiTheme="majorHAnsi" w:hAnsiTheme="majorHAnsi" w:cstheme="majorHAnsi"/>
        </w:rPr>
        <w:t>The Headteacher is responsible for:</w:t>
      </w:r>
    </w:p>
    <w:p w14:paraId="3B8EC7F7" w14:textId="0F879F83"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a suitably senior School Allergy Lead is appointed </w:t>
      </w:r>
    </w:p>
    <w:p w14:paraId="6F9A1B74" w14:textId="3448617D"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ensuring that sufficient resources, staffing and arrangements are in place to implement this policy effectively</w:t>
      </w:r>
    </w:p>
    <w:p w14:paraId="061C3159" w14:textId="57D0C510"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allergy-related risks are identified, assessed and appropriately managed </w:t>
      </w:r>
    </w:p>
    <w:p w14:paraId="029DCEB8" w14:textId="415A145E"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ensuring that Individual Healthcare Plans and relevant Allergy Action Plans are in place and reviewed as required</w:t>
      </w:r>
    </w:p>
    <w:p w14:paraId="7B1022D6" w14:textId="37CC333D"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staff receive appropriate allergy awareness and emergency response training </w:t>
      </w:r>
    </w:p>
    <w:p w14:paraId="35155C36" w14:textId="2FD683E0"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prescribed and spare adrenaline auto-injectors are appropriately stored, accessible, checked and maintained, including through the school's Kitt Medical arrangements </w:t>
      </w:r>
    </w:p>
    <w:p w14:paraId="0F7F66C0" w14:textId="0A53C584"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ensuring that Kitt Medical provision is sufficient and that issues relating to the availability, accessibility or replenishment of emergency AAIs are addressed promptly</w:t>
      </w:r>
    </w:p>
    <w:p w14:paraId="763A992D" w14:textId="3D9040D7"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significant allergy incidents </w:t>
      </w:r>
      <w:r w:rsidR="00120B5F">
        <w:rPr>
          <w:rFonts w:asciiTheme="majorHAnsi" w:hAnsiTheme="majorHAnsi" w:cstheme="majorHAnsi"/>
        </w:rPr>
        <w:t xml:space="preserve">and near misses </w:t>
      </w:r>
      <w:r w:rsidRPr="00B84A9B">
        <w:rPr>
          <w:rFonts w:asciiTheme="majorHAnsi" w:hAnsiTheme="majorHAnsi" w:cstheme="majorHAnsi"/>
        </w:rPr>
        <w:t xml:space="preserve">are </w:t>
      </w:r>
      <w:r w:rsidR="00120B5F">
        <w:rPr>
          <w:rFonts w:asciiTheme="majorHAnsi" w:hAnsiTheme="majorHAnsi" w:cstheme="majorHAnsi"/>
        </w:rPr>
        <w:t xml:space="preserve">recorded and </w:t>
      </w:r>
      <w:r w:rsidR="000A6E81">
        <w:rPr>
          <w:rFonts w:asciiTheme="majorHAnsi" w:hAnsiTheme="majorHAnsi" w:cstheme="majorHAnsi"/>
        </w:rPr>
        <w:t>reported</w:t>
      </w:r>
      <w:r w:rsidRPr="00B84A9B">
        <w:rPr>
          <w:rFonts w:asciiTheme="majorHAnsi" w:hAnsiTheme="majorHAnsi" w:cstheme="majorHAnsi"/>
        </w:rPr>
        <w:t xml:space="preserve"> to the Trust Allergy Lead in accordance with the Trust's escalation arrangements</w:t>
      </w:r>
      <w:r w:rsidR="000A6E81">
        <w:rPr>
          <w:rFonts w:asciiTheme="majorHAnsi" w:hAnsiTheme="majorHAnsi" w:cstheme="majorHAnsi"/>
        </w:rPr>
        <w:t xml:space="preserve"> via the</w:t>
      </w:r>
      <w:r w:rsidR="000627BF">
        <w:rPr>
          <w:rFonts w:asciiTheme="majorHAnsi" w:hAnsiTheme="majorHAnsi" w:cstheme="majorHAnsi"/>
        </w:rPr>
        <w:t xml:space="preserve"> online</w:t>
      </w:r>
      <w:r w:rsidR="000A6E81">
        <w:rPr>
          <w:rFonts w:asciiTheme="majorHAnsi" w:hAnsiTheme="majorHAnsi" w:cstheme="majorHAnsi"/>
        </w:rPr>
        <w:t xml:space="preserve"> </w:t>
      </w:r>
      <w:hyperlink r:id="rId18" w:history="1">
        <w:r w:rsidR="000C3506" w:rsidRPr="000C3506">
          <w:rPr>
            <w:rFonts w:asciiTheme="majorHAnsi" w:hAnsiTheme="majorHAnsi" w:cstheme="majorHAnsi"/>
            <w:color w:val="EC606C" w:themeColor="text1"/>
            <w:u w:val="single"/>
          </w:rPr>
          <w:t>Anthem Incident Report Form</w:t>
        </w:r>
      </w:hyperlink>
      <w:r w:rsidR="00100588">
        <w:rPr>
          <w:rFonts w:asciiTheme="majorHAnsi" w:hAnsiTheme="majorHAnsi" w:cstheme="majorHAnsi"/>
          <w:color w:val="EC606C" w:themeColor="text1"/>
        </w:rPr>
        <w:t xml:space="preserve">. </w:t>
      </w:r>
      <w:r w:rsidR="00100588" w:rsidRPr="00100588">
        <w:rPr>
          <w:rFonts w:asciiTheme="majorHAnsi" w:hAnsiTheme="majorHAnsi" w:cstheme="majorHAnsi"/>
        </w:rPr>
        <w:t>These will also be investigated and reviewed.</w:t>
      </w:r>
    </w:p>
    <w:p w14:paraId="41135007" w14:textId="53BAF275"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reviewing the annual allergy assurance report prepared by the School Allergy Lead and providing assurance to the Trust Allergy Lead</w:t>
      </w:r>
    </w:p>
    <w:p w14:paraId="1CF1FFFA" w14:textId="47DCA0BF"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ensuring that allergy-related concerns which may also constitute safeguarding concerns are managed in accordance with the Child Protection &amp; Safeguarding Policy</w:t>
      </w:r>
      <w:r w:rsidR="00B92848">
        <w:rPr>
          <w:rFonts w:asciiTheme="majorHAnsi" w:hAnsiTheme="majorHAnsi" w:cstheme="majorHAnsi"/>
        </w:rPr>
        <w:t>,</w:t>
      </w:r>
      <w:r w:rsidRPr="00B84A9B">
        <w:rPr>
          <w:rFonts w:asciiTheme="majorHAnsi" w:hAnsiTheme="majorHAnsi" w:cstheme="majorHAnsi"/>
        </w:rPr>
        <w:t xml:space="preserve"> and </w:t>
      </w:r>
    </w:p>
    <w:p w14:paraId="0AF5CEB9" w14:textId="760CD431" w:rsidR="005D7F21" w:rsidRPr="00B84A9B" w:rsidRDefault="005D7F21" w:rsidP="00D15790">
      <w:pPr>
        <w:pStyle w:val="Bulletlist"/>
        <w:rPr>
          <w:rFonts w:asciiTheme="majorHAnsi" w:hAnsiTheme="majorHAnsi" w:cstheme="majorHAnsi"/>
        </w:rPr>
      </w:pPr>
      <w:r w:rsidRPr="00B84A9B">
        <w:rPr>
          <w:rFonts w:asciiTheme="majorHAnsi" w:hAnsiTheme="majorHAnsi" w:cstheme="majorHAnsi"/>
        </w:rPr>
        <w:t xml:space="preserve">ensuring that concerns about staff conduct are managed in accordance with the Trust's </w:t>
      </w:r>
      <w:r w:rsidR="00B92848">
        <w:rPr>
          <w:rFonts w:asciiTheme="majorHAnsi" w:hAnsiTheme="majorHAnsi" w:cstheme="majorHAnsi"/>
        </w:rPr>
        <w:t>Allegations against the staff Policy</w:t>
      </w:r>
      <w:r w:rsidRPr="00B84A9B">
        <w:rPr>
          <w:rFonts w:asciiTheme="majorHAnsi" w:hAnsiTheme="majorHAnsi" w:cstheme="majorHAnsi"/>
        </w:rPr>
        <w:t>, as appropriate.</w:t>
      </w:r>
    </w:p>
    <w:p w14:paraId="22523926" w14:textId="47BAB539" w:rsidR="00C6282C" w:rsidRDefault="00C6282C" w:rsidP="00C6282C">
      <w:pPr>
        <w:pStyle w:val="Subheading"/>
      </w:pPr>
      <w:bookmarkStart w:id="1" w:name="_Hlk134621820"/>
      <w:r>
        <w:t>Teaching and support staff</w:t>
      </w:r>
      <w:bookmarkEnd w:id="1"/>
    </w:p>
    <w:p w14:paraId="4246EAD2" w14:textId="77777777" w:rsidR="00C56E42" w:rsidRPr="00B84A9B" w:rsidRDefault="00C56E42" w:rsidP="00D15790">
      <w:pPr>
        <w:rPr>
          <w:rFonts w:asciiTheme="majorHAnsi" w:hAnsiTheme="majorHAnsi" w:cstheme="majorHAnsi"/>
        </w:rPr>
      </w:pPr>
      <w:r w:rsidRPr="00B84A9B">
        <w:rPr>
          <w:rFonts w:asciiTheme="majorHAnsi" w:hAnsiTheme="majorHAnsi" w:cstheme="majorHAnsi"/>
        </w:rPr>
        <w:t>All teaching and support staff are responsible for:</w:t>
      </w:r>
    </w:p>
    <w:p w14:paraId="35AB5872" w14:textId="4B15F840"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promoting and maintaining allergy awareness among students</w:t>
      </w:r>
    </w:p>
    <w:p w14:paraId="096CEC34" w14:textId="7C40BE6B"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maintaining awareness of this Allergy Safety Policy and the school's allergy procedures</w:t>
      </w:r>
    </w:p>
    <w:p w14:paraId="32AE31C0" w14:textId="621591C0"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being able to recognise the signs of severe allergic reactions and anaphylaxis</w:t>
      </w:r>
    </w:p>
    <w:p w14:paraId="5FB768B1" w14:textId="467E9B84"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completing required allergy and anaphylaxis training</w:t>
      </w:r>
    </w:p>
    <w:p w14:paraId="1A383541" w14:textId="45E7A03A"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being aware of specific students with allergies in their care</w:t>
      </w:r>
    </w:p>
    <w:p w14:paraId="795FC81D" w14:textId="68A9933F"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carefully considering the use of food or other potential allergens in lesson and activity planning</w:t>
      </w:r>
    </w:p>
    <w:p w14:paraId="6A8D0801" w14:textId="4C82D95D"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 xml:space="preserve">taking reasonable steps to reduce the risk of students being exposed to known allergens </w:t>
      </w:r>
    </w:p>
    <w:p w14:paraId="3F78F7CA" w14:textId="00EF3A14"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knowing where to access relevant allergy information, Individual Healthcare Plans and Allergy Action Plans</w:t>
      </w:r>
    </w:p>
    <w:p w14:paraId="1EC6C9AA" w14:textId="75BA94AD"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knowing how to access and use emergency medication in accordance with their training and the school's procedures</w:t>
      </w:r>
    </w:p>
    <w:p w14:paraId="4B334AF6" w14:textId="3A3B4134"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ensuring the wellbeing, inclusion and participation of students with allergies</w:t>
      </w:r>
      <w:r w:rsidR="00CF000B">
        <w:rPr>
          <w:rFonts w:asciiTheme="majorHAnsi" w:hAnsiTheme="majorHAnsi" w:cstheme="majorHAnsi"/>
        </w:rPr>
        <w:t xml:space="preserve">, </w:t>
      </w:r>
      <w:r w:rsidRPr="00B84A9B">
        <w:rPr>
          <w:rFonts w:asciiTheme="majorHAnsi" w:hAnsiTheme="majorHAnsi" w:cstheme="majorHAnsi"/>
        </w:rPr>
        <w:t xml:space="preserve">and </w:t>
      </w:r>
    </w:p>
    <w:p w14:paraId="09CF8ECB" w14:textId="77777777" w:rsidR="00C56E42" w:rsidRPr="00B84A9B" w:rsidRDefault="00C56E42" w:rsidP="00D15790">
      <w:pPr>
        <w:pStyle w:val="Bulletlist"/>
        <w:rPr>
          <w:rFonts w:asciiTheme="majorHAnsi" w:hAnsiTheme="majorHAnsi" w:cstheme="majorHAnsi"/>
        </w:rPr>
      </w:pPr>
      <w:r w:rsidRPr="00B84A9B">
        <w:rPr>
          <w:rFonts w:asciiTheme="majorHAnsi" w:hAnsiTheme="majorHAnsi" w:cstheme="majorHAnsi"/>
        </w:rPr>
        <w:t xml:space="preserve">reporting allergy incidents and significant near misses in accordance with school procedures. </w:t>
      </w:r>
    </w:p>
    <w:p w14:paraId="42D74917" w14:textId="1CD0AD36" w:rsidR="5A196137" w:rsidRPr="00B84A9B" w:rsidRDefault="00C56E42" w:rsidP="00B84A9B">
      <w:pPr>
        <w:rPr>
          <w:rFonts w:asciiTheme="majorHAnsi" w:hAnsiTheme="majorHAnsi" w:cstheme="majorHAnsi"/>
        </w:rPr>
      </w:pPr>
      <w:r w:rsidRPr="00B84A9B">
        <w:rPr>
          <w:rFonts w:asciiTheme="majorHAnsi" w:hAnsiTheme="majorHAnsi" w:cstheme="majorHAnsi"/>
        </w:rPr>
        <w:t>Visitors, contractors, agency staff, peripatetic staff, temporary staff and volunteers who have supervisory responsibility for students must be informed of relevant allergy risks, emergency procedures and the location of emergency medication before undertaking activities or supervision, where reasonably practicable.</w:t>
      </w:r>
    </w:p>
    <w:p w14:paraId="0771A941" w14:textId="43F72D27" w:rsidR="00C6282C" w:rsidRDefault="00C6282C" w:rsidP="00C6282C">
      <w:pPr>
        <w:pStyle w:val="Subheading"/>
      </w:pPr>
      <w:r>
        <w:t>Parents/</w:t>
      </w:r>
      <w:r w:rsidR="007F7963">
        <w:t>C</w:t>
      </w:r>
      <w:r>
        <w:t>arers</w:t>
      </w:r>
    </w:p>
    <w:p w14:paraId="2E76E587" w14:textId="2045C7BA" w:rsidR="00C6282C" w:rsidRPr="00C6282C" w:rsidRDefault="00C6282C" w:rsidP="00C6282C">
      <w:pPr>
        <w:pStyle w:val="1bodycopy10pt"/>
        <w:rPr>
          <w:rFonts w:cs="Arial"/>
          <w:sz w:val="22"/>
          <w:szCs w:val="22"/>
          <w:lang w:val="en-GB"/>
        </w:rPr>
      </w:pPr>
      <w:r w:rsidRPr="00C6282C">
        <w:rPr>
          <w:rFonts w:cs="Arial"/>
          <w:sz w:val="22"/>
          <w:szCs w:val="22"/>
          <w:lang w:val="en-GB"/>
        </w:rPr>
        <w:t>Parents/</w:t>
      </w:r>
      <w:r w:rsidR="007F7963">
        <w:rPr>
          <w:rFonts w:cs="Arial"/>
          <w:sz w:val="22"/>
          <w:szCs w:val="22"/>
          <w:lang w:val="en-GB"/>
        </w:rPr>
        <w:t>C</w:t>
      </w:r>
      <w:r w:rsidRPr="00C6282C">
        <w:rPr>
          <w:rFonts w:cs="Arial"/>
          <w:sz w:val="22"/>
          <w:szCs w:val="22"/>
          <w:lang w:val="en-GB"/>
        </w:rPr>
        <w:t>arers are responsible for:</w:t>
      </w:r>
    </w:p>
    <w:p w14:paraId="22502763" w14:textId="350444ED" w:rsidR="00C6282C" w:rsidRPr="00C6282C" w:rsidRDefault="00C6282C" w:rsidP="00C6282C">
      <w:pPr>
        <w:pStyle w:val="Bulletlist"/>
        <w:rPr>
          <w:rFonts w:ascii="Arial" w:hAnsi="Arial" w:cs="Arial"/>
          <w:szCs w:val="22"/>
        </w:rPr>
      </w:pPr>
      <w:r w:rsidRPr="00C6282C">
        <w:rPr>
          <w:rFonts w:ascii="Arial" w:hAnsi="Arial" w:cs="Arial"/>
          <w:szCs w:val="22"/>
        </w:rPr>
        <w:t xml:space="preserve">Being aware of our school’s </w:t>
      </w:r>
      <w:r w:rsidR="00206DDF">
        <w:rPr>
          <w:rFonts w:ascii="Arial" w:hAnsi="Arial" w:cs="Arial"/>
          <w:szCs w:val="22"/>
        </w:rPr>
        <w:t>A</w:t>
      </w:r>
      <w:r w:rsidRPr="00C6282C">
        <w:rPr>
          <w:rFonts w:ascii="Arial" w:hAnsi="Arial" w:cs="Arial"/>
          <w:szCs w:val="22"/>
        </w:rPr>
        <w:t>llergy</w:t>
      </w:r>
      <w:r w:rsidR="000B4BE6">
        <w:rPr>
          <w:rFonts w:ascii="Arial" w:hAnsi="Arial" w:cs="Arial"/>
          <w:szCs w:val="22"/>
        </w:rPr>
        <w:t xml:space="preserve"> Safety</w:t>
      </w:r>
      <w:r w:rsidR="00206DDF">
        <w:rPr>
          <w:rFonts w:ascii="Arial" w:hAnsi="Arial" w:cs="Arial"/>
          <w:szCs w:val="22"/>
        </w:rPr>
        <w:t xml:space="preserve"> P</w:t>
      </w:r>
      <w:r w:rsidRPr="00C6282C">
        <w:rPr>
          <w:rFonts w:ascii="Arial" w:hAnsi="Arial" w:cs="Arial"/>
          <w:szCs w:val="22"/>
        </w:rPr>
        <w:t>olicy</w:t>
      </w:r>
    </w:p>
    <w:p w14:paraId="7803D568" w14:textId="77777777" w:rsidR="00C6282C" w:rsidRPr="00C6282C" w:rsidRDefault="00C6282C" w:rsidP="00C6282C">
      <w:pPr>
        <w:pStyle w:val="Bulletlist"/>
        <w:rPr>
          <w:rFonts w:ascii="Arial" w:hAnsi="Arial" w:cs="Arial"/>
          <w:szCs w:val="22"/>
        </w:rPr>
      </w:pPr>
      <w:r w:rsidRPr="00C6282C">
        <w:rPr>
          <w:rFonts w:ascii="Arial" w:hAnsi="Arial" w:cs="Arial"/>
          <w:szCs w:val="22"/>
        </w:rPr>
        <w:t>Providing the school with up-to-date details of their child’s medical needs, dietary requirements, and any history of allergies, reactions and anaphylaxis</w:t>
      </w:r>
    </w:p>
    <w:p w14:paraId="23F11036" w14:textId="300C005D" w:rsidR="00814251" w:rsidRPr="00C6282C" w:rsidRDefault="00814251" w:rsidP="00C6282C">
      <w:pPr>
        <w:pStyle w:val="Bulletlist"/>
        <w:rPr>
          <w:rFonts w:ascii="Arial" w:hAnsi="Arial" w:cs="Arial"/>
          <w:szCs w:val="22"/>
        </w:rPr>
      </w:pPr>
      <w:r w:rsidRPr="00814251">
        <w:rPr>
          <w:rFonts w:ascii="Arial" w:hAnsi="Arial" w:cs="Arial"/>
          <w:szCs w:val="22"/>
        </w:rPr>
        <w:t>Where prescribed, providing the school with the student's prescribed adrenaline auto-injectors and any other medication required to manage their allergy, in accordance with the arrangements agreed in the student's Individual Healthcare Plan, and ensuring medication is replaced before it expires</w:t>
      </w:r>
    </w:p>
    <w:p w14:paraId="2B49A6A4" w14:textId="77777777" w:rsidR="00C6282C" w:rsidRPr="00C6282C" w:rsidRDefault="00C6282C" w:rsidP="00C6282C">
      <w:pPr>
        <w:pStyle w:val="Bulletlist"/>
        <w:rPr>
          <w:rFonts w:ascii="Arial" w:hAnsi="Arial" w:cs="Arial"/>
          <w:szCs w:val="22"/>
        </w:rPr>
      </w:pPr>
      <w:r w:rsidRPr="00C6282C">
        <w:rPr>
          <w:rFonts w:ascii="Arial" w:hAnsi="Arial" w:cs="Arial"/>
          <w:szCs w:val="22"/>
        </w:rPr>
        <w:t>Carefully considering the food they provide to their child as packed lunches and snacks, and trying to limit the number of allergens included</w:t>
      </w:r>
    </w:p>
    <w:p w14:paraId="438AA2C4" w14:textId="77777777" w:rsidR="00C6282C" w:rsidRPr="00C6282C" w:rsidRDefault="00C6282C" w:rsidP="00C6282C">
      <w:pPr>
        <w:pStyle w:val="Bulletlist"/>
        <w:rPr>
          <w:rFonts w:ascii="Arial" w:hAnsi="Arial" w:cs="Arial"/>
          <w:szCs w:val="22"/>
        </w:rPr>
      </w:pPr>
      <w:r w:rsidRPr="00C6282C">
        <w:rPr>
          <w:rFonts w:ascii="Arial" w:hAnsi="Arial" w:cs="Arial"/>
          <w:szCs w:val="22"/>
        </w:rPr>
        <w:t>Following the school’s guidance on food brought in to be shared</w:t>
      </w:r>
    </w:p>
    <w:p w14:paraId="38931418" w14:textId="77777777" w:rsidR="00C6282C" w:rsidRPr="00C6282C" w:rsidRDefault="00C6282C" w:rsidP="00C6282C">
      <w:pPr>
        <w:pStyle w:val="Bulletlist"/>
        <w:rPr>
          <w:rFonts w:ascii="Arial" w:hAnsi="Arial" w:cs="Arial"/>
          <w:szCs w:val="22"/>
        </w:rPr>
      </w:pPr>
      <w:r w:rsidRPr="00C6282C">
        <w:rPr>
          <w:rFonts w:ascii="Arial" w:hAnsi="Arial" w:cs="Arial"/>
          <w:szCs w:val="22"/>
        </w:rPr>
        <w:t>Updating the school on any changes to their child’s condition</w:t>
      </w:r>
    </w:p>
    <w:p w14:paraId="4A6C69FB" w14:textId="209BF9F3" w:rsidR="00C6282C" w:rsidRDefault="00C6282C" w:rsidP="00C6282C">
      <w:pPr>
        <w:pStyle w:val="Subheading"/>
      </w:pPr>
      <w:r>
        <w:t>Students with allergies</w:t>
      </w:r>
    </w:p>
    <w:p w14:paraId="3C2A95BB" w14:textId="624FDBD8" w:rsidR="00C6282C" w:rsidRPr="00C6282C" w:rsidRDefault="00893A72" w:rsidP="00C6282C">
      <w:pPr>
        <w:pStyle w:val="1bodycopy10pt"/>
        <w:rPr>
          <w:rFonts w:cs="Arial"/>
          <w:sz w:val="22"/>
          <w:szCs w:val="22"/>
          <w:lang w:val="en-GB"/>
        </w:rPr>
      </w:pPr>
      <w:r>
        <w:rPr>
          <w:rFonts w:cs="Arial"/>
          <w:sz w:val="22"/>
          <w:szCs w:val="22"/>
          <w:lang w:val="en-GB"/>
        </w:rPr>
        <w:t xml:space="preserve">Where capacity and maturity </w:t>
      </w:r>
      <w:r w:rsidR="00555850">
        <w:rPr>
          <w:rFonts w:cs="Arial"/>
          <w:sz w:val="22"/>
          <w:szCs w:val="22"/>
          <w:lang w:val="en-GB"/>
        </w:rPr>
        <w:t>allow</w:t>
      </w:r>
      <w:r>
        <w:rPr>
          <w:rFonts w:cs="Arial"/>
          <w:sz w:val="22"/>
          <w:szCs w:val="22"/>
          <w:lang w:val="en-GB"/>
        </w:rPr>
        <w:t>, t</w:t>
      </w:r>
      <w:r w:rsidR="00C6282C" w:rsidRPr="00C6282C">
        <w:rPr>
          <w:rFonts w:cs="Arial"/>
          <w:sz w:val="22"/>
          <w:szCs w:val="22"/>
          <w:lang w:val="en-GB"/>
        </w:rPr>
        <w:t xml:space="preserve">hese </w:t>
      </w:r>
      <w:r w:rsidR="00A07FAF">
        <w:rPr>
          <w:rFonts w:cs="Arial"/>
          <w:sz w:val="22"/>
          <w:szCs w:val="22"/>
          <w:lang w:val="en-GB"/>
        </w:rPr>
        <w:t>students</w:t>
      </w:r>
      <w:r w:rsidR="00C6282C" w:rsidRPr="00C6282C">
        <w:rPr>
          <w:rFonts w:cs="Arial"/>
          <w:sz w:val="22"/>
          <w:szCs w:val="22"/>
          <w:lang w:val="en-GB"/>
        </w:rPr>
        <w:t xml:space="preserve"> are </w:t>
      </w:r>
      <w:r w:rsidR="00CB6891">
        <w:rPr>
          <w:rFonts w:cs="Arial"/>
          <w:sz w:val="22"/>
          <w:szCs w:val="22"/>
          <w:lang w:val="en-GB"/>
        </w:rPr>
        <w:t>expected to</w:t>
      </w:r>
      <w:r w:rsidR="00C6282C" w:rsidRPr="00C6282C">
        <w:rPr>
          <w:rFonts w:cs="Arial"/>
          <w:sz w:val="22"/>
          <w:szCs w:val="22"/>
          <w:lang w:val="en-GB"/>
        </w:rPr>
        <w:t>:</w:t>
      </w:r>
    </w:p>
    <w:p w14:paraId="48BEEEB7" w14:textId="5776C8CD"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Being aware of their allergens and the risks they pose</w:t>
      </w:r>
    </w:p>
    <w:p w14:paraId="11A19C25" w14:textId="639CB97F" w:rsidR="003B0645" w:rsidRPr="00B84A9B" w:rsidRDefault="007F7963" w:rsidP="00135AC6">
      <w:pPr>
        <w:pStyle w:val="Bulletlist"/>
        <w:rPr>
          <w:rFonts w:asciiTheme="majorHAnsi" w:hAnsiTheme="majorHAnsi" w:cstheme="majorHAnsi"/>
        </w:rPr>
      </w:pPr>
      <w:r>
        <w:rPr>
          <w:rFonts w:asciiTheme="majorHAnsi" w:hAnsiTheme="majorHAnsi" w:cstheme="majorHAnsi"/>
        </w:rPr>
        <w:t>F</w:t>
      </w:r>
      <w:r w:rsidR="003B0645" w:rsidRPr="00B84A9B">
        <w:rPr>
          <w:rFonts w:asciiTheme="majorHAnsi" w:hAnsiTheme="majorHAnsi" w:cstheme="majorHAnsi"/>
        </w:rPr>
        <w:t>ollow the arrangements agreed in their Individual Healthcare Plan and/or Allergy Action Plan</w:t>
      </w:r>
    </w:p>
    <w:p w14:paraId="5FD8BCC4" w14:textId="0E852043"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Understanding how and when to use their adrenaline auto-injector</w:t>
      </w:r>
      <w:r w:rsidR="003B0645" w:rsidRPr="00B84A9B">
        <w:rPr>
          <w:rFonts w:asciiTheme="majorHAnsi" w:hAnsiTheme="majorHAnsi" w:cstheme="majorHAnsi"/>
        </w:rPr>
        <w:t xml:space="preserve"> where they have been prescribed one and have been assessed as able to self-administer</w:t>
      </w:r>
    </w:p>
    <w:p w14:paraId="19EFEB05" w14:textId="5FFAE5E4" w:rsidR="003B0645" w:rsidRPr="00B84A9B" w:rsidRDefault="007F7963" w:rsidP="00135AC6">
      <w:pPr>
        <w:pStyle w:val="Bulletlist"/>
        <w:rPr>
          <w:rFonts w:asciiTheme="majorHAnsi" w:hAnsiTheme="majorHAnsi" w:cstheme="majorHAnsi"/>
        </w:rPr>
      </w:pPr>
      <w:r>
        <w:rPr>
          <w:rFonts w:asciiTheme="majorHAnsi" w:hAnsiTheme="majorHAnsi" w:cstheme="majorHAnsi"/>
        </w:rPr>
        <w:t>C</w:t>
      </w:r>
      <w:r w:rsidR="003B0645" w:rsidRPr="00B84A9B">
        <w:rPr>
          <w:rFonts w:asciiTheme="majorHAnsi" w:hAnsiTheme="majorHAnsi" w:cstheme="majorHAnsi"/>
        </w:rPr>
        <w:t>arry their prescribed adrenaline auto-injector on their person where this has been agreed as appropriate and is consistent with their age, maturity and Individual Healthcare Plan</w:t>
      </w:r>
    </w:p>
    <w:p w14:paraId="15B89256" w14:textId="2471578D" w:rsidR="00135AC6" w:rsidRPr="00B84A9B" w:rsidRDefault="007F7963" w:rsidP="00135AC6">
      <w:pPr>
        <w:pStyle w:val="Bulletlist"/>
        <w:rPr>
          <w:rFonts w:asciiTheme="majorHAnsi" w:hAnsiTheme="majorHAnsi" w:cstheme="majorHAnsi"/>
        </w:rPr>
      </w:pPr>
      <w:r>
        <w:rPr>
          <w:rFonts w:asciiTheme="majorHAnsi" w:hAnsiTheme="majorHAnsi" w:cstheme="majorHAnsi"/>
        </w:rPr>
        <w:t>T</w:t>
      </w:r>
      <w:r w:rsidR="00135AC6" w:rsidRPr="00B84A9B">
        <w:rPr>
          <w:rFonts w:asciiTheme="majorHAnsi" w:hAnsiTheme="majorHAnsi" w:cstheme="majorHAnsi"/>
        </w:rPr>
        <w:t>ell a member of staff if they feel unwell or believe they may have been exposed to an allergen</w:t>
      </w:r>
      <w:r>
        <w:rPr>
          <w:rFonts w:asciiTheme="majorHAnsi" w:hAnsiTheme="majorHAnsi" w:cstheme="majorHAnsi"/>
        </w:rPr>
        <w:t xml:space="preserve"> </w:t>
      </w:r>
    </w:p>
    <w:p w14:paraId="64D29A92" w14:textId="33A583B6" w:rsidR="00135AC6" w:rsidRPr="00B84A9B" w:rsidRDefault="007F7963" w:rsidP="00135AC6">
      <w:pPr>
        <w:pStyle w:val="Bulletlist"/>
        <w:rPr>
          <w:rFonts w:asciiTheme="majorHAnsi" w:hAnsiTheme="majorHAnsi" w:cstheme="majorHAnsi"/>
        </w:rPr>
      </w:pPr>
      <w:r>
        <w:rPr>
          <w:rFonts w:asciiTheme="majorHAnsi" w:hAnsiTheme="majorHAnsi" w:cstheme="majorHAnsi"/>
        </w:rPr>
        <w:t>S</w:t>
      </w:r>
      <w:r w:rsidR="00135AC6" w:rsidRPr="00B84A9B">
        <w:rPr>
          <w:rFonts w:asciiTheme="majorHAnsi" w:hAnsiTheme="majorHAnsi" w:cstheme="majorHAnsi"/>
        </w:rPr>
        <w:t xml:space="preserve">eek help immediately if they believe they are experiencing an allergic reaction. </w:t>
      </w:r>
    </w:p>
    <w:p w14:paraId="0E763D8D" w14:textId="176971E6" w:rsidR="003B0645" w:rsidRPr="00B84A9B" w:rsidRDefault="00135AC6" w:rsidP="00D15790">
      <w:pPr>
        <w:rPr>
          <w:rFonts w:asciiTheme="majorHAnsi" w:hAnsiTheme="majorHAnsi" w:cstheme="majorHAnsi"/>
          <w:lang w:eastAsia="en-GB"/>
        </w:rPr>
      </w:pPr>
      <w:r w:rsidRPr="00B84A9B">
        <w:rPr>
          <w:rFonts w:asciiTheme="majorHAnsi" w:hAnsiTheme="majorHAnsi" w:cstheme="majorHAnsi"/>
          <w:lang w:eastAsia="en-GB"/>
        </w:rPr>
        <w:t>Students will not be expected to take responsibility for the emergency management of another student's allergy.</w:t>
      </w:r>
    </w:p>
    <w:p w14:paraId="2BE8DA6B" w14:textId="0B344D1D" w:rsidR="00C6282C" w:rsidRDefault="00C6282C" w:rsidP="00C6282C">
      <w:pPr>
        <w:pStyle w:val="Subheading"/>
      </w:pPr>
      <w:r>
        <w:t>Students without allergies</w:t>
      </w:r>
    </w:p>
    <w:p w14:paraId="4CB5C804" w14:textId="3F7C423A" w:rsidR="005B78F1" w:rsidRPr="00B84A9B" w:rsidRDefault="005B78F1" w:rsidP="00D15790">
      <w:pPr>
        <w:rPr>
          <w:rFonts w:asciiTheme="majorHAnsi" w:hAnsiTheme="majorHAnsi" w:cstheme="majorHAnsi"/>
        </w:rPr>
      </w:pPr>
      <w:bookmarkStart w:id="2" w:name="_Hlk132104773"/>
      <w:r w:rsidRPr="00B84A9B">
        <w:rPr>
          <w:rFonts w:asciiTheme="majorHAnsi" w:hAnsiTheme="majorHAnsi" w:cstheme="majorHAnsi"/>
        </w:rPr>
        <w:t xml:space="preserve">Where capacity and maturity </w:t>
      </w:r>
      <w:r w:rsidR="00555850" w:rsidRPr="00B84A9B">
        <w:rPr>
          <w:rFonts w:asciiTheme="majorHAnsi" w:hAnsiTheme="majorHAnsi" w:cstheme="majorHAnsi"/>
        </w:rPr>
        <w:t>allow</w:t>
      </w:r>
      <w:r w:rsidRPr="00B84A9B">
        <w:rPr>
          <w:rFonts w:asciiTheme="majorHAnsi" w:hAnsiTheme="majorHAnsi" w:cstheme="majorHAnsi"/>
        </w:rPr>
        <w:t>, students will be supported to understand that some members of their school community have allergies and that exposure to an allergen can cause a serious or life-threatening reaction.</w:t>
      </w:r>
    </w:p>
    <w:p w14:paraId="74C7293A" w14:textId="77777777" w:rsidR="005B78F1" w:rsidRPr="00B84A9B" w:rsidRDefault="005B78F1" w:rsidP="00D15790">
      <w:pPr>
        <w:rPr>
          <w:rFonts w:asciiTheme="majorHAnsi" w:hAnsiTheme="majorHAnsi" w:cstheme="majorHAnsi"/>
        </w:rPr>
      </w:pPr>
      <w:r w:rsidRPr="00B84A9B">
        <w:rPr>
          <w:rFonts w:asciiTheme="majorHAnsi" w:hAnsiTheme="majorHAnsi" w:cstheme="majorHAnsi"/>
        </w:rPr>
        <w:t>Students will be expected to follow reasonable school arrangements designed to reduce allergy-related risks, including arrangements concerning food sharing, hygiene and the use of allergens in school activities.</w:t>
      </w:r>
    </w:p>
    <w:p w14:paraId="178585DE" w14:textId="77777777" w:rsidR="005B78F1" w:rsidRPr="00B84A9B" w:rsidRDefault="005B78F1" w:rsidP="00D15790">
      <w:pPr>
        <w:rPr>
          <w:rFonts w:asciiTheme="majorHAnsi" w:hAnsiTheme="majorHAnsi" w:cstheme="majorHAnsi"/>
        </w:rPr>
      </w:pPr>
      <w:r w:rsidRPr="00B84A9B">
        <w:rPr>
          <w:rFonts w:asciiTheme="majorHAnsi" w:hAnsiTheme="majorHAnsi" w:cstheme="majorHAnsi"/>
        </w:rPr>
        <w:t>Students will be encouraged to seek immediate help from a member of staff if they become aware that another student may be experiencing an allergic reaction.</w:t>
      </w:r>
    </w:p>
    <w:bookmarkEnd w:id="2"/>
    <w:p w14:paraId="19B23C3C" w14:textId="46885DD3" w:rsidR="00E94D6D" w:rsidRPr="0078309B" w:rsidRDefault="00E94D6D" w:rsidP="00C6282C">
      <w:pPr>
        <w:pStyle w:val="Heading1"/>
        <w:rPr>
          <w:sz w:val="28"/>
          <w:szCs w:val="28"/>
        </w:rPr>
      </w:pPr>
      <w:r w:rsidRPr="0078309B">
        <w:rPr>
          <w:sz w:val="28"/>
          <w:szCs w:val="28"/>
        </w:rPr>
        <w:t>Individual Healthcare Plans</w:t>
      </w:r>
    </w:p>
    <w:p w14:paraId="79D390AE" w14:textId="7C14F0BD" w:rsidR="00E8443E" w:rsidRPr="00B84A9B" w:rsidRDefault="00497B15" w:rsidP="00D15790">
      <w:pPr>
        <w:rPr>
          <w:rFonts w:asciiTheme="majorHAnsi" w:hAnsiTheme="majorHAnsi" w:cstheme="majorHAnsi"/>
        </w:rPr>
      </w:pPr>
      <w:r w:rsidRPr="00B84A9B">
        <w:rPr>
          <w:rFonts w:asciiTheme="majorHAnsi" w:hAnsiTheme="majorHAnsi" w:cstheme="majorHAnsi"/>
          <w:bCs/>
        </w:rPr>
        <w:t>An</w:t>
      </w:r>
      <w:r w:rsidR="00CD7909" w:rsidRPr="00B84A9B">
        <w:rPr>
          <w:rFonts w:asciiTheme="majorHAnsi" w:hAnsiTheme="majorHAnsi" w:cstheme="majorHAnsi"/>
        </w:rPr>
        <w:t xml:space="preserve"> Individual Healthcare Plan (IHP) </w:t>
      </w:r>
      <w:r w:rsidRPr="00B84A9B">
        <w:rPr>
          <w:rFonts w:asciiTheme="majorHAnsi" w:hAnsiTheme="majorHAnsi" w:cstheme="majorHAnsi"/>
          <w:bCs/>
        </w:rPr>
        <w:t>will be developed</w:t>
      </w:r>
      <w:r w:rsidR="008B7199" w:rsidRPr="00B84A9B">
        <w:rPr>
          <w:rFonts w:asciiTheme="majorHAnsi" w:hAnsiTheme="majorHAnsi" w:cstheme="majorHAnsi"/>
          <w:bCs/>
        </w:rPr>
        <w:t xml:space="preserve"> where a student</w:t>
      </w:r>
      <w:r w:rsidR="00CD7909" w:rsidRPr="00B84A9B">
        <w:rPr>
          <w:rFonts w:asciiTheme="majorHAnsi" w:hAnsiTheme="majorHAnsi" w:cstheme="majorHAnsi"/>
          <w:bCs/>
        </w:rPr>
        <w:t>:</w:t>
      </w:r>
      <w:r w:rsidR="00CD7909" w:rsidRPr="00B84A9B">
        <w:rPr>
          <w:rFonts w:asciiTheme="majorHAnsi" w:hAnsiTheme="majorHAnsi" w:cstheme="majorHAnsi"/>
        </w:rPr>
        <w:t xml:space="preserve"> </w:t>
      </w:r>
    </w:p>
    <w:p w14:paraId="7083EBCA" w14:textId="1C939CDC" w:rsidR="00CD7909" w:rsidRPr="00B84A9B" w:rsidRDefault="008B7199" w:rsidP="00D15790">
      <w:pPr>
        <w:pStyle w:val="Bulletlist"/>
        <w:rPr>
          <w:rFonts w:asciiTheme="majorHAnsi" w:eastAsia="MS Mincho" w:hAnsiTheme="majorHAnsi" w:cstheme="majorHAnsi"/>
          <w:szCs w:val="22"/>
        </w:rPr>
      </w:pPr>
      <w:r w:rsidRPr="00B84A9B">
        <w:rPr>
          <w:rFonts w:asciiTheme="majorHAnsi" w:hAnsiTheme="majorHAnsi" w:cstheme="majorHAnsi"/>
        </w:rPr>
        <w:t>has</w:t>
      </w:r>
      <w:r w:rsidR="00CD7909" w:rsidRPr="00B84A9B">
        <w:rPr>
          <w:rFonts w:asciiTheme="majorHAnsi" w:eastAsia="MS Mincho" w:hAnsiTheme="majorHAnsi" w:cstheme="majorHAnsi"/>
          <w:color w:val="564B51" w:themeColor="accent2"/>
          <w:szCs w:val="22"/>
        </w:rPr>
        <w:t xml:space="preserve"> an allergy which has a functional impact on them in their school</w:t>
      </w:r>
    </w:p>
    <w:p w14:paraId="75C1B088" w14:textId="127C9AD4" w:rsidR="00CD7909" w:rsidRPr="00B84A9B" w:rsidRDefault="008B7199" w:rsidP="00D15790">
      <w:pPr>
        <w:pStyle w:val="Bulletlist"/>
        <w:rPr>
          <w:rFonts w:asciiTheme="majorHAnsi" w:hAnsiTheme="majorHAnsi" w:cstheme="majorHAnsi"/>
        </w:rPr>
      </w:pPr>
      <w:r w:rsidRPr="00B84A9B">
        <w:rPr>
          <w:rFonts w:asciiTheme="majorHAnsi" w:hAnsiTheme="majorHAnsi" w:cstheme="majorHAnsi"/>
        </w:rPr>
        <w:t>is</w:t>
      </w:r>
      <w:r w:rsidR="00CD7909" w:rsidRPr="00B84A9B">
        <w:rPr>
          <w:rFonts w:asciiTheme="majorHAnsi" w:hAnsiTheme="majorHAnsi" w:cstheme="majorHAnsi"/>
        </w:rPr>
        <w:t xml:space="preserve"> at risk of harm </w:t>
      </w:r>
      <w:proofErr w:type="gramStart"/>
      <w:r w:rsidR="00CD7909" w:rsidRPr="00B84A9B">
        <w:rPr>
          <w:rFonts w:asciiTheme="majorHAnsi" w:hAnsiTheme="majorHAnsi" w:cstheme="majorHAnsi"/>
        </w:rPr>
        <w:t>as a result of</w:t>
      </w:r>
      <w:proofErr w:type="gramEnd"/>
      <w:r w:rsidR="00CD7909" w:rsidRPr="00B84A9B">
        <w:rPr>
          <w:rFonts w:asciiTheme="majorHAnsi" w:hAnsiTheme="majorHAnsi" w:cstheme="majorHAnsi"/>
        </w:rPr>
        <w:t xml:space="preserve"> their allergy</w:t>
      </w:r>
      <w:r w:rsidR="00B009C6">
        <w:rPr>
          <w:rFonts w:asciiTheme="majorHAnsi" w:hAnsiTheme="majorHAnsi" w:cstheme="majorHAnsi"/>
        </w:rPr>
        <w:t>,</w:t>
      </w:r>
      <w:r w:rsidR="00CD7909" w:rsidRPr="00B84A9B">
        <w:rPr>
          <w:rFonts w:asciiTheme="majorHAnsi" w:hAnsiTheme="majorHAnsi" w:cstheme="majorHAnsi"/>
        </w:rPr>
        <w:t xml:space="preserve"> and </w:t>
      </w:r>
    </w:p>
    <w:p w14:paraId="7DED607D" w14:textId="56C21BC4" w:rsidR="008B7199" w:rsidRPr="00B84A9B" w:rsidRDefault="008B7199" w:rsidP="00B84A9B">
      <w:pPr>
        <w:pStyle w:val="Bulletlist"/>
        <w:rPr>
          <w:rFonts w:asciiTheme="majorHAnsi" w:eastAsia="MS Mincho" w:hAnsiTheme="majorHAnsi" w:cstheme="majorHAnsi"/>
          <w:szCs w:val="22"/>
        </w:rPr>
      </w:pPr>
      <w:r w:rsidRPr="00B84A9B">
        <w:rPr>
          <w:rFonts w:asciiTheme="majorHAnsi" w:hAnsiTheme="majorHAnsi" w:cstheme="majorHAnsi"/>
        </w:rPr>
        <w:t>requires</w:t>
      </w:r>
      <w:r w:rsidR="00CD7909" w:rsidRPr="00B84A9B">
        <w:rPr>
          <w:rFonts w:asciiTheme="majorHAnsi" w:hAnsiTheme="majorHAnsi" w:cstheme="majorHAnsi"/>
        </w:rPr>
        <w:t xml:space="preserve"> arrangements which are additional to or different from those made generally </w:t>
      </w:r>
    </w:p>
    <w:p w14:paraId="3C58C29B" w14:textId="2383CD59" w:rsidR="00E8443E" w:rsidRPr="00B84A9B" w:rsidRDefault="003264F5" w:rsidP="00882B10">
      <w:pPr>
        <w:rPr>
          <w:rFonts w:asciiTheme="majorHAnsi" w:hAnsiTheme="majorHAnsi" w:cstheme="majorHAnsi"/>
        </w:rPr>
      </w:pPr>
      <w:r w:rsidRPr="00B84A9B">
        <w:rPr>
          <w:rFonts w:asciiTheme="majorHAnsi" w:hAnsiTheme="majorHAnsi" w:cstheme="majorHAnsi"/>
        </w:rPr>
        <w:t>A template is provided in Appendix 1 of this policy.</w:t>
      </w:r>
    </w:p>
    <w:p w14:paraId="27E513B9" w14:textId="77777777" w:rsidR="00497B15" w:rsidRPr="00B84A9B" w:rsidRDefault="00497B15" w:rsidP="00882B10">
      <w:pPr>
        <w:rPr>
          <w:rFonts w:asciiTheme="majorHAnsi" w:hAnsiTheme="majorHAnsi" w:cstheme="majorHAnsi"/>
        </w:rPr>
      </w:pPr>
      <w:r w:rsidRPr="00B84A9B">
        <w:rPr>
          <w:rFonts w:asciiTheme="majorHAnsi" w:hAnsiTheme="majorHAnsi" w:cstheme="majorHAnsi"/>
        </w:rPr>
        <w:t>The IHP will be developed with the student and their parent/carer, taking account of relevant advice from healthcare professionals. An IHP is not a clinical document and should not replace a clinical care or action plan.</w:t>
      </w:r>
    </w:p>
    <w:p w14:paraId="1A327AF3" w14:textId="77777777" w:rsidR="00497B15" w:rsidRPr="00B84A9B" w:rsidRDefault="00497B15" w:rsidP="00882B10">
      <w:pPr>
        <w:rPr>
          <w:rFonts w:asciiTheme="majorHAnsi" w:hAnsiTheme="majorHAnsi" w:cstheme="majorHAnsi"/>
        </w:rPr>
      </w:pPr>
      <w:r w:rsidRPr="00B84A9B">
        <w:rPr>
          <w:rFonts w:asciiTheme="majorHAnsi" w:hAnsiTheme="majorHAnsi" w:cstheme="majorHAnsi"/>
        </w:rPr>
        <w:t>Where an Allergy Action Plan or Asthma Action Plan has been provided by a healthcare professional, this will be referred to or attached to the IHP, including the healthcare provider, healthcare professional and relevant review date.</w:t>
      </w:r>
    </w:p>
    <w:p w14:paraId="1DA36E7B" w14:textId="77777777" w:rsidR="00497B15" w:rsidRPr="00B84A9B" w:rsidRDefault="00497B15" w:rsidP="00882B10">
      <w:pPr>
        <w:rPr>
          <w:rFonts w:asciiTheme="majorHAnsi" w:hAnsiTheme="majorHAnsi" w:cstheme="majorHAnsi"/>
        </w:rPr>
      </w:pPr>
      <w:r w:rsidRPr="00B84A9B">
        <w:rPr>
          <w:rFonts w:asciiTheme="majorHAnsi" w:hAnsiTheme="majorHAnsi" w:cstheme="majorHAnsi"/>
        </w:rPr>
        <w:t>The IHP will set out the additional and/or different arrangements that will be in place in the school or early years setting for supporting the student with their allergy, including in emergency situations.</w:t>
      </w:r>
    </w:p>
    <w:p w14:paraId="21D232FC" w14:textId="77777777" w:rsidR="00497B15" w:rsidRPr="00B84A9B" w:rsidRDefault="00497B15" w:rsidP="00882B10">
      <w:pPr>
        <w:rPr>
          <w:rFonts w:asciiTheme="majorHAnsi" w:hAnsiTheme="majorHAnsi" w:cstheme="majorHAnsi"/>
        </w:rPr>
      </w:pPr>
      <w:r w:rsidRPr="00B84A9B">
        <w:rPr>
          <w:rFonts w:asciiTheme="majorHAnsi" w:hAnsiTheme="majorHAnsi" w:cstheme="majorHAnsi"/>
        </w:rPr>
        <w:t>The IHP will be reviewed at least annually and sooner where there is a significant change in the student's condition, medication, circumstances, level of independence or healthcare advice, or following an allergy incident or significant near miss.</w:t>
      </w:r>
    </w:p>
    <w:p w14:paraId="024F826A" w14:textId="3ECE7E5B" w:rsidR="00C6282C" w:rsidRPr="0078309B" w:rsidRDefault="00C6282C" w:rsidP="00C6282C">
      <w:pPr>
        <w:pStyle w:val="Heading1"/>
        <w:rPr>
          <w:sz w:val="28"/>
          <w:szCs w:val="28"/>
        </w:rPr>
      </w:pPr>
      <w:r w:rsidRPr="0078309B">
        <w:rPr>
          <w:sz w:val="28"/>
          <w:szCs w:val="28"/>
        </w:rPr>
        <w:t>Assessing risk</w:t>
      </w:r>
    </w:p>
    <w:p w14:paraId="12CC299F" w14:textId="70DCF794" w:rsidR="210D8BEF" w:rsidRPr="00B84A9B" w:rsidRDefault="006C4E07" w:rsidP="00D15790">
      <w:pPr>
        <w:rPr>
          <w:rFonts w:asciiTheme="majorHAnsi" w:hAnsiTheme="majorHAnsi" w:cstheme="majorHAnsi"/>
          <w:szCs w:val="22"/>
        </w:rPr>
      </w:pPr>
      <w:r w:rsidRPr="00B84A9B">
        <w:rPr>
          <w:rFonts w:asciiTheme="majorHAnsi" w:hAnsiTheme="majorHAnsi" w:cstheme="majorHAnsi"/>
          <w:szCs w:val="22"/>
        </w:rPr>
        <w:t>A</w:t>
      </w:r>
      <w:r w:rsidR="07814B14" w:rsidRPr="00B84A9B">
        <w:rPr>
          <w:rFonts w:asciiTheme="majorHAnsi" w:hAnsiTheme="majorHAnsi" w:cstheme="majorHAnsi"/>
          <w:szCs w:val="22"/>
        </w:rPr>
        <w:t xml:space="preserve"> Managing Allergies risk assessment</w:t>
      </w:r>
      <w:r w:rsidRPr="00B84A9B">
        <w:rPr>
          <w:rFonts w:asciiTheme="majorHAnsi" w:hAnsiTheme="majorHAnsi" w:cstheme="majorHAnsi"/>
          <w:szCs w:val="22"/>
        </w:rPr>
        <w:t xml:space="preserve"> will be completed based on </w:t>
      </w:r>
      <w:r w:rsidR="00B368E6">
        <w:rPr>
          <w:rFonts w:asciiTheme="majorHAnsi" w:hAnsiTheme="majorHAnsi" w:cstheme="majorHAnsi"/>
          <w:szCs w:val="22"/>
        </w:rPr>
        <w:t xml:space="preserve">the </w:t>
      </w:r>
      <w:r w:rsidRPr="00B84A9B">
        <w:rPr>
          <w:rFonts w:asciiTheme="majorHAnsi" w:hAnsiTheme="majorHAnsi" w:cstheme="majorHAnsi"/>
          <w:szCs w:val="22"/>
        </w:rPr>
        <w:t>Anthem’s template</w:t>
      </w:r>
      <w:r w:rsidR="000751D1">
        <w:rPr>
          <w:rFonts w:asciiTheme="majorHAnsi" w:hAnsiTheme="majorHAnsi" w:cstheme="majorHAnsi"/>
          <w:szCs w:val="22"/>
        </w:rPr>
        <w:t xml:space="preserve"> (see Appe</w:t>
      </w:r>
      <w:r w:rsidR="00B368E6">
        <w:rPr>
          <w:rFonts w:asciiTheme="majorHAnsi" w:hAnsiTheme="majorHAnsi" w:cstheme="majorHAnsi"/>
          <w:szCs w:val="22"/>
        </w:rPr>
        <w:t>n</w:t>
      </w:r>
      <w:r w:rsidR="000751D1">
        <w:rPr>
          <w:rFonts w:asciiTheme="majorHAnsi" w:hAnsiTheme="majorHAnsi" w:cstheme="majorHAnsi"/>
          <w:szCs w:val="22"/>
        </w:rPr>
        <w:t>dix 2 of the policy)</w:t>
      </w:r>
      <w:r w:rsidR="07814B14" w:rsidRPr="00B84A9B">
        <w:rPr>
          <w:rFonts w:asciiTheme="majorHAnsi" w:hAnsiTheme="majorHAnsi" w:cstheme="majorHAnsi"/>
          <w:szCs w:val="22"/>
        </w:rPr>
        <w:t>, making local changes relevant to specific context as required. This risk assessment will be reviewed at least annually</w:t>
      </w:r>
      <w:r w:rsidR="625CED43" w:rsidRPr="00B84A9B">
        <w:rPr>
          <w:rFonts w:asciiTheme="majorHAnsi" w:hAnsiTheme="majorHAnsi" w:cstheme="majorHAnsi"/>
          <w:szCs w:val="22"/>
        </w:rPr>
        <w:t>.</w:t>
      </w:r>
    </w:p>
    <w:p w14:paraId="3F4AD142" w14:textId="7024C1A4" w:rsidR="00C6282C" w:rsidRPr="00B84A9B" w:rsidRDefault="00C6282C" w:rsidP="00D15790">
      <w:pPr>
        <w:rPr>
          <w:rFonts w:asciiTheme="majorHAnsi" w:hAnsiTheme="majorHAnsi" w:cstheme="majorHAnsi"/>
          <w:szCs w:val="22"/>
        </w:rPr>
      </w:pPr>
      <w:r w:rsidRPr="00B84A9B">
        <w:rPr>
          <w:rFonts w:asciiTheme="majorHAnsi" w:hAnsiTheme="majorHAnsi" w:cstheme="majorHAnsi"/>
        </w:rPr>
        <w:t xml:space="preserve">The school will conduct </w:t>
      </w:r>
      <w:r w:rsidR="7FEE5729" w:rsidRPr="00B84A9B">
        <w:rPr>
          <w:rFonts w:asciiTheme="majorHAnsi" w:hAnsiTheme="majorHAnsi" w:cstheme="majorHAnsi"/>
          <w:szCs w:val="22"/>
        </w:rPr>
        <w:t>further</w:t>
      </w:r>
      <w:r w:rsidRPr="00B84A9B">
        <w:rPr>
          <w:rFonts w:asciiTheme="majorHAnsi" w:hAnsiTheme="majorHAnsi" w:cstheme="majorHAnsi"/>
          <w:szCs w:val="22"/>
        </w:rPr>
        <w:t xml:space="preserve"> risk assessment</w:t>
      </w:r>
      <w:r w:rsidR="723A948F" w:rsidRPr="00B84A9B">
        <w:rPr>
          <w:rFonts w:asciiTheme="majorHAnsi" w:hAnsiTheme="majorHAnsi" w:cstheme="majorHAnsi"/>
          <w:szCs w:val="22"/>
        </w:rPr>
        <w:t>s required</w:t>
      </w:r>
      <w:r w:rsidRPr="00B84A9B">
        <w:rPr>
          <w:rFonts w:asciiTheme="majorHAnsi" w:hAnsiTheme="majorHAnsi" w:cstheme="majorHAnsi"/>
          <w:szCs w:val="22"/>
        </w:rPr>
        <w:t xml:space="preserve"> for any </w:t>
      </w:r>
      <w:r w:rsidR="00936EDF" w:rsidRPr="00B84A9B">
        <w:rPr>
          <w:rFonts w:asciiTheme="majorHAnsi" w:hAnsiTheme="majorHAnsi" w:cstheme="majorHAnsi"/>
          <w:szCs w:val="22"/>
        </w:rPr>
        <w:t>student</w:t>
      </w:r>
      <w:r w:rsidRPr="00B84A9B">
        <w:rPr>
          <w:rFonts w:asciiTheme="majorHAnsi" w:hAnsiTheme="majorHAnsi" w:cstheme="majorHAnsi"/>
          <w:szCs w:val="22"/>
        </w:rPr>
        <w:t xml:space="preserve"> at risk of anaphylaxis taking part in:</w:t>
      </w:r>
    </w:p>
    <w:p w14:paraId="344AA606" w14:textId="77777777"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Lessons such as food technology</w:t>
      </w:r>
    </w:p>
    <w:p w14:paraId="2ED004E1" w14:textId="77777777"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Science experiments involving foods</w:t>
      </w:r>
    </w:p>
    <w:p w14:paraId="7D57F743" w14:textId="77777777"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Crafts using food packaging</w:t>
      </w:r>
    </w:p>
    <w:p w14:paraId="32B5C924" w14:textId="77777777"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Off-site events and school trips</w:t>
      </w:r>
    </w:p>
    <w:p w14:paraId="02F2310A" w14:textId="77777777" w:rsidR="00C6282C" w:rsidRPr="00B84A9B" w:rsidRDefault="00C6282C" w:rsidP="00C6282C">
      <w:pPr>
        <w:pStyle w:val="Bulletlist"/>
        <w:rPr>
          <w:rFonts w:asciiTheme="majorHAnsi" w:hAnsiTheme="majorHAnsi" w:cstheme="majorHAnsi"/>
        </w:rPr>
      </w:pPr>
      <w:r w:rsidRPr="00B84A9B">
        <w:rPr>
          <w:rFonts w:asciiTheme="majorHAnsi" w:hAnsiTheme="majorHAnsi" w:cstheme="majorHAnsi"/>
        </w:rPr>
        <w:t>Any other activities involving animals or food, such as animal handling experiences or baking</w:t>
      </w:r>
    </w:p>
    <w:p w14:paraId="4E2A348D" w14:textId="77777777" w:rsidR="001062D8" w:rsidRPr="00B84A9B" w:rsidRDefault="00C6282C" w:rsidP="00D15790">
      <w:pPr>
        <w:rPr>
          <w:rFonts w:asciiTheme="majorHAnsi" w:hAnsiTheme="majorHAnsi" w:cstheme="majorHAnsi"/>
        </w:rPr>
      </w:pPr>
      <w:r w:rsidRPr="00B84A9B">
        <w:rPr>
          <w:rFonts w:asciiTheme="majorHAnsi" w:hAnsiTheme="majorHAnsi" w:cstheme="majorHAnsi"/>
        </w:rPr>
        <w:t xml:space="preserve">A risk assessment for any </w:t>
      </w:r>
      <w:r w:rsidR="00936EDF" w:rsidRPr="00B84A9B">
        <w:rPr>
          <w:rFonts w:asciiTheme="majorHAnsi" w:hAnsiTheme="majorHAnsi" w:cstheme="majorHAnsi"/>
        </w:rPr>
        <w:t>student</w:t>
      </w:r>
      <w:r w:rsidRPr="00B84A9B">
        <w:rPr>
          <w:rFonts w:asciiTheme="majorHAnsi" w:hAnsiTheme="majorHAnsi" w:cstheme="majorHAnsi"/>
        </w:rPr>
        <w:t xml:space="preserve"> at risk of an allergic reaction will also be carried out where a visitor requires a guide dog.</w:t>
      </w:r>
    </w:p>
    <w:p w14:paraId="29928D09" w14:textId="77777777" w:rsidR="001062D8" w:rsidRPr="00B84A9B" w:rsidRDefault="001062D8" w:rsidP="00D15790">
      <w:pPr>
        <w:rPr>
          <w:rFonts w:asciiTheme="majorHAnsi" w:hAnsiTheme="majorHAnsi" w:cstheme="majorHAnsi"/>
        </w:rPr>
      </w:pPr>
      <w:r w:rsidRPr="00B84A9B">
        <w:rPr>
          <w:rFonts w:asciiTheme="majorHAnsi" w:hAnsiTheme="majorHAnsi" w:cstheme="majorHAnsi"/>
        </w:rPr>
        <w:t>The Managing Allergies risk assessment will be overseen by the School Allergy Lead and reviewed at least annually, following any serious allergy incident or significant near miss, and whenever there is a significant change to the school's circumstances or relevant guidance.</w:t>
      </w:r>
    </w:p>
    <w:p w14:paraId="205000A3" w14:textId="4D25B128" w:rsidR="00C6282C" w:rsidRPr="00B84A9B" w:rsidRDefault="001062D8" w:rsidP="00D15790">
      <w:pPr>
        <w:rPr>
          <w:rFonts w:asciiTheme="majorHAnsi" w:hAnsiTheme="majorHAnsi" w:cstheme="majorHAnsi"/>
        </w:rPr>
      </w:pPr>
      <w:r w:rsidRPr="00B84A9B">
        <w:rPr>
          <w:rFonts w:asciiTheme="majorHAnsi" w:hAnsiTheme="majorHAnsi" w:cstheme="majorHAnsi"/>
        </w:rPr>
        <w:t>Allergy-related risks will also be considered within the school's wider risk management arrangements where appropriate.</w:t>
      </w:r>
    </w:p>
    <w:p w14:paraId="181AA743" w14:textId="77777777" w:rsidR="00C6282C" w:rsidRPr="0078309B" w:rsidRDefault="00C6282C" w:rsidP="00C6282C">
      <w:pPr>
        <w:pStyle w:val="Heading1"/>
        <w:rPr>
          <w:sz w:val="28"/>
          <w:szCs w:val="28"/>
        </w:rPr>
      </w:pPr>
      <w:r w:rsidRPr="0078309B">
        <w:rPr>
          <w:sz w:val="28"/>
          <w:szCs w:val="28"/>
        </w:rPr>
        <w:t>Managing risk</w:t>
      </w:r>
    </w:p>
    <w:p w14:paraId="06E2BE06" w14:textId="43544167" w:rsidR="00C6282C" w:rsidRDefault="00C6282C" w:rsidP="00C6282C">
      <w:pPr>
        <w:pStyle w:val="Subheading"/>
      </w:pPr>
      <w:r>
        <w:t>Hygiene procedures</w:t>
      </w:r>
    </w:p>
    <w:p w14:paraId="026D74FA" w14:textId="3ACA2116" w:rsidR="00C6282C" w:rsidRPr="004B740B" w:rsidRDefault="00427BF9" w:rsidP="00C6282C">
      <w:pPr>
        <w:pStyle w:val="Bulletlist"/>
        <w:rPr>
          <w:rFonts w:ascii="Arial" w:hAnsi="Arial" w:cs="Arial"/>
          <w:color w:val="auto"/>
          <w:szCs w:val="22"/>
        </w:rPr>
      </w:pPr>
      <w:r w:rsidRPr="004B740B">
        <w:rPr>
          <w:rFonts w:ascii="Arial" w:hAnsi="Arial" w:cs="Arial"/>
          <w:color w:val="auto"/>
          <w:szCs w:val="22"/>
        </w:rPr>
        <w:t>Students</w:t>
      </w:r>
      <w:r w:rsidR="00C6282C" w:rsidRPr="004B740B">
        <w:rPr>
          <w:rFonts w:ascii="Arial" w:hAnsi="Arial" w:cs="Arial"/>
          <w:color w:val="auto"/>
          <w:szCs w:val="22"/>
        </w:rPr>
        <w:t xml:space="preserve"> are reminded to wash their hands before and after eating</w:t>
      </w:r>
    </w:p>
    <w:p w14:paraId="3C2D4E12" w14:textId="3088135C" w:rsidR="00C6282C" w:rsidRPr="004B740B" w:rsidRDefault="004E741D" w:rsidP="00C6282C">
      <w:pPr>
        <w:pStyle w:val="Bulletlist"/>
        <w:rPr>
          <w:rFonts w:ascii="Arial" w:hAnsi="Arial" w:cs="Arial"/>
          <w:color w:val="auto"/>
          <w:szCs w:val="22"/>
        </w:rPr>
      </w:pPr>
      <w:r w:rsidRPr="004B740B">
        <w:rPr>
          <w:rFonts w:ascii="Arial" w:hAnsi="Arial" w:cs="Arial"/>
          <w:color w:val="auto"/>
          <w:szCs w:val="22"/>
        </w:rPr>
        <w:t>Food must not be shared between students unless this has been specifically authorised by the school as part of an activity and appropriate allergy risk controls are in place.</w:t>
      </w:r>
    </w:p>
    <w:p w14:paraId="3118EBAC" w14:textId="0D5CE877" w:rsidR="00C6282C" w:rsidRPr="004B740B" w:rsidRDefault="00427BF9" w:rsidP="00C6282C">
      <w:pPr>
        <w:pStyle w:val="Bulletlist"/>
        <w:rPr>
          <w:rFonts w:ascii="Arial" w:hAnsi="Arial" w:cs="Arial"/>
          <w:color w:val="auto"/>
          <w:szCs w:val="22"/>
        </w:rPr>
      </w:pPr>
      <w:r w:rsidRPr="004B740B">
        <w:rPr>
          <w:rFonts w:ascii="Arial" w:hAnsi="Arial" w:cs="Arial"/>
          <w:color w:val="auto"/>
          <w:szCs w:val="22"/>
        </w:rPr>
        <w:t>Students</w:t>
      </w:r>
      <w:r w:rsidR="00C6282C" w:rsidRPr="004B740B">
        <w:rPr>
          <w:rFonts w:ascii="Arial" w:hAnsi="Arial" w:cs="Arial"/>
          <w:color w:val="auto"/>
          <w:szCs w:val="22"/>
        </w:rPr>
        <w:t xml:space="preserve"> have their own named water bottles</w:t>
      </w:r>
    </w:p>
    <w:p w14:paraId="2415FBE1" w14:textId="4E4E7808" w:rsidR="00C6282C" w:rsidRDefault="00C6282C" w:rsidP="00C6282C">
      <w:pPr>
        <w:pStyle w:val="Subheading"/>
      </w:pPr>
      <w:r>
        <w:t>Catering</w:t>
      </w:r>
    </w:p>
    <w:p w14:paraId="7A6CAAC5" w14:textId="3AD4A30B" w:rsidR="00C6282C" w:rsidRPr="00B84A9B" w:rsidRDefault="00C6282C" w:rsidP="00D15790">
      <w:pPr>
        <w:rPr>
          <w:rFonts w:asciiTheme="majorHAnsi" w:hAnsiTheme="majorHAnsi" w:cstheme="majorHAnsi"/>
          <w:color w:val="auto"/>
          <w:szCs w:val="22"/>
        </w:rPr>
      </w:pPr>
      <w:r w:rsidRPr="00B84A9B">
        <w:rPr>
          <w:rFonts w:asciiTheme="majorHAnsi" w:hAnsiTheme="majorHAnsi" w:cstheme="majorHAnsi"/>
        </w:rPr>
        <w:t xml:space="preserve">The school is committed to providing safe food options to meet the dietary needs of </w:t>
      </w:r>
      <w:r w:rsidR="00427BF9" w:rsidRPr="00B84A9B">
        <w:rPr>
          <w:rFonts w:asciiTheme="majorHAnsi" w:hAnsiTheme="majorHAnsi" w:cstheme="majorHAnsi"/>
          <w:color w:val="auto"/>
          <w:szCs w:val="22"/>
        </w:rPr>
        <w:t>students</w:t>
      </w:r>
      <w:r w:rsidRPr="00B84A9B">
        <w:rPr>
          <w:rFonts w:asciiTheme="majorHAnsi" w:hAnsiTheme="majorHAnsi" w:cstheme="majorHAnsi"/>
          <w:color w:val="auto"/>
          <w:szCs w:val="22"/>
        </w:rPr>
        <w:t xml:space="preserve"> with allergies.</w:t>
      </w:r>
    </w:p>
    <w:p w14:paraId="35E04512" w14:textId="2B4DB355" w:rsidR="00C6282C" w:rsidRPr="004B740B" w:rsidRDefault="004B740B" w:rsidP="00C6282C">
      <w:pPr>
        <w:pStyle w:val="Bulletlist"/>
        <w:rPr>
          <w:rFonts w:ascii="Arial" w:hAnsi="Arial" w:cs="Arial"/>
          <w:color w:val="auto"/>
          <w:szCs w:val="22"/>
        </w:rPr>
      </w:pPr>
      <w:r w:rsidRPr="004B740B">
        <w:rPr>
          <w:rFonts w:ascii="Arial" w:hAnsi="Arial" w:cs="Arial"/>
          <w:color w:val="auto"/>
          <w:szCs w:val="22"/>
        </w:rPr>
        <w:t>Midday Supervisors</w:t>
      </w:r>
      <w:r w:rsidR="00C6282C" w:rsidRPr="004B740B">
        <w:rPr>
          <w:rFonts w:ascii="Arial" w:hAnsi="Arial" w:cs="Arial"/>
          <w:color w:val="auto"/>
          <w:szCs w:val="22"/>
        </w:rPr>
        <w:t xml:space="preserve"> receive appropriate training and </w:t>
      </w:r>
      <w:proofErr w:type="gramStart"/>
      <w:r w:rsidR="00C6282C" w:rsidRPr="004B740B">
        <w:rPr>
          <w:rFonts w:ascii="Arial" w:hAnsi="Arial" w:cs="Arial"/>
          <w:color w:val="auto"/>
          <w:szCs w:val="22"/>
        </w:rPr>
        <w:t>are able to</w:t>
      </w:r>
      <w:proofErr w:type="gramEnd"/>
      <w:r w:rsidR="00C6282C" w:rsidRPr="004B740B">
        <w:rPr>
          <w:rFonts w:ascii="Arial" w:hAnsi="Arial" w:cs="Arial"/>
          <w:color w:val="auto"/>
          <w:szCs w:val="22"/>
        </w:rPr>
        <w:t xml:space="preserve"> identify </w:t>
      </w:r>
      <w:r w:rsidR="00427BF9" w:rsidRPr="004B740B">
        <w:rPr>
          <w:rFonts w:ascii="Arial" w:hAnsi="Arial" w:cs="Arial"/>
          <w:color w:val="auto"/>
          <w:szCs w:val="22"/>
        </w:rPr>
        <w:t>students</w:t>
      </w:r>
      <w:r w:rsidR="00C6282C" w:rsidRPr="004B740B">
        <w:rPr>
          <w:rFonts w:ascii="Arial" w:hAnsi="Arial" w:cs="Arial"/>
          <w:color w:val="auto"/>
          <w:szCs w:val="22"/>
        </w:rPr>
        <w:t xml:space="preserve"> with allergies</w:t>
      </w:r>
    </w:p>
    <w:p w14:paraId="77C6A6F7" w14:textId="77777777" w:rsidR="00C6282C" w:rsidRPr="004B740B" w:rsidRDefault="00C6282C" w:rsidP="00C6282C">
      <w:pPr>
        <w:pStyle w:val="Bulletlist"/>
        <w:rPr>
          <w:rFonts w:ascii="Arial" w:hAnsi="Arial" w:cs="Arial"/>
          <w:color w:val="auto"/>
          <w:szCs w:val="22"/>
        </w:rPr>
      </w:pPr>
      <w:r w:rsidRPr="004B740B">
        <w:rPr>
          <w:rFonts w:ascii="Arial" w:hAnsi="Arial" w:cs="Arial"/>
          <w:color w:val="auto"/>
          <w:szCs w:val="22"/>
        </w:rPr>
        <w:t>School menus are available for parents/carers to view with ingredients clearly labelled</w:t>
      </w:r>
    </w:p>
    <w:p w14:paraId="1038477E" w14:textId="73738C8C" w:rsidR="00C6282C" w:rsidRPr="004B740B" w:rsidRDefault="1A89FDEF" w:rsidP="5A196137">
      <w:pPr>
        <w:pStyle w:val="Bulletlist"/>
        <w:rPr>
          <w:color w:val="auto"/>
        </w:rPr>
      </w:pPr>
      <w:r w:rsidRPr="004B740B">
        <w:rPr>
          <w:rFonts w:ascii="Arial" w:hAnsi="Arial" w:cs="Arial"/>
          <w:color w:val="auto"/>
          <w:lang w:eastAsia="en-GB"/>
        </w:rPr>
        <w:t xml:space="preserve">Where menu substitutions or product changes are required, allergen information will be reviewed before use and any significant changes affecting </w:t>
      </w:r>
      <w:r w:rsidR="00134B05" w:rsidRPr="004B740B">
        <w:rPr>
          <w:rFonts w:ascii="Arial" w:hAnsi="Arial" w:cs="Arial"/>
          <w:color w:val="auto"/>
          <w:lang w:eastAsia="en-GB"/>
        </w:rPr>
        <w:t>students</w:t>
      </w:r>
      <w:r w:rsidRPr="004B740B">
        <w:rPr>
          <w:rFonts w:ascii="Arial" w:hAnsi="Arial" w:cs="Arial"/>
          <w:color w:val="auto"/>
          <w:lang w:eastAsia="en-GB"/>
        </w:rPr>
        <w:t xml:space="preserve"> with allergies will be communicated to relevant staff and parents/carers.</w:t>
      </w:r>
    </w:p>
    <w:p w14:paraId="1136FB39" w14:textId="66CB9094" w:rsidR="5A196137" w:rsidRPr="004B740B" w:rsidRDefault="00C6282C" w:rsidP="004B740B">
      <w:pPr>
        <w:pStyle w:val="Bulletlist"/>
        <w:rPr>
          <w:rFonts w:ascii="Arial" w:hAnsi="Arial" w:cs="Arial"/>
          <w:color w:val="auto"/>
          <w:szCs w:val="22"/>
        </w:rPr>
      </w:pPr>
      <w:r w:rsidRPr="004B740B">
        <w:rPr>
          <w:rFonts w:ascii="Arial" w:hAnsi="Arial" w:cs="Arial"/>
          <w:color w:val="auto"/>
          <w:szCs w:val="22"/>
        </w:rPr>
        <w:t xml:space="preserve">Food allergen information relating to the ‘top 14’ allergens is displayed on the packaging of all food products, allowing </w:t>
      </w:r>
      <w:r w:rsidR="00903B87" w:rsidRPr="004B740B">
        <w:rPr>
          <w:rFonts w:ascii="Arial" w:hAnsi="Arial" w:cs="Arial"/>
          <w:color w:val="auto"/>
          <w:szCs w:val="22"/>
        </w:rPr>
        <w:t>students</w:t>
      </w:r>
      <w:r w:rsidRPr="004B740B">
        <w:rPr>
          <w:rFonts w:ascii="Arial" w:hAnsi="Arial" w:cs="Arial"/>
          <w:color w:val="auto"/>
          <w:szCs w:val="22"/>
        </w:rPr>
        <w:t xml:space="preserve"> and staff to make safer choices. </w:t>
      </w:r>
      <w:r w:rsidRPr="004B740B">
        <w:rPr>
          <w:rFonts w:ascii="Arial" w:hAnsi="Arial" w:cs="Arial"/>
          <w:color w:val="auto"/>
          <w:szCs w:val="22"/>
          <w:shd w:val="clear" w:color="auto" w:fill="FFFFFF"/>
        </w:rPr>
        <w:t>Allergen information labelling will follow all </w:t>
      </w:r>
      <w:hyperlink r:id="rId19" w:tgtFrame="_blank" w:tooltip="legal requirements" w:history="1">
        <w:r w:rsidRPr="004B740B">
          <w:rPr>
            <w:rStyle w:val="Hyperlink"/>
            <w:rFonts w:ascii="Arial" w:hAnsi="Arial" w:cs="Arial"/>
            <w:color w:val="auto"/>
            <w:szCs w:val="22"/>
          </w:rPr>
          <w:t>legal requirements</w:t>
        </w:r>
      </w:hyperlink>
      <w:r w:rsidRPr="004B740B">
        <w:rPr>
          <w:rFonts w:ascii="Arial" w:hAnsi="Arial" w:cs="Arial"/>
          <w:color w:val="auto"/>
          <w:szCs w:val="22"/>
          <w:shd w:val="clear" w:color="auto" w:fill="FFFFFF"/>
        </w:rPr>
        <w:t> that apply to naming the food and listing ingredients, as outlined by the Food Standards Agency (FSA)</w:t>
      </w:r>
    </w:p>
    <w:p w14:paraId="429DA473" w14:textId="77777777" w:rsidR="004B740B" w:rsidRPr="004B740B" w:rsidRDefault="004B740B" w:rsidP="004B740B">
      <w:pPr>
        <w:pStyle w:val="Bulletlist"/>
        <w:numPr>
          <w:ilvl w:val="0"/>
          <w:numId w:val="0"/>
        </w:numPr>
        <w:ind w:left="360"/>
        <w:rPr>
          <w:rFonts w:ascii="Arial" w:hAnsi="Arial" w:cs="Arial"/>
          <w:color w:val="00B050"/>
          <w:szCs w:val="22"/>
        </w:rPr>
      </w:pPr>
    </w:p>
    <w:p w14:paraId="102C5BD2" w14:textId="5A7C93A0" w:rsidR="2C3A5AF0" w:rsidRPr="00D10C29" w:rsidRDefault="2C3A5AF0" w:rsidP="00D15790">
      <w:pPr>
        <w:pStyle w:val="Bulletlist"/>
        <w:widowControl w:val="0"/>
        <w:numPr>
          <w:ilvl w:val="0"/>
          <w:numId w:val="0"/>
        </w:numPr>
        <w:rPr>
          <w:rFonts w:asciiTheme="majorHAnsi" w:hAnsiTheme="majorHAnsi" w:cstheme="majorHAnsi"/>
          <w:color w:val="auto"/>
          <w:szCs w:val="22"/>
        </w:rPr>
      </w:pPr>
      <w:r w:rsidRPr="00D10C29">
        <w:rPr>
          <w:rFonts w:asciiTheme="majorHAnsi" w:eastAsiaTheme="minorEastAsia" w:hAnsiTheme="majorHAnsi" w:cstheme="majorHAnsi"/>
          <w:color w:val="auto"/>
          <w:szCs w:val="22"/>
        </w:rPr>
        <w:t>The school adopts an allergy-aware approach. The school does not claim to be allergen-free and recognises that risk reduction, awareness and effective emergency response provide a safer and more realistic approach than attempting to eliminate all allergens from the environment.</w:t>
      </w:r>
    </w:p>
    <w:p w14:paraId="7465550D" w14:textId="52212A5F" w:rsidR="00C6282C" w:rsidRPr="00C6282C" w:rsidRDefault="00C6282C" w:rsidP="00C6282C">
      <w:pPr>
        <w:pStyle w:val="Subhead2"/>
        <w:rPr>
          <w:rFonts w:cs="Arial"/>
          <w:sz w:val="22"/>
          <w:szCs w:val="22"/>
          <w:lang w:val="en-GB"/>
        </w:rPr>
      </w:pPr>
      <w:r w:rsidRPr="00C6282C">
        <w:rPr>
          <w:rFonts w:eastAsiaTheme="majorEastAsia" w:cs="Arial"/>
          <w:color w:val="564B51" w:themeColor="text2"/>
          <w:sz w:val="22"/>
          <w:szCs w:val="22"/>
          <w:lang w:val="en-GB"/>
        </w:rPr>
        <w:t>Food restrictions</w:t>
      </w:r>
    </w:p>
    <w:p w14:paraId="2CF137C6" w14:textId="77777777" w:rsidR="003C1A81" w:rsidRPr="00D10C29" w:rsidRDefault="003C1A81" w:rsidP="00D15790">
      <w:pPr>
        <w:rPr>
          <w:rFonts w:asciiTheme="majorHAnsi" w:hAnsiTheme="majorHAnsi" w:cstheme="majorHAnsi"/>
        </w:rPr>
      </w:pPr>
      <w:r w:rsidRPr="00D10C29">
        <w:rPr>
          <w:rFonts w:asciiTheme="majorHAnsi" w:hAnsiTheme="majorHAnsi" w:cstheme="majorHAnsi"/>
        </w:rPr>
        <w:t>The school will adopt an allergy-aware approach and will not describe the school as allergen-free.</w:t>
      </w:r>
    </w:p>
    <w:p w14:paraId="3CF56618" w14:textId="77777777" w:rsidR="003C1A81" w:rsidRPr="00D10C29" w:rsidRDefault="003C1A81" w:rsidP="00D15790">
      <w:pPr>
        <w:rPr>
          <w:rFonts w:asciiTheme="majorHAnsi" w:hAnsiTheme="majorHAnsi" w:cstheme="majorHAnsi"/>
        </w:rPr>
      </w:pPr>
      <w:r w:rsidRPr="00D10C29">
        <w:rPr>
          <w:rFonts w:asciiTheme="majorHAnsi" w:hAnsiTheme="majorHAnsi" w:cstheme="majorHAnsi"/>
        </w:rPr>
        <w:t>The school will assess the risks associated with food brought into school and will determine proportionate local arrangements for reducing the risk of exposure to known allergens.</w:t>
      </w:r>
    </w:p>
    <w:p w14:paraId="2D5A8548" w14:textId="77777777" w:rsidR="003C1A81" w:rsidRPr="00D10C29" w:rsidRDefault="003C1A81" w:rsidP="00D15790">
      <w:pPr>
        <w:rPr>
          <w:rFonts w:asciiTheme="majorHAnsi" w:hAnsiTheme="majorHAnsi" w:cstheme="majorHAnsi"/>
        </w:rPr>
      </w:pPr>
      <w:r w:rsidRPr="00D10C29">
        <w:rPr>
          <w:rFonts w:asciiTheme="majorHAnsi" w:hAnsiTheme="majorHAnsi" w:cstheme="majorHAnsi"/>
        </w:rPr>
        <w:t>Any restrictions on food brought into school must be proportionate, clearly communicated to students, staff and parents/carers, and kept under review.</w:t>
      </w:r>
    </w:p>
    <w:p w14:paraId="04B7D77A" w14:textId="77777777" w:rsidR="003C1A81" w:rsidRPr="00D10C29" w:rsidRDefault="003C1A81" w:rsidP="00D15790">
      <w:pPr>
        <w:rPr>
          <w:rFonts w:asciiTheme="majorHAnsi" w:hAnsiTheme="majorHAnsi" w:cstheme="majorHAnsi"/>
        </w:rPr>
      </w:pPr>
      <w:r w:rsidRPr="00D10C29">
        <w:rPr>
          <w:rFonts w:asciiTheme="majorHAnsi" w:hAnsiTheme="majorHAnsi" w:cstheme="majorHAnsi"/>
        </w:rPr>
        <w:t>The school will not rely solely on food restrictions to manage allergy risk. Risk reduction will also include appropriate hygiene, supervision, information sharing, staff awareness and emergency arrangements.</w:t>
      </w:r>
    </w:p>
    <w:p w14:paraId="41AACD28" w14:textId="4A87A96D" w:rsidR="00C6282C" w:rsidRPr="004B740B" w:rsidRDefault="00C6282C" w:rsidP="00C6282C">
      <w:pPr>
        <w:pStyle w:val="1bodycopy10pt"/>
        <w:rPr>
          <w:rFonts w:cs="Arial"/>
          <w:color w:val="auto"/>
          <w:sz w:val="22"/>
          <w:szCs w:val="22"/>
          <w:lang w:val="en-GB"/>
        </w:rPr>
      </w:pPr>
      <w:r w:rsidRPr="004B740B">
        <w:rPr>
          <w:rFonts w:cs="Arial"/>
          <w:color w:val="auto"/>
          <w:sz w:val="22"/>
          <w:szCs w:val="22"/>
          <w:lang w:val="en-GB"/>
        </w:rPr>
        <w:t>These foods include:</w:t>
      </w:r>
    </w:p>
    <w:p w14:paraId="508D618E" w14:textId="77777777" w:rsidR="00C6282C" w:rsidRPr="004B740B" w:rsidRDefault="00C6282C" w:rsidP="00C6282C">
      <w:pPr>
        <w:pStyle w:val="Bulletlist"/>
        <w:rPr>
          <w:rFonts w:ascii="Arial" w:hAnsi="Arial" w:cs="Arial"/>
          <w:color w:val="auto"/>
          <w:szCs w:val="22"/>
        </w:rPr>
      </w:pPr>
      <w:r w:rsidRPr="004B740B">
        <w:rPr>
          <w:rFonts w:ascii="Arial" w:hAnsi="Arial" w:cs="Arial"/>
          <w:color w:val="auto"/>
          <w:szCs w:val="22"/>
        </w:rPr>
        <w:t>Packaged nuts</w:t>
      </w:r>
    </w:p>
    <w:p w14:paraId="5AE45F3F" w14:textId="77777777" w:rsidR="00C6282C" w:rsidRPr="004B740B" w:rsidRDefault="00C6282C" w:rsidP="00C6282C">
      <w:pPr>
        <w:pStyle w:val="Bulletlist"/>
        <w:rPr>
          <w:rFonts w:ascii="Arial" w:hAnsi="Arial" w:cs="Arial"/>
          <w:color w:val="auto"/>
          <w:szCs w:val="22"/>
        </w:rPr>
      </w:pPr>
      <w:r w:rsidRPr="004B740B">
        <w:rPr>
          <w:rFonts w:ascii="Arial" w:hAnsi="Arial" w:cs="Arial"/>
          <w:color w:val="auto"/>
          <w:szCs w:val="22"/>
        </w:rPr>
        <w:t>Cereal, granola or chocolate bars containing nuts</w:t>
      </w:r>
    </w:p>
    <w:p w14:paraId="0626EBDA" w14:textId="77777777" w:rsidR="00C6282C" w:rsidRPr="004B740B" w:rsidRDefault="00C6282C" w:rsidP="00C6282C">
      <w:pPr>
        <w:pStyle w:val="Bulletlist"/>
        <w:rPr>
          <w:rFonts w:ascii="Arial" w:hAnsi="Arial" w:cs="Arial"/>
          <w:color w:val="auto"/>
          <w:szCs w:val="22"/>
        </w:rPr>
      </w:pPr>
      <w:r w:rsidRPr="004B740B">
        <w:rPr>
          <w:rFonts w:ascii="Arial" w:hAnsi="Arial" w:cs="Arial"/>
          <w:color w:val="auto"/>
          <w:szCs w:val="22"/>
        </w:rPr>
        <w:t>Peanut butter or chocolate spreads containing nuts</w:t>
      </w:r>
    </w:p>
    <w:p w14:paraId="1E32B641" w14:textId="77777777" w:rsidR="00C6282C" w:rsidRPr="004B740B" w:rsidRDefault="00C6282C" w:rsidP="00C6282C">
      <w:pPr>
        <w:pStyle w:val="Bulletlist"/>
        <w:rPr>
          <w:rFonts w:ascii="Arial" w:hAnsi="Arial" w:cs="Arial"/>
          <w:color w:val="auto"/>
          <w:szCs w:val="22"/>
        </w:rPr>
      </w:pPr>
      <w:r w:rsidRPr="004B740B">
        <w:rPr>
          <w:rFonts w:ascii="Arial" w:hAnsi="Arial" w:cs="Arial"/>
          <w:color w:val="auto"/>
          <w:szCs w:val="22"/>
        </w:rPr>
        <w:t>Peanut-based sauces, such as satay</w:t>
      </w:r>
    </w:p>
    <w:p w14:paraId="1A86ADF6" w14:textId="77777777" w:rsidR="00C6282C" w:rsidRPr="004B740B" w:rsidRDefault="00C6282C" w:rsidP="00C6282C">
      <w:pPr>
        <w:pStyle w:val="Bulletlist"/>
        <w:rPr>
          <w:rFonts w:ascii="Arial" w:hAnsi="Arial" w:cs="Arial"/>
          <w:color w:val="auto"/>
          <w:szCs w:val="22"/>
        </w:rPr>
      </w:pPr>
      <w:r w:rsidRPr="004B740B">
        <w:rPr>
          <w:rFonts w:ascii="Arial" w:hAnsi="Arial" w:cs="Arial"/>
          <w:color w:val="auto"/>
          <w:szCs w:val="22"/>
        </w:rPr>
        <w:t>Sesame seeds and foods containing sesame seeds</w:t>
      </w:r>
    </w:p>
    <w:p w14:paraId="3BCC81BF" w14:textId="08C53689" w:rsidR="00C6282C" w:rsidRPr="004B740B" w:rsidRDefault="00C6282C" w:rsidP="00C6282C">
      <w:pPr>
        <w:pStyle w:val="1bodycopy10pt"/>
        <w:rPr>
          <w:rFonts w:cs="Arial"/>
          <w:color w:val="auto"/>
          <w:sz w:val="22"/>
          <w:szCs w:val="22"/>
          <w:lang w:val="en-GB"/>
        </w:rPr>
      </w:pPr>
      <w:r w:rsidRPr="004B740B">
        <w:rPr>
          <w:rFonts w:cs="Arial"/>
          <w:color w:val="auto"/>
          <w:sz w:val="22"/>
          <w:szCs w:val="22"/>
          <w:lang w:val="en-GB"/>
        </w:rPr>
        <w:t xml:space="preserve">If a </w:t>
      </w:r>
      <w:r w:rsidR="00DE050F" w:rsidRPr="004B740B">
        <w:rPr>
          <w:rFonts w:cs="Arial"/>
          <w:color w:val="auto"/>
          <w:sz w:val="22"/>
          <w:szCs w:val="22"/>
          <w:lang w:val="en-GB"/>
        </w:rPr>
        <w:t xml:space="preserve">student </w:t>
      </w:r>
      <w:r w:rsidRPr="004B740B">
        <w:rPr>
          <w:rFonts w:cs="Arial"/>
          <w:color w:val="auto"/>
          <w:sz w:val="22"/>
          <w:szCs w:val="22"/>
          <w:lang w:val="en-GB"/>
        </w:rPr>
        <w:t>brings these foods into school, they may be asked to eat them away from others to minimise the risk, or the food may be confiscated.</w:t>
      </w:r>
    </w:p>
    <w:p w14:paraId="2F9A4BE3" w14:textId="77777777" w:rsidR="00C6282C" w:rsidRPr="004B740B" w:rsidRDefault="00C6282C" w:rsidP="4B6AB0EB">
      <w:pPr>
        <w:pStyle w:val="4Bulletedcopyblue"/>
        <w:numPr>
          <w:ilvl w:val="0"/>
          <w:numId w:val="0"/>
        </w:numPr>
        <w:rPr>
          <w:color w:val="auto"/>
          <w:sz w:val="22"/>
          <w:szCs w:val="22"/>
          <w:lang w:val="en-GB"/>
        </w:rPr>
      </w:pPr>
      <w:r w:rsidRPr="004B740B">
        <w:rPr>
          <w:color w:val="auto"/>
          <w:sz w:val="22"/>
          <w:szCs w:val="22"/>
          <w:lang w:val="en-GB"/>
        </w:rPr>
        <w:t>The school tuck shop/vending machine will not sell food containing nuts or sesame seeds.</w:t>
      </w:r>
    </w:p>
    <w:p w14:paraId="4D5E1297" w14:textId="312E18D4" w:rsidR="00C6282C" w:rsidRDefault="00C6282C" w:rsidP="00C6282C">
      <w:pPr>
        <w:pStyle w:val="Subhead2"/>
        <w:rPr>
          <w:lang w:val="en-GB"/>
        </w:rPr>
      </w:pPr>
      <w:r w:rsidRPr="00C6282C">
        <w:rPr>
          <w:rFonts w:eastAsiaTheme="majorEastAsia" w:cs="Times New Roman (Headings CS)"/>
          <w:color w:val="564B51" w:themeColor="text2"/>
          <w:lang w:val="en-GB"/>
        </w:rPr>
        <w:t>Insect bites/stings</w:t>
      </w:r>
    </w:p>
    <w:p w14:paraId="5A38FEC0" w14:textId="77777777" w:rsidR="00C6282C" w:rsidRPr="004B740B" w:rsidRDefault="00C6282C" w:rsidP="00C6282C">
      <w:pPr>
        <w:pStyle w:val="4Bulletedcopyblue"/>
        <w:numPr>
          <w:ilvl w:val="0"/>
          <w:numId w:val="0"/>
        </w:numPr>
        <w:rPr>
          <w:color w:val="auto"/>
          <w:sz w:val="22"/>
          <w:szCs w:val="22"/>
          <w:lang w:val="en-GB"/>
        </w:rPr>
      </w:pPr>
      <w:r w:rsidRPr="004B740B">
        <w:rPr>
          <w:color w:val="auto"/>
          <w:sz w:val="22"/>
          <w:szCs w:val="22"/>
          <w:lang w:val="en-GB"/>
        </w:rPr>
        <w:t>When outdoors:</w:t>
      </w:r>
    </w:p>
    <w:p w14:paraId="5791F120" w14:textId="77777777" w:rsidR="00C6282C" w:rsidRPr="004B740B" w:rsidRDefault="00C6282C" w:rsidP="00C6282C">
      <w:pPr>
        <w:pStyle w:val="Bulletlist"/>
        <w:rPr>
          <w:rFonts w:ascii="Arial" w:hAnsi="Arial" w:cs="Arial"/>
          <w:color w:val="auto"/>
          <w:szCs w:val="22"/>
        </w:rPr>
      </w:pPr>
      <w:r w:rsidRPr="004B740B">
        <w:rPr>
          <w:rFonts w:ascii="Arial" w:hAnsi="Arial" w:cs="Arial"/>
          <w:color w:val="auto"/>
          <w:szCs w:val="22"/>
        </w:rPr>
        <w:t>Shoes should always be worn</w:t>
      </w:r>
    </w:p>
    <w:p w14:paraId="0BF408A8" w14:textId="77777777" w:rsidR="00C6282C" w:rsidRPr="004B740B" w:rsidRDefault="00C6282C" w:rsidP="00C6282C">
      <w:pPr>
        <w:pStyle w:val="Bulletlist"/>
        <w:rPr>
          <w:rFonts w:ascii="Arial" w:hAnsi="Arial" w:cs="Arial"/>
          <w:color w:val="auto"/>
          <w:szCs w:val="22"/>
        </w:rPr>
      </w:pPr>
      <w:r w:rsidRPr="004B740B">
        <w:rPr>
          <w:rFonts w:ascii="Arial" w:hAnsi="Arial" w:cs="Arial"/>
          <w:color w:val="auto"/>
          <w:szCs w:val="22"/>
        </w:rPr>
        <w:t>Food and drink should be covered</w:t>
      </w:r>
    </w:p>
    <w:p w14:paraId="62E6FE98" w14:textId="475E6922"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Animals</w:t>
      </w:r>
    </w:p>
    <w:p w14:paraId="74F20ECC" w14:textId="6BB7946C" w:rsidR="00C6282C" w:rsidRPr="004B740B" w:rsidRDefault="00C6282C" w:rsidP="00C6282C">
      <w:pPr>
        <w:pStyle w:val="Bulletlist"/>
        <w:rPr>
          <w:rFonts w:ascii="Arial" w:hAnsi="Arial" w:cs="Arial"/>
          <w:color w:val="auto"/>
          <w:szCs w:val="22"/>
        </w:rPr>
      </w:pPr>
      <w:r w:rsidRPr="004B740B">
        <w:rPr>
          <w:rFonts w:ascii="Arial" w:hAnsi="Arial" w:cs="Arial"/>
          <w:color w:val="auto"/>
          <w:szCs w:val="22"/>
        </w:rPr>
        <w:t xml:space="preserve">All </w:t>
      </w:r>
      <w:r w:rsidR="00DE050F" w:rsidRPr="004B740B">
        <w:rPr>
          <w:rFonts w:ascii="Arial" w:hAnsi="Arial" w:cs="Arial"/>
          <w:color w:val="auto"/>
          <w:szCs w:val="22"/>
        </w:rPr>
        <w:t>students</w:t>
      </w:r>
      <w:r w:rsidRPr="004B740B">
        <w:rPr>
          <w:rFonts w:ascii="Arial" w:hAnsi="Arial" w:cs="Arial"/>
          <w:color w:val="auto"/>
          <w:szCs w:val="22"/>
        </w:rPr>
        <w:t xml:space="preserve"> will always wash hands after interacting with animals to avoid putting </w:t>
      </w:r>
      <w:r w:rsidR="00DE050F" w:rsidRPr="004B740B">
        <w:rPr>
          <w:rFonts w:ascii="Arial" w:hAnsi="Arial" w:cs="Arial"/>
          <w:color w:val="auto"/>
          <w:szCs w:val="22"/>
        </w:rPr>
        <w:t>students</w:t>
      </w:r>
      <w:r w:rsidRPr="004B740B">
        <w:rPr>
          <w:rFonts w:ascii="Arial" w:hAnsi="Arial" w:cs="Arial"/>
          <w:color w:val="auto"/>
          <w:szCs w:val="22"/>
        </w:rPr>
        <w:t xml:space="preserve"> with allergies at risk through later contact </w:t>
      </w:r>
    </w:p>
    <w:p w14:paraId="271EC471" w14:textId="3D103B0C" w:rsidR="00AC77CC" w:rsidRPr="004B740B" w:rsidRDefault="00DE050F" w:rsidP="00882B10">
      <w:pPr>
        <w:pStyle w:val="Bulletlist"/>
        <w:rPr>
          <w:rFonts w:ascii="Arial" w:hAnsi="Arial" w:cs="Arial"/>
          <w:color w:val="auto"/>
          <w:szCs w:val="22"/>
        </w:rPr>
      </w:pPr>
      <w:r w:rsidRPr="004B740B">
        <w:rPr>
          <w:rFonts w:ascii="Arial" w:hAnsi="Arial" w:cs="Arial"/>
          <w:color w:val="auto"/>
          <w:szCs w:val="22"/>
        </w:rPr>
        <w:t>Students</w:t>
      </w:r>
      <w:r w:rsidR="00C6282C" w:rsidRPr="004B740B">
        <w:rPr>
          <w:rFonts w:ascii="Arial" w:hAnsi="Arial" w:cs="Arial"/>
          <w:color w:val="auto"/>
          <w:szCs w:val="22"/>
        </w:rPr>
        <w:t xml:space="preserve"> with animal allergies will not interact with animals</w:t>
      </w:r>
    </w:p>
    <w:p w14:paraId="72487AFF" w14:textId="0A133634" w:rsidR="0072226A" w:rsidRPr="0072226A" w:rsidRDefault="0072226A" w:rsidP="0072226A">
      <w:pPr>
        <w:pStyle w:val="Subhead2"/>
        <w:rPr>
          <w:rFonts w:eastAsiaTheme="majorEastAsia" w:cs="Times New Roman (Headings CS)"/>
          <w:color w:val="564B51" w:themeColor="text2"/>
          <w:lang w:val="en-GB"/>
        </w:rPr>
      </w:pPr>
      <w:r w:rsidRPr="0072226A">
        <w:rPr>
          <w:rFonts w:eastAsiaTheme="majorEastAsia" w:cs="Times New Roman (Headings CS)"/>
          <w:color w:val="564B51" w:themeColor="text2"/>
          <w:lang w:val="en-GB"/>
        </w:rPr>
        <w:t>Students</w:t>
      </w:r>
      <w:r w:rsidR="00AC77CC" w:rsidRPr="0072226A">
        <w:rPr>
          <w:rFonts w:eastAsiaTheme="majorEastAsia" w:cs="Times New Roman (Headings CS)"/>
          <w:color w:val="564B51" w:themeColor="text2"/>
          <w:lang w:val="en-GB"/>
        </w:rPr>
        <w:t xml:space="preserve"> </w:t>
      </w:r>
      <w:r w:rsidR="006E6D29">
        <w:rPr>
          <w:rFonts w:eastAsiaTheme="majorEastAsia" w:cs="Times New Roman (Headings CS)"/>
          <w:color w:val="564B51" w:themeColor="text2"/>
          <w:lang w:val="en-GB"/>
        </w:rPr>
        <w:t xml:space="preserve">who </w:t>
      </w:r>
      <w:r w:rsidR="00AC77CC" w:rsidRPr="0072226A">
        <w:rPr>
          <w:rFonts w:eastAsiaTheme="majorEastAsia" w:cs="Times New Roman (Headings CS)"/>
          <w:color w:val="564B51" w:themeColor="text2"/>
          <w:lang w:val="en-GB"/>
        </w:rPr>
        <w:t xml:space="preserve">have </w:t>
      </w:r>
      <w:r w:rsidR="006E6D29">
        <w:rPr>
          <w:rFonts w:eastAsiaTheme="majorEastAsia" w:cs="Times New Roman (Headings CS)"/>
          <w:color w:val="564B51" w:themeColor="text2"/>
          <w:lang w:val="en-GB"/>
        </w:rPr>
        <w:t xml:space="preserve">a </w:t>
      </w:r>
      <w:r w:rsidR="00AC77CC" w:rsidRPr="0072226A">
        <w:rPr>
          <w:rFonts w:eastAsiaTheme="majorEastAsia" w:cs="Times New Roman (Headings CS)"/>
          <w:color w:val="564B51" w:themeColor="text2"/>
          <w:lang w:val="en-GB"/>
        </w:rPr>
        <w:t>known allergy to airborne or contact allergens</w:t>
      </w:r>
    </w:p>
    <w:p w14:paraId="18B68254" w14:textId="77777777" w:rsidR="004B740B" w:rsidRPr="004B740B" w:rsidRDefault="004B740B" w:rsidP="004B740B">
      <w:pPr>
        <w:pStyle w:val="Subhead2"/>
        <w:rPr>
          <w:rFonts w:cs="Arial"/>
          <w:b w:val="0"/>
          <w:color w:val="auto"/>
          <w:sz w:val="22"/>
          <w:szCs w:val="22"/>
        </w:rPr>
      </w:pPr>
      <w:r w:rsidRPr="004B740B">
        <w:rPr>
          <w:rFonts w:cs="Arial"/>
          <w:b w:val="0"/>
          <w:color w:val="auto"/>
          <w:sz w:val="22"/>
          <w:szCs w:val="22"/>
        </w:rPr>
        <w:t xml:space="preserve">The school will take reasonable and proportionate measures to </w:t>
      </w:r>
      <w:proofErr w:type="spellStart"/>
      <w:r w:rsidRPr="004B740B">
        <w:rPr>
          <w:rFonts w:cs="Arial"/>
          <w:b w:val="0"/>
          <w:color w:val="auto"/>
          <w:sz w:val="22"/>
          <w:szCs w:val="22"/>
        </w:rPr>
        <w:t>minimise</w:t>
      </w:r>
      <w:proofErr w:type="spellEnd"/>
      <w:r w:rsidRPr="004B740B">
        <w:rPr>
          <w:rFonts w:cs="Arial"/>
          <w:b w:val="0"/>
          <w:color w:val="auto"/>
          <w:sz w:val="22"/>
          <w:szCs w:val="22"/>
        </w:rPr>
        <w:t xml:space="preserve"> the risk of pupils with known airborne or contact allergies being exposed to allergens while in our care. Individual Healthcare Plans (IHPs) will be developed in partnership with parents/carers and healthcare professionals to identify known allergens, symptoms, and required control measures.</w:t>
      </w:r>
    </w:p>
    <w:p w14:paraId="2CB2880A" w14:textId="77777777" w:rsidR="004B740B" w:rsidRPr="004B740B" w:rsidRDefault="004B740B" w:rsidP="004B740B">
      <w:pPr>
        <w:pStyle w:val="Subhead2"/>
        <w:rPr>
          <w:rFonts w:cs="Arial"/>
          <w:b w:val="0"/>
          <w:color w:val="auto"/>
          <w:sz w:val="22"/>
          <w:szCs w:val="22"/>
        </w:rPr>
      </w:pPr>
      <w:r w:rsidRPr="004B740B">
        <w:rPr>
          <w:rFonts w:cs="Arial"/>
          <w:b w:val="0"/>
          <w:color w:val="auto"/>
          <w:sz w:val="22"/>
          <w:szCs w:val="22"/>
        </w:rPr>
        <w:t xml:space="preserve">Staff will be made aware of pupils' allergies and any necessary precautions through appropriate training and communication systems. The school will take steps to reduce exposure to known airborne allergens, such as avoiding the use of </w:t>
      </w:r>
      <w:proofErr w:type="gramStart"/>
      <w:r w:rsidRPr="004B740B">
        <w:rPr>
          <w:rFonts w:cs="Arial"/>
          <w:b w:val="0"/>
          <w:color w:val="auto"/>
          <w:sz w:val="22"/>
          <w:szCs w:val="22"/>
        </w:rPr>
        <w:t>particular products</w:t>
      </w:r>
      <w:proofErr w:type="gramEnd"/>
      <w:r w:rsidRPr="004B740B">
        <w:rPr>
          <w:rFonts w:cs="Arial"/>
          <w:b w:val="0"/>
          <w:color w:val="auto"/>
          <w:sz w:val="22"/>
          <w:szCs w:val="22"/>
        </w:rPr>
        <w:t>, monitoring activities that may present a risk, ensuring classrooms are well ventilated where appropriate, and adapting learning activities when required.</w:t>
      </w:r>
    </w:p>
    <w:p w14:paraId="5819B1F6" w14:textId="77777777" w:rsidR="004B740B" w:rsidRPr="004B740B" w:rsidRDefault="004B740B" w:rsidP="004B740B">
      <w:pPr>
        <w:pStyle w:val="Subhead2"/>
        <w:rPr>
          <w:rFonts w:cs="Arial"/>
          <w:b w:val="0"/>
          <w:color w:val="auto"/>
          <w:sz w:val="22"/>
          <w:szCs w:val="22"/>
        </w:rPr>
      </w:pPr>
      <w:r w:rsidRPr="004B740B">
        <w:rPr>
          <w:rFonts w:cs="Arial"/>
          <w:b w:val="0"/>
          <w:color w:val="auto"/>
          <w:sz w:val="22"/>
          <w:szCs w:val="22"/>
        </w:rPr>
        <w:t>For contact allergens, reasonable measures may include the use of alternative resources, enhanced cleaning procedures, good hand hygiene practices, and ensuring shared equipment and surfaces are cleaned regularly. Risk assessments will be undertaken for curriculum activities, educational visits, and special events to identify and manage potential allergen exposure.</w:t>
      </w:r>
    </w:p>
    <w:p w14:paraId="6CCD0B66" w14:textId="77777777" w:rsidR="004B740B" w:rsidRPr="004B740B" w:rsidRDefault="004B740B" w:rsidP="004B740B">
      <w:pPr>
        <w:pStyle w:val="Subhead2"/>
        <w:rPr>
          <w:rFonts w:cs="Arial"/>
          <w:b w:val="0"/>
          <w:color w:val="auto"/>
          <w:sz w:val="22"/>
          <w:szCs w:val="22"/>
        </w:rPr>
      </w:pPr>
      <w:r w:rsidRPr="004B740B">
        <w:rPr>
          <w:rFonts w:cs="Arial"/>
          <w:b w:val="0"/>
          <w:color w:val="auto"/>
          <w:sz w:val="22"/>
          <w:szCs w:val="22"/>
        </w:rPr>
        <w:t>Where a pupil has been prescribed emergency medication, including an Adrenaline Auto-Injector (AAI), this will be readily accessible, and staff will be trained to recognise the signs of an allergic reaction and respond promptly in accordance with the pupil's healthcare plan and the school's emergency procedures.</w:t>
      </w:r>
    </w:p>
    <w:p w14:paraId="113B2A83" w14:textId="77777777" w:rsidR="004B740B" w:rsidRPr="004B740B" w:rsidRDefault="004B740B" w:rsidP="004B740B">
      <w:pPr>
        <w:pStyle w:val="Subhead2"/>
        <w:rPr>
          <w:rFonts w:cs="Arial"/>
          <w:b w:val="0"/>
          <w:color w:val="auto"/>
          <w:sz w:val="22"/>
          <w:szCs w:val="22"/>
        </w:rPr>
      </w:pPr>
      <w:r w:rsidRPr="004B740B">
        <w:rPr>
          <w:rFonts w:cs="Arial"/>
          <w:b w:val="0"/>
          <w:color w:val="auto"/>
          <w:sz w:val="22"/>
          <w:szCs w:val="22"/>
        </w:rPr>
        <w:t>The school will work closely with parents/carers and healthcare professionals to review control measures regularly and ensure that appropriate arrangements remain in place to safeguard pupils with allergies.</w:t>
      </w:r>
    </w:p>
    <w:p w14:paraId="698BBBC7" w14:textId="6D66836E"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 xml:space="preserve">Support for mental health </w:t>
      </w:r>
    </w:p>
    <w:p w14:paraId="1F588479" w14:textId="77777777" w:rsidR="00171A32" w:rsidRPr="00D10C29" w:rsidRDefault="00171A32" w:rsidP="00D15790">
      <w:pPr>
        <w:rPr>
          <w:rFonts w:asciiTheme="majorHAnsi" w:hAnsiTheme="majorHAnsi" w:cstheme="majorHAnsi"/>
        </w:rPr>
      </w:pPr>
      <w:r w:rsidRPr="00D10C29">
        <w:rPr>
          <w:rFonts w:asciiTheme="majorHAnsi" w:hAnsiTheme="majorHAnsi" w:cstheme="majorHAnsi"/>
        </w:rPr>
        <w:t>The school recognises that living with an allergy can affect a student's emotional wellbeing and may contribute to anxiety, reduced confidence, social isolation or distress.</w:t>
      </w:r>
    </w:p>
    <w:p w14:paraId="21DEE41C" w14:textId="77777777" w:rsidR="00171A32" w:rsidRPr="00D10C29" w:rsidRDefault="00171A32" w:rsidP="00D15790">
      <w:pPr>
        <w:rPr>
          <w:rFonts w:asciiTheme="majorHAnsi" w:hAnsiTheme="majorHAnsi" w:cstheme="majorHAnsi"/>
        </w:rPr>
      </w:pPr>
      <w:r w:rsidRPr="00D10C29">
        <w:rPr>
          <w:rFonts w:asciiTheme="majorHAnsi" w:hAnsiTheme="majorHAnsi" w:cstheme="majorHAnsi"/>
        </w:rPr>
        <w:t>Students with allergies will be supported through the school's existing pastoral and wellbeing arrangements, with additional support provided where an allergy has a significant impact on the student's emotional wellbeing.</w:t>
      </w:r>
    </w:p>
    <w:p w14:paraId="7EE1CAF4" w14:textId="77777777" w:rsidR="00171A32" w:rsidRPr="00D10C29" w:rsidRDefault="00171A32" w:rsidP="00D15790">
      <w:pPr>
        <w:rPr>
          <w:rFonts w:asciiTheme="majorHAnsi" w:hAnsiTheme="majorHAnsi" w:cstheme="majorHAnsi"/>
        </w:rPr>
      </w:pPr>
      <w:r w:rsidRPr="00D10C29">
        <w:rPr>
          <w:rFonts w:asciiTheme="majorHAnsi" w:hAnsiTheme="majorHAnsi" w:cstheme="majorHAnsi"/>
        </w:rPr>
        <w:t>Allergy-related bullying, harassment, teasing, intimidation, deliberate exposure to allergens or other harmful behaviour will not be tolerated and will be addressed in accordance with the Behaviour &amp; Ethos Policy and Anti-Bullying Policy.</w:t>
      </w:r>
    </w:p>
    <w:p w14:paraId="3733E91A" w14:textId="77777777" w:rsidR="00171A32" w:rsidRPr="00D10C29" w:rsidRDefault="00171A32" w:rsidP="00D15790">
      <w:pPr>
        <w:rPr>
          <w:rFonts w:asciiTheme="majorHAnsi" w:hAnsiTheme="majorHAnsi" w:cstheme="majorHAnsi"/>
        </w:rPr>
      </w:pPr>
      <w:r w:rsidRPr="00D10C29">
        <w:rPr>
          <w:rFonts w:asciiTheme="majorHAnsi" w:hAnsiTheme="majorHAnsi" w:cstheme="majorHAnsi"/>
        </w:rPr>
        <w:t>Where behaviour relating to a student's allergy raises a safeguarding concern, the school's Child Protection &amp; Safeguarding Policy and safeguarding procedures will be followed.</w:t>
      </w:r>
    </w:p>
    <w:p w14:paraId="5D826B07" w14:textId="77777777" w:rsidR="00171A32" w:rsidRPr="00D10C29" w:rsidRDefault="00171A32" w:rsidP="00D15790">
      <w:pPr>
        <w:rPr>
          <w:rFonts w:asciiTheme="majorHAnsi" w:hAnsiTheme="majorHAnsi" w:cstheme="majorHAnsi"/>
        </w:rPr>
      </w:pPr>
      <w:r w:rsidRPr="00D10C29">
        <w:rPr>
          <w:rFonts w:asciiTheme="majorHAnsi" w:hAnsiTheme="majorHAnsi" w:cstheme="majorHAnsi"/>
        </w:rPr>
        <w:t>Students will not be unnecessarily isolated, excluded from activities or treated less favourably because they have an allergy.</w:t>
      </w:r>
    </w:p>
    <w:p w14:paraId="355153F8" w14:textId="42D04596"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Events and school trips</w:t>
      </w:r>
    </w:p>
    <w:p w14:paraId="21284A88" w14:textId="63AAFCB4" w:rsidR="008D3ABF" w:rsidRPr="00D10C29" w:rsidRDefault="008D3ABF" w:rsidP="00D15790">
      <w:pPr>
        <w:rPr>
          <w:rFonts w:asciiTheme="majorHAnsi" w:hAnsiTheme="majorHAnsi" w:cstheme="majorHAnsi"/>
        </w:rPr>
      </w:pPr>
      <w:r w:rsidRPr="00D10C29">
        <w:rPr>
          <w:rFonts w:asciiTheme="majorHAnsi" w:hAnsiTheme="majorHAnsi" w:cstheme="majorHAnsi"/>
        </w:rPr>
        <w:t>Students with allergies will not be excluded from events, trips or enrichment activities solely because of their allergy. The school will make reasonable adjustments and implement proportionate risk management measures to enable participation wherever reasonably practicable and safe to do so.</w:t>
      </w:r>
    </w:p>
    <w:p w14:paraId="3AC9DD33" w14:textId="78BFE531" w:rsidR="00C6282C" w:rsidRPr="00D10C29" w:rsidRDefault="00C6282C" w:rsidP="008D3ABF">
      <w:pPr>
        <w:rPr>
          <w:rFonts w:asciiTheme="majorHAnsi" w:hAnsiTheme="majorHAnsi" w:cstheme="majorHAnsi"/>
        </w:rPr>
      </w:pPr>
      <w:r w:rsidRPr="00D10C29">
        <w:rPr>
          <w:rFonts w:asciiTheme="majorHAnsi" w:hAnsiTheme="majorHAnsi" w:cstheme="majorHAnsi"/>
        </w:rPr>
        <w:t xml:space="preserve">The school will plan accordingly for all events and school </w:t>
      </w:r>
      <w:r w:rsidR="00555850" w:rsidRPr="00D10C29">
        <w:rPr>
          <w:rFonts w:asciiTheme="majorHAnsi" w:hAnsiTheme="majorHAnsi" w:cstheme="majorHAnsi"/>
        </w:rPr>
        <w:t>trips and</w:t>
      </w:r>
      <w:r w:rsidRPr="00D10C29">
        <w:rPr>
          <w:rFonts w:asciiTheme="majorHAnsi" w:hAnsiTheme="majorHAnsi" w:cstheme="majorHAnsi"/>
        </w:rPr>
        <w:t xml:space="preserve"> arrange for the staff members involved to be aware of </w:t>
      </w:r>
      <w:r w:rsidR="00A969F7" w:rsidRPr="00D10C29">
        <w:rPr>
          <w:rFonts w:asciiTheme="majorHAnsi" w:hAnsiTheme="majorHAnsi" w:cstheme="majorHAnsi"/>
        </w:rPr>
        <w:t>students</w:t>
      </w:r>
      <w:r w:rsidRPr="00D10C29">
        <w:rPr>
          <w:rFonts w:asciiTheme="majorHAnsi" w:hAnsiTheme="majorHAnsi" w:cstheme="majorHAnsi"/>
        </w:rPr>
        <w:t>’ allergies and to have received adequate training</w:t>
      </w:r>
      <w:r w:rsidR="00585C19" w:rsidRPr="00D10C29">
        <w:rPr>
          <w:rFonts w:asciiTheme="majorHAnsi" w:hAnsiTheme="majorHAnsi" w:cstheme="majorHAnsi"/>
        </w:rPr>
        <w:t>.</w:t>
      </w:r>
    </w:p>
    <w:p w14:paraId="06C26D2F" w14:textId="28630F2D" w:rsidR="00585C19" w:rsidRPr="00D10C29" w:rsidRDefault="00585C19" w:rsidP="00D15790">
      <w:pPr>
        <w:rPr>
          <w:rFonts w:asciiTheme="majorHAnsi" w:hAnsiTheme="majorHAnsi" w:cstheme="majorHAnsi"/>
        </w:rPr>
      </w:pPr>
      <w:r w:rsidRPr="00D10C29">
        <w:rPr>
          <w:rFonts w:asciiTheme="majorHAnsi" w:hAnsiTheme="majorHAnsi" w:cstheme="majorHAnsi"/>
        </w:rPr>
        <w:t>The student's Individual Healthcare Plan</w:t>
      </w:r>
      <w:r w:rsidR="00302C37">
        <w:rPr>
          <w:rFonts w:asciiTheme="majorHAnsi" w:hAnsiTheme="majorHAnsi" w:cstheme="majorHAnsi"/>
        </w:rPr>
        <w:t xml:space="preserve">, </w:t>
      </w:r>
      <w:r w:rsidRPr="00D10C29">
        <w:rPr>
          <w:rFonts w:asciiTheme="majorHAnsi" w:hAnsiTheme="majorHAnsi" w:cstheme="majorHAnsi"/>
        </w:rPr>
        <w:t>Allergy Action Plan, prescribed medication and any relevant risk assessment will be reviewed before the activity takes place. Staff accompanying the student will know how to access emergency medication and respond to an allergic reaction.</w:t>
      </w:r>
    </w:p>
    <w:p w14:paraId="6D37B468" w14:textId="208146E0" w:rsidR="00C6282C" w:rsidRPr="00D10C29" w:rsidRDefault="00C6282C" w:rsidP="00D15790">
      <w:pPr>
        <w:rPr>
          <w:rFonts w:asciiTheme="majorHAnsi" w:hAnsiTheme="majorHAnsi" w:cstheme="majorHAnsi"/>
        </w:rPr>
      </w:pPr>
      <w:r w:rsidRPr="00D10C29">
        <w:rPr>
          <w:rFonts w:asciiTheme="majorHAnsi" w:hAnsiTheme="majorHAnsi" w:cstheme="majorHAnsi"/>
        </w:rPr>
        <w:t>Appropriate measures will be taken in line with the schools AAI protocols for off-site events and school trips</w:t>
      </w:r>
      <w:r w:rsidR="00A969F7" w:rsidRPr="00D10C29">
        <w:rPr>
          <w:rFonts w:asciiTheme="majorHAnsi" w:hAnsiTheme="majorHAnsi" w:cstheme="majorHAnsi"/>
        </w:rPr>
        <w:t>.</w:t>
      </w:r>
    </w:p>
    <w:p w14:paraId="7142D4F9" w14:textId="3D544DAE" w:rsidR="00BB5FBB" w:rsidRPr="00D10C29" w:rsidRDefault="00BB5FBB" w:rsidP="00D15790">
      <w:pPr>
        <w:rPr>
          <w:rFonts w:asciiTheme="majorHAnsi" w:hAnsiTheme="majorHAnsi" w:cstheme="majorHAnsi"/>
        </w:rPr>
      </w:pPr>
      <w:r w:rsidRPr="00D10C29">
        <w:rPr>
          <w:rFonts w:asciiTheme="majorHAnsi" w:hAnsiTheme="majorHAnsi" w:cstheme="majorHAnsi"/>
        </w:rPr>
        <w:t xml:space="preserve">Risk assessments will be conducted for any student at risk of anaphylaxis taking part in a trip off the premises. </w:t>
      </w:r>
    </w:p>
    <w:p w14:paraId="7D6EC510" w14:textId="227D3718" w:rsidR="001F4F1C" w:rsidRPr="00D10C29" w:rsidRDefault="001F4F1C" w:rsidP="00D15790">
      <w:pPr>
        <w:rPr>
          <w:rFonts w:asciiTheme="majorHAnsi" w:hAnsiTheme="majorHAnsi" w:cstheme="majorHAnsi"/>
        </w:rPr>
      </w:pPr>
      <w:r w:rsidRPr="00D10C29">
        <w:rPr>
          <w:rFonts w:asciiTheme="majorHAnsi" w:hAnsiTheme="majorHAnsi" w:cstheme="majorHAnsi"/>
        </w:rPr>
        <w:t xml:space="preserve">Students at risk of anaphylaxis should have their own adrenaline device with them, and </w:t>
      </w:r>
      <w:r w:rsidR="00471C71" w:rsidRPr="00D10C29">
        <w:rPr>
          <w:rFonts w:asciiTheme="majorHAnsi" w:hAnsiTheme="majorHAnsi" w:cstheme="majorHAnsi"/>
        </w:rPr>
        <w:t>st</w:t>
      </w:r>
      <w:r w:rsidR="006D7A26" w:rsidRPr="00D10C29">
        <w:rPr>
          <w:rFonts w:asciiTheme="majorHAnsi" w:hAnsiTheme="majorHAnsi" w:cstheme="majorHAnsi"/>
        </w:rPr>
        <w:t xml:space="preserve">aff will </w:t>
      </w:r>
      <w:r w:rsidR="00D10C29">
        <w:rPr>
          <w:rFonts w:asciiTheme="majorHAnsi" w:hAnsiTheme="majorHAnsi" w:cstheme="majorHAnsi"/>
        </w:rPr>
        <w:t xml:space="preserve">be </w:t>
      </w:r>
      <w:r w:rsidRPr="00D10C29">
        <w:rPr>
          <w:rFonts w:asciiTheme="majorHAnsi" w:hAnsiTheme="majorHAnsi" w:cstheme="majorHAnsi"/>
        </w:rPr>
        <w:t>trained to administer adrenaline in an emergency.</w:t>
      </w:r>
    </w:p>
    <w:p w14:paraId="071D0E59" w14:textId="77777777" w:rsidR="00C6282C" w:rsidRPr="0078309B" w:rsidRDefault="00C6282C" w:rsidP="00C6282C">
      <w:pPr>
        <w:pStyle w:val="Heading1"/>
        <w:rPr>
          <w:sz w:val="28"/>
          <w:szCs w:val="28"/>
        </w:rPr>
      </w:pPr>
      <w:r w:rsidRPr="0078309B">
        <w:rPr>
          <w:sz w:val="28"/>
          <w:szCs w:val="28"/>
        </w:rPr>
        <w:t>Procedures for handling an allergic reaction</w:t>
      </w:r>
    </w:p>
    <w:p w14:paraId="00BC1E04" w14:textId="1BC0CF64"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 xml:space="preserve">Register of </w:t>
      </w:r>
      <w:r w:rsidR="006D3D1D">
        <w:rPr>
          <w:rFonts w:eastAsiaTheme="majorEastAsia" w:cs="Times New Roman (Headings CS)"/>
          <w:color w:val="564B51" w:themeColor="text2"/>
          <w:lang w:val="en-GB"/>
        </w:rPr>
        <w:t>students</w:t>
      </w:r>
      <w:r w:rsidRPr="00C6282C">
        <w:rPr>
          <w:rFonts w:eastAsiaTheme="majorEastAsia" w:cs="Times New Roman (Headings CS)"/>
          <w:color w:val="564B51" w:themeColor="text2"/>
          <w:lang w:val="en-GB"/>
        </w:rPr>
        <w:t xml:space="preserve"> with </w:t>
      </w:r>
      <w:r w:rsidR="005C5572" w:rsidRPr="005C5572">
        <w:rPr>
          <w:rFonts w:eastAsiaTheme="majorEastAsia" w:cs="Times New Roman (Headings CS)"/>
          <w:color w:val="564B51" w:themeColor="text2"/>
          <w:lang w:val="en-GB"/>
        </w:rPr>
        <w:t>Adrenaline auto-injectors (AAIs)</w:t>
      </w:r>
    </w:p>
    <w:p w14:paraId="3CDC6C07" w14:textId="617A6ADE" w:rsidR="00C6282C" w:rsidRPr="00D10C29" w:rsidRDefault="00585C19" w:rsidP="00D15790">
      <w:pPr>
        <w:rPr>
          <w:rFonts w:asciiTheme="majorHAnsi" w:hAnsiTheme="majorHAnsi" w:cstheme="majorHAnsi"/>
        </w:rPr>
      </w:pPr>
      <w:r w:rsidRPr="00D10C29">
        <w:rPr>
          <w:rFonts w:asciiTheme="majorHAnsi" w:hAnsiTheme="majorHAnsi" w:cstheme="majorHAnsi"/>
        </w:rPr>
        <w:t>The school maintains an up-to-date register of students who have been prescribed AAIs or whose healthcare professional has provided a written plan recommending AAI use in the event of anaphylaxis</w:t>
      </w:r>
      <w:r w:rsidR="00C6282C" w:rsidRPr="00D10C29">
        <w:rPr>
          <w:rFonts w:asciiTheme="majorHAnsi" w:hAnsiTheme="majorHAnsi" w:cstheme="majorHAnsi"/>
        </w:rPr>
        <w:t>. The register includes:</w:t>
      </w:r>
    </w:p>
    <w:p w14:paraId="6F29193D" w14:textId="77777777" w:rsidR="00C6282C" w:rsidRPr="00D10C29" w:rsidRDefault="00C6282C" w:rsidP="00D15790">
      <w:pPr>
        <w:pStyle w:val="Bulletlist"/>
        <w:rPr>
          <w:rFonts w:asciiTheme="majorHAnsi" w:hAnsiTheme="majorHAnsi" w:cstheme="majorHAnsi"/>
          <w:szCs w:val="22"/>
        </w:rPr>
      </w:pPr>
      <w:r w:rsidRPr="00D10C29">
        <w:rPr>
          <w:rFonts w:asciiTheme="majorHAnsi" w:hAnsiTheme="majorHAnsi" w:cstheme="majorHAnsi"/>
        </w:rPr>
        <w:t>Known allergens and risk factors for anaphylaxis</w:t>
      </w:r>
    </w:p>
    <w:p w14:paraId="16BA2B0E" w14:textId="194FE620" w:rsidR="00C6282C" w:rsidRPr="00D10C29" w:rsidRDefault="00C6282C" w:rsidP="00D15790">
      <w:pPr>
        <w:pStyle w:val="Bulletlist"/>
        <w:rPr>
          <w:rFonts w:asciiTheme="majorHAnsi" w:hAnsiTheme="majorHAnsi" w:cstheme="majorHAnsi"/>
          <w:szCs w:val="22"/>
        </w:rPr>
      </w:pPr>
      <w:r w:rsidRPr="00D10C29">
        <w:rPr>
          <w:rFonts w:asciiTheme="majorHAnsi" w:hAnsiTheme="majorHAnsi" w:cstheme="majorHAnsi"/>
        </w:rPr>
        <w:t xml:space="preserve">Whether a </w:t>
      </w:r>
      <w:r w:rsidR="001D312F" w:rsidRPr="00D10C29">
        <w:rPr>
          <w:rFonts w:asciiTheme="majorHAnsi" w:hAnsiTheme="majorHAnsi" w:cstheme="majorHAnsi"/>
          <w:szCs w:val="22"/>
        </w:rPr>
        <w:t xml:space="preserve">student </w:t>
      </w:r>
      <w:r w:rsidRPr="00D10C29">
        <w:rPr>
          <w:rFonts w:asciiTheme="majorHAnsi" w:hAnsiTheme="majorHAnsi" w:cstheme="majorHAnsi"/>
          <w:szCs w:val="22"/>
        </w:rPr>
        <w:t>has been prescribed AAI(s) (and if so, what type and dose)</w:t>
      </w:r>
    </w:p>
    <w:p w14:paraId="74369987" w14:textId="77777777" w:rsidR="0006050B" w:rsidRPr="00D10C29" w:rsidRDefault="00C6282C" w:rsidP="00D15790">
      <w:pPr>
        <w:pStyle w:val="Bulletlist"/>
        <w:rPr>
          <w:rFonts w:asciiTheme="majorHAnsi" w:hAnsiTheme="majorHAnsi" w:cstheme="majorHAnsi"/>
          <w:szCs w:val="22"/>
        </w:rPr>
      </w:pPr>
      <w:r w:rsidRPr="00D10C29">
        <w:rPr>
          <w:rFonts w:asciiTheme="majorHAnsi" w:hAnsiTheme="majorHAnsi" w:cstheme="majorHAnsi"/>
        </w:rPr>
        <w:t xml:space="preserve">Where a </w:t>
      </w:r>
      <w:r w:rsidR="001D312F" w:rsidRPr="00D10C29">
        <w:rPr>
          <w:rFonts w:asciiTheme="majorHAnsi" w:hAnsiTheme="majorHAnsi" w:cstheme="majorHAnsi"/>
          <w:szCs w:val="22"/>
        </w:rPr>
        <w:t xml:space="preserve">student </w:t>
      </w:r>
      <w:r w:rsidRPr="00D10C29">
        <w:rPr>
          <w:rFonts w:asciiTheme="majorHAnsi" w:hAnsiTheme="majorHAnsi" w:cstheme="majorHAnsi"/>
          <w:szCs w:val="22"/>
        </w:rPr>
        <w:t xml:space="preserve">has been prescribed an AAI, whether parental consent has been given for use of the spare AAI, which may be different to the personal AAI prescribed for the </w:t>
      </w:r>
      <w:r w:rsidR="0006050B" w:rsidRPr="00D10C29">
        <w:rPr>
          <w:rFonts w:asciiTheme="majorHAnsi" w:hAnsiTheme="majorHAnsi" w:cstheme="majorHAnsi"/>
          <w:szCs w:val="22"/>
        </w:rPr>
        <w:t>student</w:t>
      </w:r>
    </w:p>
    <w:p w14:paraId="727A4749" w14:textId="77777777" w:rsidR="0008567F" w:rsidRPr="00D10C29" w:rsidRDefault="0008567F" w:rsidP="00D15790">
      <w:pPr>
        <w:pStyle w:val="Bulletlist"/>
        <w:rPr>
          <w:rFonts w:asciiTheme="majorHAnsi" w:hAnsiTheme="majorHAnsi" w:cstheme="majorHAnsi"/>
        </w:rPr>
      </w:pPr>
      <w:r w:rsidRPr="00D10C29">
        <w:rPr>
          <w:rFonts w:asciiTheme="majorHAnsi" w:hAnsiTheme="majorHAnsi" w:cstheme="majorHAnsi"/>
        </w:rPr>
        <w:t>Where proportionate and with appropriate consent, a current photograph may be included to support identification during an emergency.</w:t>
      </w:r>
    </w:p>
    <w:p w14:paraId="432E13B7" w14:textId="7B386A62" w:rsidR="00300204" w:rsidRPr="00D10C29" w:rsidRDefault="00300204" w:rsidP="00D15790">
      <w:pPr>
        <w:rPr>
          <w:rFonts w:asciiTheme="majorHAnsi" w:hAnsiTheme="majorHAnsi" w:cstheme="majorHAnsi"/>
        </w:rPr>
      </w:pPr>
      <w:r w:rsidRPr="00D10C29">
        <w:rPr>
          <w:rFonts w:asciiTheme="majorHAnsi" w:hAnsiTheme="majorHAnsi" w:cstheme="majorHAnsi"/>
        </w:rPr>
        <w:t>The register will be accessible to staff who need the information to respond to an emergency and will be managed in accordance with the school's data protection and information-sharing arrangements. Checking the register must never delay the administration of adrenaline where anaphylaxis is suspected.</w:t>
      </w:r>
    </w:p>
    <w:p w14:paraId="78E25D06" w14:textId="572A8167" w:rsidR="00534417" w:rsidRPr="00D10C29" w:rsidRDefault="00EB7972" w:rsidP="00D15790">
      <w:pPr>
        <w:rPr>
          <w:rFonts w:asciiTheme="majorHAnsi" w:hAnsiTheme="majorHAnsi" w:cstheme="majorHAnsi"/>
        </w:rPr>
      </w:pPr>
      <w:r w:rsidRPr="00D10C29">
        <w:rPr>
          <w:rFonts w:asciiTheme="majorHAnsi" w:hAnsiTheme="majorHAnsi" w:cstheme="majorHAnsi"/>
        </w:rPr>
        <w:t xml:space="preserve">The school will ensure that students who are prescribed adrenaline devices </w:t>
      </w:r>
      <w:proofErr w:type="gramStart"/>
      <w:r w:rsidRPr="00D10C29">
        <w:rPr>
          <w:rFonts w:asciiTheme="majorHAnsi" w:hAnsiTheme="majorHAnsi" w:cstheme="majorHAnsi"/>
        </w:rPr>
        <w:t>have rapid access to their devices at all times</w:t>
      </w:r>
      <w:proofErr w:type="gramEnd"/>
      <w:r w:rsidRPr="00D10C29">
        <w:rPr>
          <w:rFonts w:asciiTheme="majorHAnsi" w:hAnsiTheme="majorHAnsi" w:cstheme="majorHAnsi"/>
        </w:rPr>
        <w:t xml:space="preserve">, noting that in a case of anaphylaxis, adrenaline should be administered </w:t>
      </w:r>
      <w:r w:rsidRPr="00D10C29">
        <w:rPr>
          <w:rFonts w:asciiTheme="majorHAnsi" w:hAnsiTheme="majorHAnsi" w:cstheme="majorHAnsi"/>
          <w:b/>
        </w:rPr>
        <w:t>within five minutes</w:t>
      </w:r>
      <w:r w:rsidRPr="00D10C29">
        <w:rPr>
          <w:rFonts w:asciiTheme="majorHAnsi" w:hAnsiTheme="majorHAnsi" w:cstheme="majorHAnsi"/>
        </w:rPr>
        <w:t xml:space="preserve">. </w:t>
      </w:r>
      <w:r w:rsidR="00534417" w:rsidRPr="00D10C29">
        <w:rPr>
          <w:rFonts w:asciiTheme="majorHAnsi" w:hAnsiTheme="majorHAnsi" w:cstheme="majorHAnsi"/>
        </w:rPr>
        <w:t>This includes in the lunch area, playground, sports fields and when on visits or trips, taking account of the school's arrangements for prescribed AAIs and the availability of Kitt Medical emergency AAIs.</w:t>
      </w:r>
    </w:p>
    <w:p w14:paraId="35A9D14C" w14:textId="77777777" w:rsidR="00AE0C1E" w:rsidRPr="00D10C29" w:rsidRDefault="00AE0C1E" w:rsidP="00D15790">
      <w:pPr>
        <w:rPr>
          <w:rFonts w:asciiTheme="majorHAnsi" w:hAnsiTheme="majorHAnsi" w:cstheme="majorHAnsi"/>
        </w:rPr>
      </w:pPr>
      <w:r w:rsidRPr="00D10C29">
        <w:rPr>
          <w:rFonts w:asciiTheme="majorHAnsi" w:hAnsiTheme="majorHAnsi" w:cstheme="majorHAnsi"/>
        </w:rPr>
        <w:t>Where a student has an individually prescribed AAI, arrangements will be agreed with the parent/carer and, where appropriate, the student for the AAI to be taken home at the end of the school day or for journeys to and from school. The school will ensure that prescribed AAIs remaining on school premises are stored appropriately and that parents/carers are reminded to replace any device before it expires.</w:t>
      </w:r>
    </w:p>
    <w:p w14:paraId="4ECF27E6" w14:textId="77777777" w:rsidR="00AE0C1E" w:rsidRPr="00D10C29" w:rsidRDefault="00AE0C1E" w:rsidP="00AE0C1E">
      <w:pPr>
        <w:rPr>
          <w:rFonts w:asciiTheme="majorHAnsi" w:hAnsiTheme="majorHAnsi" w:cstheme="majorHAnsi"/>
        </w:rPr>
      </w:pPr>
      <w:r w:rsidRPr="00D10C29">
        <w:rPr>
          <w:rFonts w:asciiTheme="majorHAnsi" w:hAnsiTheme="majorHAnsi" w:cstheme="majorHAnsi"/>
        </w:rPr>
        <w:t>Where students are considered sufficiently mature and responsible, they may carry their prescribed AAI on their person during the school day, in accordance with their Individual Healthcare Plan and the school's arrangements.</w:t>
      </w:r>
    </w:p>
    <w:p w14:paraId="22383401" w14:textId="7882D468" w:rsidR="00F97A51" w:rsidRPr="00F97A51" w:rsidRDefault="00C6282C" w:rsidP="00D15790">
      <w:pPr>
        <w:pStyle w:val="Subhead2"/>
      </w:pPr>
      <w:r w:rsidRPr="00C6282C">
        <w:rPr>
          <w:rFonts w:eastAsiaTheme="majorEastAsia" w:cs="Times New Roman (Headings CS)"/>
          <w:color w:val="564B51" w:themeColor="text2"/>
          <w:lang w:val="en-GB"/>
        </w:rPr>
        <w:t>Allergic reaction procedures</w:t>
      </w:r>
    </w:p>
    <w:p w14:paraId="7ECA0135" w14:textId="7F8CF89E" w:rsidR="009A6D7F" w:rsidRPr="00D10C29" w:rsidRDefault="009A6D7F" w:rsidP="00D15790">
      <w:pPr>
        <w:rPr>
          <w:rFonts w:asciiTheme="majorHAnsi" w:hAnsiTheme="majorHAnsi" w:cstheme="majorHAnsi"/>
        </w:rPr>
      </w:pPr>
      <w:r w:rsidRPr="00D10C29">
        <w:rPr>
          <w:rFonts w:asciiTheme="majorHAnsi" w:hAnsiTheme="majorHAnsi" w:cstheme="majorHAnsi"/>
        </w:rPr>
        <w:t>As part of the whole-school awareness approach to allergies, all staff will be trained to recognise the signs of an allergic reaction and anaphylaxis and to respond appropriately.</w:t>
      </w:r>
    </w:p>
    <w:p w14:paraId="3B2766AB" w14:textId="77777777" w:rsidR="009A6D7F" w:rsidRPr="00D10C29" w:rsidRDefault="009A6D7F" w:rsidP="00D15790">
      <w:pPr>
        <w:rPr>
          <w:rFonts w:asciiTheme="majorHAnsi" w:hAnsiTheme="majorHAnsi" w:cstheme="majorHAnsi"/>
        </w:rPr>
      </w:pPr>
      <w:r w:rsidRPr="00D10C29">
        <w:rPr>
          <w:rFonts w:asciiTheme="majorHAnsi" w:hAnsiTheme="majorHAnsi" w:cstheme="majorHAnsi"/>
        </w:rPr>
        <w:t>If a student has symptoms of an allergic reaction, the member of staff will respond immediately in accordance with the student's Allergy Action Plan and/or the school's emergency allergy procedure.</w:t>
      </w:r>
    </w:p>
    <w:p w14:paraId="719A74C7" w14:textId="77777777" w:rsidR="009A6D7F" w:rsidRPr="00D10C29" w:rsidRDefault="009A6D7F" w:rsidP="009A6D7F">
      <w:pPr>
        <w:rPr>
          <w:rFonts w:asciiTheme="majorHAnsi" w:hAnsiTheme="majorHAnsi" w:cstheme="majorHAnsi"/>
        </w:rPr>
      </w:pPr>
      <w:r w:rsidRPr="00D10C29">
        <w:rPr>
          <w:rFonts w:asciiTheme="majorHAnsi" w:hAnsiTheme="majorHAnsi" w:cstheme="majorHAnsi"/>
        </w:rPr>
        <w:t>If anaphylaxis is suspected, adrenaline should be administered without delay in accordance with the relevant emergency procedure. Emergency services should be contacted immediately and the parent/carer informed.</w:t>
      </w:r>
    </w:p>
    <w:p w14:paraId="585FDAB8" w14:textId="77777777" w:rsidR="00D45B86" w:rsidRPr="00D10C29" w:rsidRDefault="00C6282C" w:rsidP="00D45B86">
      <w:pPr>
        <w:rPr>
          <w:rFonts w:asciiTheme="majorHAnsi" w:hAnsiTheme="majorHAnsi" w:cstheme="majorHAnsi"/>
        </w:rPr>
      </w:pPr>
      <w:r w:rsidRPr="00D10C29">
        <w:rPr>
          <w:rFonts w:asciiTheme="majorHAnsi" w:hAnsiTheme="majorHAnsi" w:cstheme="majorHAnsi"/>
        </w:rPr>
        <w:t xml:space="preserve">If an AAI needs to be administered, a member of staff will use the </w:t>
      </w:r>
      <w:r w:rsidR="00A75D22" w:rsidRPr="00D10C29">
        <w:rPr>
          <w:rFonts w:asciiTheme="majorHAnsi" w:hAnsiTheme="majorHAnsi" w:cstheme="majorHAnsi"/>
        </w:rPr>
        <w:t>student</w:t>
      </w:r>
      <w:r w:rsidRPr="00D10C29">
        <w:rPr>
          <w:rFonts w:asciiTheme="majorHAnsi" w:hAnsiTheme="majorHAnsi" w:cstheme="majorHAnsi"/>
        </w:rPr>
        <w:t xml:space="preserve">'s own </w:t>
      </w:r>
      <w:r w:rsidR="005E0A2C" w:rsidRPr="00D10C29">
        <w:rPr>
          <w:rFonts w:asciiTheme="majorHAnsi" w:hAnsiTheme="majorHAnsi" w:cstheme="majorHAnsi"/>
        </w:rPr>
        <w:t xml:space="preserve">prescribed </w:t>
      </w:r>
      <w:r w:rsidRPr="00D10C29">
        <w:rPr>
          <w:rFonts w:asciiTheme="majorHAnsi" w:hAnsiTheme="majorHAnsi" w:cstheme="majorHAnsi"/>
        </w:rPr>
        <w:t>AAI</w:t>
      </w:r>
      <w:r w:rsidR="005E0A2C" w:rsidRPr="00D10C29">
        <w:rPr>
          <w:rFonts w:asciiTheme="majorHAnsi" w:hAnsiTheme="majorHAnsi" w:cstheme="majorHAnsi"/>
        </w:rPr>
        <w:t xml:space="preserve"> where it is immediately available. </w:t>
      </w:r>
      <w:r w:rsidR="00D45B86" w:rsidRPr="00D10C29">
        <w:rPr>
          <w:rFonts w:asciiTheme="majorHAnsi" w:hAnsiTheme="majorHAnsi" w:cstheme="majorHAnsi"/>
        </w:rPr>
        <w:t>If the student's prescribed AAI is not immediately available or is not usable, an appropriate spare AAI from the school's Kitt Medical unit will be used in accordance with the school's emergency procedure.</w:t>
      </w:r>
    </w:p>
    <w:p w14:paraId="3CC80F6B" w14:textId="78E17777" w:rsidR="00C6282C" w:rsidRPr="00A065C4" w:rsidRDefault="00D45B86" w:rsidP="00D15790">
      <w:pPr>
        <w:rPr>
          <w:rFonts w:asciiTheme="majorHAnsi" w:hAnsiTheme="majorHAnsi" w:cstheme="majorHAnsi"/>
        </w:rPr>
      </w:pPr>
      <w:r w:rsidRPr="00A065C4">
        <w:rPr>
          <w:rFonts w:asciiTheme="majorHAnsi" w:hAnsiTheme="majorHAnsi" w:cstheme="majorHAnsi"/>
        </w:rPr>
        <w:t>Where an individual experiences suspected anaphylaxis and does not have a prescribed AAI, an appropriate spare AAI from the school's Kitt Medical unit may be used in accordance with current statutory guidance and emergency procedures.</w:t>
      </w:r>
      <w:r w:rsidR="00C6282C" w:rsidRPr="00A065C4">
        <w:rPr>
          <w:rFonts w:asciiTheme="majorHAnsi" w:hAnsiTheme="majorHAnsi" w:cstheme="majorHAnsi"/>
        </w:rPr>
        <w:t xml:space="preserve"> </w:t>
      </w:r>
    </w:p>
    <w:p w14:paraId="1F19DEA6" w14:textId="30AD9A0A" w:rsidR="00BB7665" w:rsidRPr="00A065C4" w:rsidRDefault="00BB7665" w:rsidP="00AE0C1E">
      <w:pPr>
        <w:rPr>
          <w:rFonts w:asciiTheme="majorHAnsi" w:hAnsiTheme="majorHAnsi" w:cstheme="majorHAnsi"/>
          <w:bCs/>
        </w:rPr>
      </w:pPr>
      <w:r w:rsidRPr="00D10C29">
        <w:rPr>
          <w:rFonts w:asciiTheme="majorHAnsi" w:hAnsiTheme="majorHAnsi" w:cstheme="majorHAnsi"/>
        </w:rPr>
        <w:t xml:space="preserve">If student also has asthma and is experiencing breathing difficulties, staff should follow the </w:t>
      </w:r>
      <w:r w:rsidR="00D45B86" w:rsidRPr="00D10C29">
        <w:rPr>
          <w:rFonts w:asciiTheme="majorHAnsi" w:hAnsiTheme="majorHAnsi" w:cstheme="majorHAnsi"/>
        </w:rPr>
        <w:t>student’s</w:t>
      </w:r>
      <w:r w:rsidRPr="00D10C29">
        <w:rPr>
          <w:rFonts w:asciiTheme="majorHAnsi" w:hAnsiTheme="majorHAnsi" w:cstheme="majorHAnsi"/>
        </w:rPr>
        <w:t xml:space="preserve"> Asthma Action Plan alongside their Allergy Action Plan as appropriate. </w:t>
      </w:r>
      <w:r w:rsidRPr="00A065C4">
        <w:rPr>
          <w:rFonts w:asciiTheme="majorHAnsi" w:hAnsiTheme="majorHAnsi" w:cstheme="majorHAnsi"/>
          <w:bCs/>
        </w:rPr>
        <w:t xml:space="preserve">Adrenaline should not be delayed </w:t>
      </w:r>
      <w:r w:rsidR="006A651B" w:rsidRPr="00A065C4">
        <w:rPr>
          <w:rFonts w:asciiTheme="majorHAnsi" w:hAnsiTheme="majorHAnsi" w:cstheme="majorHAnsi"/>
          <w:bCs/>
        </w:rPr>
        <w:t>where</w:t>
      </w:r>
      <w:r w:rsidRPr="00A065C4">
        <w:rPr>
          <w:rFonts w:asciiTheme="majorHAnsi" w:hAnsiTheme="majorHAnsi" w:cstheme="majorHAnsi"/>
          <w:bCs/>
        </w:rPr>
        <w:t xml:space="preserve"> anaphylaxis is suspected</w:t>
      </w:r>
      <w:r w:rsidR="006A651B" w:rsidRPr="00A065C4">
        <w:rPr>
          <w:rFonts w:asciiTheme="majorHAnsi" w:hAnsiTheme="majorHAnsi" w:cstheme="majorHAnsi"/>
          <w:bCs/>
        </w:rPr>
        <w:t>.</w:t>
      </w:r>
    </w:p>
    <w:p w14:paraId="0490307C" w14:textId="7B45F974" w:rsidR="006A651B" w:rsidRPr="00A065C4" w:rsidRDefault="006A651B" w:rsidP="00AE0C1E">
      <w:pPr>
        <w:rPr>
          <w:rFonts w:asciiTheme="majorHAnsi" w:hAnsiTheme="majorHAnsi" w:cstheme="majorHAnsi"/>
        </w:rPr>
      </w:pPr>
      <w:r w:rsidRPr="00A065C4">
        <w:rPr>
          <w:rFonts w:asciiTheme="majorHAnsi" w:hAnsiTheme="majorHAnsi" w:cstheme="majorHAnsi"/>
        </w:rPr>
        <w:t>Where symptoms do not appear to indicate anaphylaxis, the student will nevertheless be monitored closely and the student's Allergy Action Plan followed. Parents/</w:t>
      </w:r>
      <w:r w:rsidR="00F21E56">
        <w:rPr>
          <w:rFonts w:asciiTheme="majorHAnsi" w:hAnsiTheme="majorHAnsi" w:cstheme="majorHAnsi"/>
        </w:rPr>
        <w:t>C</w:t>
      </w:r>
      <w:r w:rsidRPr="00A065C4">
        <w:rPr>
          <w:rFonts w:asciiTheme="majorHAnsi" w:hAnsiTheme="majorHAnsi" w:cstheme="majorHAnsi"/>
        </w:rPr>
        <w:t>arers will be informed in accordance with the school's procedures. If symptoms progress or anaphylaxis is suspected, the emergency procedure will be initiated immediately.</w:t>
      </w:r>
    </w:p>
    <w:p w14:paraId="43533FC9" w14:textId="4ACCCDAA" w:rsidR="009047FA" w:rsidRPr="00D10C29" w:rsidRDefault="009047FA" w:rsidP="00D15790">
      <w:pPr>
        <w:rPr>
          <w:rFonts w:asciiTheme="majorHAnsi" w:hAnsiTheme="majorHAnsi" w:cstheme="majorHAnsi"/>
        </w:rPr>
      </w:pPr>
      <w:r w:rsidRPr="00D10C29">
        <w:rPr>
          <w:rFonts w:asciiTheme="majorHAnsi" w:hAnsiTheme="majorHAnsi" w:cstheme="majorHAnsi"/>
        </w:rPr>
        <w:t xml:space="preserve">If a student needs to be taken to hospital, staff will stay with the student until the parent/carer </w:t>
      </w:r>
      <w:r w:rsidR="00555850" w:rsidRPr="00D10C29">
        <w:rPr>
          <w:rFonts w:asciiTheme="majorHAnsi" w:hAnsiTheme="majorHAnsi" w:cstheme="majorHAnsi"/>
        </w:rPr>
        <w:t>arrives or</w:t>
      </w:r>
      <w:r w:rsidRPr="00D10C29">
        <w:rPr>
          <w:rFonts w:asciiTheme="majorHAnsi" w:hAnsiTheme="majorHAnsi" w:cstheme="majorHAnsi"/>
        </w:rPr>
        <w:t xml:space="preserve"> accompany the student to hospital by ambulance in accordance with the school's emergency procedures. If the allergic reaction is mild (e.g. skin rash, itching or sneezing), the student will be monitored and the parents/carers informed.</w:t>
      </w:r>
    </w:p>
    <w:p w14:paraId="62044A52" w14:textId="56A865F9" w:rsidR="00C6282C" w:rsidRPr="00D10C29" w:rsidRDefault="00C6282C" w:rsidP="004B740B">
      <w:pPr>
        <w:rPr>
          <w:rFonts w:asciiTheme="majorHAnsi" w:hAnsiTheme="majorHAnsi" w:cstheme="majorHAnsi"/>
        </w:rPr>
      </w:pPr>
      <w:r w:rsidRPr="00D10C29">
        <w:rPr>
          <w:rFonts w:asciiTheme="majorHAnsi" w:hAnsiTheme="majorHAnsi" w:cstheme="majorHAnsi"/>
        </w:rPr>
        <w:t xml:space="preserve">If the </w:t>
      </w:r>
      <w:r w:rsidR="00A75D22" w:rsidRPr="00D10C29">
        <w:rPr>
          <w:rFonts w:asciiTheme="majorHAnsi" w:hAnsiTheme="majorHAnsi" w:cstheme="majorHAnsi"/>
        </w:rPr>
        <w:t>student</w:t>
      </w:r>
      <w:r w:rsidRPr="00D10C29">
        <w:rPr>
          <w:rFonts w:asciiTheme="majorHAnsi" w:hAnsiTheme="majorHAnsi" w:cstheme="majorHAnsi"/>
        </w:rPr>
        <w:t xml:space="preserve"> has no </w:t>
      </w:r>
      <w:r w:rsidR="000A08DB">
        <w:rPr>
          <w:rFonts w:asciiTheme="majorHAnsi" w:hAnsiTheme="majorHAnsi" w:cstheme="majorHAnsi"/>
        </w:rPr>
        <w:t>A</w:t>
      </w:r>
      <w:r w:rsidRPr="00D10C29">
        <w:rPr>
          <w:rFonts w:asciiTheme="majorHAnsi" w:hAnsiTheme="majorHAnsi" w:cstheme="majorHAnsi"/>
        </w:rPr>
        <w:t xml:space="preserve">llergy </w:t>
      </w:r>
      <w:r w:rsidR="000A08DB">
        <w:rPr>
          <w:rFonts w:asciiTheme="majorHAnsi" w:hAnsiTheme="majorHAnsi" w:cstheme="majorHAnsi"/>
        </w:rPr>
        <w:t>A</w:t>
      </w:r>
      <w:r w:rsidRPr="00D10C29">
        <w:rPr>
          <w:rFonts w:asciiTheme="majorHAnsi" w:hAnsiTheme="majorHAnsi" w:cstheme="majorHAnsi"/>
        </w:rPr>
        <w:t xml:space="preserve">ction </w:t>
      </w:r>
      <w:r w:rsidR="000A08DB">
        <w:rPr>
          <w:rFonts w:asciiTheme="majorHAnsi" w:hAnsiTheme="majorHAnsi" w:cstheme="majorHAnsi"/>
        </w:rPr>
        <w:t>P</w:t>
      </w:r>
      <w:r w:rsidRPr="00D10C29">
        <w:rPr>
          <w:rFonts w:asciiTheme="majorHAnsi" w:hAnsiTheme="majorHAnsi" w:cstheme="majorHAnsi"/>
        </w:rPr>
        <w:t>lan, staff will follow the school's procedures on responding to allergy and, if needed, the school's normal emergency procedure</w:t>
      </w:r>
      <w:r w:rsidRPr="004B740B">
        <w:rPr>
          <w:rFonts w:asciiTheme="majorHAnsi" w:hAnsiTheme="majorHAnsi" w:cstheme="majorHAnsi"/>
          <w:color w:val="auto"/>
        </w:rPr>
        <w:t xml:space="preserve">s </w:t>
      </w:r>
      <w:r w:rsidR="004B740B" w:rsidRPr="004B740B">
        <w:rPr>
          <w:rFonts w:asciiTheme="majorHAnsi" w:hAnsiTheme="majorHAnsi" w:cstheme="majorHAnsi"/>
          <w:color w:val="auto"/>
        </w:rPr>
        <w:t>(please see attached appendix)</w:t>
      </w:r>
      <w:r w:rsidR="004B740B">
        <w:rPr>
          <w:rFonts w:asciiTheme="majorHAnsi" w:hAnsiTheme="majorHAnsi" w:cstheme="majorHAnsi"/>
          <w:color w:val="auto"/>
        </w:rPr>
        <w:t>.</w:t>
      </w:r>
    </w:p>
    <w:p w14:paraId="31E08373" w14:textId="37179EEB" w:rsidR="00C6282C" w:rsidRPr="0078309B" w:rsidRDefault="00C6282C" w:rsidP="00C6282C">
      <w:pPr>
        <w:pStyle w:val="Heading1"/>
        <w:spacing w:after="240"/>
        <w:rPr>
          <w:sz w:val="28"/>
          <w:szCs w:val="28"/>
        </w:rPr>
      </w:pPr>
      <w:r w:rsidRPr="0078309B">
        <w:rPr>
          <w:sz w:val="28"/>
          <w:szCs w:val="28"/>
        </w:rPr>
        <w:t xml:space="preserve">Adrenaline auto-injectors </w:t>
      </w:r>
    </w:p>
    <w:p w14:paraId="05265A9A" w14:textId="28F66605" w:rsidR="00882B10" w:rsidRPr="00A065C4" w:rsidRDefault="00672632" w:rsidP="004B740B">
      <w:pPr>
        <w:rPr>
          <w:rFonts w:asciiTheme="majorHAnsi" w:hAnsiTheme="majorHAnsi" w:cstheme="majorHAnsi"/>
        </w:rPr>
      </w:pPr>
      <w:r w:rsidRPr="00A065C4">
        <w:rPr>
          <w:rFonts w:asciiTheme="majorHAnsi" w:hAnsiTheme="majorHAnsi" w:cstheme="majorHAnsi"/>
        </w:rPr>
        <w:t>Anthem Schools Trust uses Kitt Medical as its managed service for the provision and management of spare emergency adrenaline auto-injectors. Schools must follow the arrangements set out below alongside current statutory guidance and the Kitt Medical operating arrangements.</w:t>
      </w:r>
    </w:p>
    <w:p w14:paraId="451DA64E" w14:textId="77777777" w:rsidR="00DD1AE6" w:rsidRPr="00FA6688" w:rsidRDefault="00DD1AE6" w:rsidP="00DD1AE6">
      <w:pPr>
        <w:pStyle w:val="Subhead2"/>
        <w:rPr>
          <w:rFonts w:eastAsiaTheme="majorEastAsia" w:cs="Times New Roman (Headings CS)"/>
          <w:color w:val="564B51" w:themeColor="text2"/>
          <w:lang w:val="en-GB"/>
        </w:rPr>
      </w:pPr>
      <w:r w:rsidRPr="00FA6688">
        <w:rPr>
          <w:rFonts w:eastAsiaTheme="majorEastAsia" w:cs="Times New Roman (Headings CS)"/>
          <w:color w:val="564B51" w:themeColor="text2"/>
          <w:lang w:val="en-GB"/>
        </w:rPr>
        <w:t>Kitt Medical emergency AAI provision</w:t>
      </w:r>
    </w:p>
    <w:p w14:paraId="1D81D87A" w14:textId="77777777" w:rsidR="00DD1AE6" w:rsidRPr="00A065C4" w:rsidRDefault="00DD1AE6" w:rsidP="00D15790">
      <w:pPr>
        <w:rPr>
          <w:rFonts w:asciiTheme="majorHAnsi" w:hAnsiTheme="majorHAnsi" w:cstheme="majorHAnsi"/>
        </w:rPr>
      </w:pPr>
      <w:r w:rsidRPr="00A065C4">
        <w:rPr>
          <w:rFonts w:asciiTheme="majorHAnsi" w:hAnsiTheme="majorHAnsi" w:cstheme="majorHAnsi"/>
        </w:rPr>
        <w:t>The school will maintain Kitt Medical emergency AAI units for use in accordance with this policy and current statutory guidance.</w:t>
      </w:r>
    </w:p>
    <w:p w14:paraId="195A8781" w14:textId="77777777" w:rsidR="00DD1AE6" w:rsidRPr="00A065C4" w:rsidRDefault="00DD1AE6" w:rsidP="00D15790">
      <w:pPr>
        <w:rPr>
          <w:rFonts w:asciiTheme="majorHAnsi" w:hAnsiTheme="majorHAnsi" w:cstheme="majorHAnsi"/>
        </w:rPr>
      </w:pPr>
      <w:r w:rsidRPr="00A065C4">
        <w:rPr>
          <w:rFonts w:asciiTheme="majorHAnsi" w:hAnsiTheme="majorHAnsi" w:cstheme="majorHAnsi"/>
        </w:rPr>
        <w:t>Kitt Medical provides the school with wall-mounted emergency AAI units, spare adrenaline auto-injectors, associated emergency information, online allergy and anaphylaxis training and access to an online portal for medication management, Kitt checks, training monitoring and incident reporting.</w:t>
      </w:r>
    </w:p>
    <w:p w14:paraId="410D28C5" w14:textId="77777777" w:rsidR="00DD1AE6" w:rsidRPr="00A065C4" w:rsidRDefault="00DD1AE6" w:rsidP="00D15790">
      <w:pPr>
        <w:rPr>
          <w:rFonts w:asciiTheme="majorHAnsi" w:hAnsiTheme="majorHAnsi" w:cstheme="majorHAnsi"/>
        </w:rPr>
      </w:pPr>
      <w:r w:rsidRPr="00A065C4">
        <w:rPr>
          <w:rFonts w:asciiTheme="majorHAnsi" w:hAnsiTheme="majorHAnsi" w:cstheme="majorHAnsi"/>
        </w:rPr>
        <w:t xml:space="preserve">Kitt Medical units will </w:t>
      </w:r>
      <w:proofErr w:type="gramStart"/>
      <w:r w:rsidRPr="00A065C4">
        <w:rPr>
          <w:rFonts w:asciiTheme="majorHAnsi" w:hAnsiTheme="majorHAnsi" w:cstheme="majorHAnsi"/>
        </w:rPr>
        <w:t>be located in</w:t>
      </w:r>
      <w:proofErr w:type="gramEnd"/>
      <w:r w:rsidRPr="00A065C4">
        <w:rPr>
          <w:rFonts w:asciiTheme="majorHAnsi" w:hAnsiTheme="majorHAnsi" w:cstheme="majorHAnsi"/>
        </w:rPr>
        <w:t xml:space="preserve"> visible, accessible and suitably central locations identified through the school's risk assessment. The location of each Kitt will be communicated to staff and included within relevant emergency procedures and staff induction.</w:t>
      </w:r>
    </w:p>
    <w:p w14:paraId="30E1DD4B" w14:textId="77777777" w:rsidR="00DD1AE6" w:rsidRPr="00A065C4" w:rsidRDefault="00DD1AE6" w:rsidP="00D15790">
      <w:pPr>
        <w:rPr>
          <w:rFonts w:asciiTheme="majorHAnsi" w:hAnsiTheme="majorHAnsi" w:cstheme="majorHAnsi"/>
        </w:rPr>
      </w:pPr>
      <w:r w:rsidRPr="00A065C4">
        <w:rPr>
          <w:rFonts w:asciiTheme="majorHAnsi" w:hAnsiTheme="majorHAnsi" w:cstheme="majorHAnsi"/>
        </w:rPr>
        <w:t xml:space="preserve">The school will ensure that Kitt Medical units </w:t>
      </w:r>
      <w:proofErr w:type="gramStart"/>
      <w:r w:rsidRPr="00A065C4">
        <w:rPr>
          <w:rFonts w:asciiTheme="majorHAnsi" w:hAnsiTheme="majorHAnsi" w:cstheme="majorHAnsi"/>
        </w:rPr>
        <w:t>are accessible at all times</w:t>
      </w:r>
      <w:proofErr w:type="gramEnd"/>
      <w:r w:rsidRPr="00A065C4">
        <w:rPr>
          <w:rFonts w:asciiTheme="majorHAnsi" w:hAnsiTheme="majorHAnsi" w:cstheme="majorHAnsi"/>
        </w:rPr>
        <w:t xml:space="preserve"> and that emergency AAIs can be accessed rapidly. Kitt Medical states that units should be located so that emergency AAIs are accessible within five minutes and recommends visible locations such as reception and dining areas. </w:t>
      </w:r>
    </w:p>
    <w:p w14:paraId="58AF0B41" w14:textId="74D16A61" w:rsidR="00672632" w:rsidRPr="00A065C4" w:rsidRDefault="00DD1AE6" w:rsidP="00D15790">
      <w:pPr>
        <w:rPr>
          <w:rFonts w:asciiTheme="majorHAnsi" w:hAnsiTheme="majorHAnsi" w:cstheme="majorHAnsi"/>
        </w:rPr>
      </w:pPr>
      <w:r w:rsidRPr="00A065C4">
        <w:rPr>
          <w:rFonts w:asciiTheme="majorHAnsi" w:hAnsiTheme="majorHAnsi" w:cstheme="majorHAnsi"/>
          <w:bCs/>
        </w:rPr>
        <w:t>The use of Kitt Medical does not transfer responsibility for allergy safety from the school or Trust to Kitt Medical. The school remains responsible for ensuring that emergency AAIs are available, accessible and suitable for use.</w:t>
      </w:r>
    </w:p>
    <w:p w14:paraId="29BFFB6C" w14:textId="3BDE03E7" w:rsidR="00A90C64" w:rsidRPr="00C6282C" w:rsidRDefault="00A90C64" w:rsidP="00C6282C">
      <w:pPr>
        <w:pStyle w:val="Subhead2"/>
        <w:rPr>
          <w:rFonts w:eastAsiaTheme="majorEastAsia" w:cs="Times New Roman (Headings CS)"/>
          <w:color w:val="564B51" w:themeColor="text2"/>
          <w:lang w:val="en-GB"/>
        </w:rPr>
      </w:pPr>
      <w:r w:rsidRPr="00A065C4">
        <w:rPr>
          <w:rFonts w:eastAsiaTheme="majorEastAsia" w:cs="Times New Roman (Headings CS)"/>
          <w:color w:val="564B51" w:themeColor="text2"/>
          <w:lang w:val="en-GB"/>
        </w:rPr>
        <w:t>Provision and replenishment of spare AAIs</w:t>
      </w:r>
    </w:p>
    <w:p w14:paraId="2CCE3D74" w14:textId="77777777" w:rsidR="00BF5576" w:rsidRPr="00A065C4" w:rsidRDefault="00BF5576" w:rsidP="00D15790">
      <w:pPr>
        <w:rPr>
          <w:rFonts w:asciiTheme="majorHAnsi" w:hAnsiTheme="majorHAnsi" w:cstheme="majorHAnsi"/>
        </w:rPr>
      </w:pPr>
      <w:r w:rsidRPr="00A065C4">
        <w:rPr>
          <w:rFonts w:asciiTheme="majorHAnsi" w:hAnsiTheme="majorHAnsi" w:cstheme="majorHAnsi"/>
        </w:rPr>
        <w:t>Anthem Schools Trust uses Kitt Medical as its managed provider for spare emergency AAIs.</w:t>
      </w:r>
    </w:p>
    <w:p w14:paraId="7F1868F3" w14:textId="77777777" w:rsidR="00BF5576" w:rsidRPr="00A065C4" w:rsidRDefault="00BF5576" w:rsidP="00D15790">
      <w:pPr>
        <w:rPr>
          <w:rFonts w:asciiTheme="majorHAnsi" w:hAnsiTheme="majorHAnsi" w:cstheme="majorHAnsi"/>
        </w:rPr>
      </w:pPr>
      <w:r w:rsidRPr="00A065C4">
        <w:rPr>
          <w:rFonts w:asciiTheme="majorHAnsi" w:hAnsiTheme="majorHAnsi" w:cstheme="majorHAnsi"/>
        </w:rPr>
        <w:t>Each school will maintain an appropriate number of Kitt Medical emergency AAI units based on its size, layout, student population and risk assessment.</w:t>
      </w:r>
    </w:p>
    <w:p w14:paraId="667F1C00" w14:textId="77777777" w:rsidR="00BF5576" w:rsidRPr="00A065C4" w:rsidRDefault="00BF5576" w:rsidP="00D15790">
      <w:pPr>
        <w:rPr>
          <w:rFonts w:asciiTheme="majorHAnsi" w:hAnsiTheme="majorHAnsi" w:cstheme="majorHAnsi"/>
        </w:rPr>
      </w:pPr>
      <w:r w:rsidRPr="00A065C4">
        <w:rPr>
          <w:rFonts w:asciiTheme="majorHAnsi" w:hAnsiTheme="majorHAnsi" w:cstheme="majorHAnsi"/>
        </w:rPr>
        <w:t>Kitt Medical provides spare AAIs through its managed service and provides replacement devices before expiry and following reported use in accordance with the school's subscription arrangements.</w:t>
      </w:r>
    </w:p>
    <w:p w14:paraId="3562113B" w14:textId="77777777" w:rsidR="00BF5576" w:rsidRPr="00A065C4" w:rsidRDefault="00BF5576" w:rsidP="00D15790">
      <w:pPr>
        <w:rPr>
          <w:rFonts w:asciiTheme="majorHAnsi" w:hAnsiTheme="majorHAnsi" w:cstheme="majorHAnsi"/>
        </w:rPr>
      </w:pPr>
      <w:r w:rsidRPr="00A065C4">
        <w:rPr>
          <w:rFonts w:asciiTheme="majorHAnsi" w:hAnsiTheme="majorHAnsi" w:cstheme="majorHAnsi"/>
        </w:rPr>
        <w:t>The School Allergy Lead is responsible for overseeing the school's Kitt Medical provision and ensuring that any missing, used, damaged or expired emergency AAI is addressed promptly.</w:t>
      </w:r>
    </w:p>
    <w:p w14:paraId="0E3BC720" w14:textId="77777777" w:rsidR="00BF5576" w:rsidRPr="00A065C4" w:rsidRDefault="00BF5576" w:rsidP="00D15790">
      <w:pPr>
        <w:rPr>
          <w:rFonts w:asciiTheme="majorHAnsi" w:hAnsiTheme="majorHAnsi" w:cstheme="majorHAnsi"/>
        </w:rPr>
      </w:pPr>
      <w:r w:rsidRPr="00A065C4">
        <w:rPr>
          <w:rFonts w:asciiTheme="majorHAnsi" w:hAnsiTheme="majorHAnsi" w:cstheme="majorHAnsi"/>
          <w:bCs/>
        </w:rPr>
        <w:t>Schools must not rely solely on Kitt Medical's automated replenishment arrangements. Physical checks must continue to be undertaken by the school to ensure that emergency AAIs are present, accessible and in date.</w:t>
      </w:r>
    </w:p>
    <w:p w14:paraId="6D84259C" w14:textId="103AB693" w:rsidR="00C6282C" w:rsidRDefault="00C6282C" w:rsidP="00C6282C">
      <w:pPr>
        <w:pStyle w:val="Subhead2"/>
        <w:rPr>
          <w:lang w:val="en-GB"/>
        </w:rPr>
      </w:pPr>
      <w:r w:rsidRPr="00C6282C">
        <w:rPr>
          <w:rFonts w:eastAsiaTheme="majorEastAsia" w:cs="Times New Roman (Headings CS)"/>
          <w:color w:val="564B51" w:themeColor="text2"/>
          <w:lang w:val="en-GB"/>
        </w:rPr>
        <w:t>Storage (of both spare and prescribed AAIs)</w:t>
      </w:r>
    </w:p>
    <w:p w14:paraId="01A3BC13" w14:textId="7D27557E" w:rsidR="00C6282C" w:rsidRPr="00A065C4" w:rsidRDefault="00C6282C" w:rsidP="00D15790">
      <w:pPr>
        <w:rPr>
          <w:rFonts w:asciiTheme="majorHAnsi" w:hAnsiTheme="majorHAnsi" w:cstheme="majorHAnsi"/>
        </w:rPr>
      </w:pPr>
      <w:r w:rsidRPr="00A065C4">
        <w:rPr>
          <w:rFonts w:asciiTheme="majorHAnsi" w:hAnsiTheme="majorHAnsi" w:cstheme="majorHAnsi"/>
        </w:rPr>
        <w:t>The</w:t>
      </w:r>
      <w:r w:rsidR="002239C6">
        <w:rPr>
          <w:rFonts w:asciiTheme="majorHAnsi" w:hAnsiTheme="majorHAnsi" w:cstheme="majorHAnsi"/>
        </w:rPr>
        <w:t xml:space="preserve"> </w:t>
      </w:r>
      <w:r w:rsidR="004C0759">
        <w:rPr>
          <w:rFonts w:asciiTheme="majorHAnsi" w:hAnsiTheme="majorHAnsi" w:cstheme="majorHAnsi"/>
        </w:rPr>
        <w:t>S</w:t>
      </w:r>
      <w:r w:rsidR="002239C6">
        <w:rPr>
          <w:rFonts w:asciiTheme="majorHAnsi" w:hAnsiTheme="majorHAnsi" w:cstheme="majorHAnsi"/>
        </w:rPr>
        <w:t>chool</w:t>
      </w:r>
      <w:r w:rsidRPr="00A065C4">
        <w:rPr>
          <w:rFonts w:asciiTheme="majorHAnsi" w:hAnsiTheme="majorHAnsi" w:cstheme="majorHAnsi"/>
        </w:rPr>
        <w:t xml:space="preserve"> </w:t>
      </w:r>
      <w:r w:rsidR="002239C6">
        <w:rPr>
          <w:rFonts w:asciiTheme="majorHAnsi" w:hAnsiTheme="majorHAnsi" w:cstheme="majorHAnsi"/>
        </w:rPr>
        <w:t>A</w:t>
      </w:r>
      <w:r w:rsidRPr="00A065C4">
        <w:rPr>
          <w:rFonts w:asciiTheme="majorHAnsi" w:hAnsiTheme="majorHAnsi" w:cstheme="majorHAnsi"/>
        </w:rPr>
        <w:t xml:space="preserve">llergy </w:t>
      </w:r>
      <w:r w:rsidR="002239C6">
        <w:rPr>
          <w:rFonts w:asciiTheme="majorHAnsi" w:hAnsiTheme="majorHAnsi" w:cstheme="majorHAnsi"/>
        </w:rPr>
        <w:t>L</w:t>
      </w:r>
      <w:r w:rsidRPr="00A065C4">
        <w:rPr>
          <w:rFonts w:asciiTheme="majorHAnsi" w:hAnsiTheme="majorHAnsi" w:cstheme="majorHAnsi"/>
        </w:rPr>
        <w:t xml:space="preserve">ead will make sure all </w:t>
      </w:r>
      <w:r w:rsidR="001B6D03" w:rsidRPr="00A065C4">
        <w:rPr>
          <w:rFonts w:asciiTheme="majorHAnsi" w:hAnsiTheme="majorHAnsi" w:cstheme="majorHAnsi"/>
        </w:rPr>
        <w:t xml:space="preserve">Kitt Medical Emergency AAI units </w:t>
      </w:r>
      <w:r w:rsidRPr="00A065C4">
        <w:rPr>
          <w:rFonts w:asciiTheme="majorHAnsi" w:hAnsiTheme="majorHAnsi" w:cstheme="majorHAnsi"/>
        </w:rPr>
        <w:t>are:</w:t>
      </w:r>
    </w:p>
    <w:p w14:paraId="471D4675" w14:textId="70BBE415"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rPr>
        <w:t>securely wall-mounted in visible and accessible locations identified through the school's allergy risk assessment</w:t>
      </w:r>
    </w:p>
    <w:p w14:paraId="4924C388" w14:textId="29E9CE94"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rPr>
        <w:t xml:space="preserve">accessible to staff </w:t>
      </w:r>
      <w:proofErr w:type="gramStart"/>
      <w:r w:rsidRPr="00A065C4">
        <w:rPr>
          <w:rFonts w:asciiTheme="majorHAnsi" w:hAnsiTheme="majorHAnsi" w:cstheme="majorHAnsi"/>
        </w:rPr>
        <w:t>at all times</w:t>
      </w:r>
      <w:proofErr w:type="gramEnd"/>
    </w:p>
    <w:p w14:paraId="226E07C2" w14:textId="6070E1E9"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rPr>
        <w:t>located so that emergency AAIs can be accessed rapidly and, wherever reasonably practicable, within five minutes of where they may be required</w:t>
      </w:r>
    </w:p>
    <w:p w14:paraId="722C5EA9" w14:textId="0482535B"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rPr>
        <w:t>protected from direct sunlight and extremes of temperature</w:t>
      </w:r>
    </w:p>
    <w:p w14:paraId="2B387AA6" w14:textId="09FCCEDC"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rPr>
        <w:t>stored at room temperature in accordance with manufacturer requirements</w:t>
      </w:r>
    </w:p>
    <w:p w14:paraId="632D59B9" w14:textId="7163A3CF" w:rsidR="00271C24" w:rsidRPr="00A065C4" w:rsidRDefault="001B6D03" w:rsidP="00271C24">
      <w:pPr>
        <w:pStyle w:val="Bulletlist"/>
        <w:rPr>
          <w:rFonts w:asciiTheme="majorHAnsi" w:hAnsiTheme="majorHAnsi" w:cstheme="majorHAnsi"/>
        </w:rPr>
      </w:pPr>
      <w:r w:rsidRPr="00A065C4">
        <w:rPr>
          <w:rFonts w:asciiTheme="majorHAnsi" w:hAnsiTheme="majorHAnsi" w:cstheme="majorHAnsi"/>
        </w:rPr>
        <w:t>clearly identifiable as spare emergency AAIs</w:t>
      </w:r>
    </w:p>
    <w:p w14:paraId="42B1C90F" w14:textId="3339B1E5" w:rsidR="00271C24" w:rsidRPr="00A065C4" w:rsidRDefault="001B6D03" w:rsidP="00271C24">
      <w:pPr>
        <w:pStyle w:val="Bulletlist"/>
        <w:rPr>
          <w:rFonts w:asciiTheme="majorHAnsi" w:hAnsiTheme="majorHAnsi" w:cstheme="majorHAnsi"/>
        </w:rPr>
      </w:pPr>
      <w:r w:rsidRPr="00A065C4">
        <w:rPr>
          <w:rFonts w:asciiTheme="majorHAnsi" w:hAnsiTheme="majorHAnsi" w:cstheme="majorHAnsi"/>
        </w:rPr>
        <w:t>kept separate from students' individually prescribed AAIs</w:t>
      </w:r>
      <w:r w:rsidR="002239C6">
        <w:rPr>
          <w:rFonts w:asciiTheme="majorHAnsi" w:hAnsiTheme="majorHAnsi" w:cstheme="majorHAnsi"/>
        </w:rPr>
        <w:t>,</w:t>
      </w:r>
      <w:r w:rsidRPr="00A065C4">
        <w:rPr>
          <w:rFonts w:asciiTheme="majorHAnsi" w:hAnsiTheme="majorHAnsi" w:cstheme="majorHAnsi"/>
        </w:rPr>
        <w:t xml:space="preserve"> and </w:t>
      </w:r>
    </w:p>
    <w:p w14:paraId="1648E3FC" w14:textId="291A8352" w:rsidR="001B6D03" w:rsidRPr="00A065C4" w:rsidRDefault="001B6D03" w:rsidP="00D15790">
      <w:pPr>
        <w:pStyle w:val="Bulletlist"/>
        <w:rPr>
          <w:rFonts w:asciiTheme="majorHAnsi" w:hAnsiTheme="majorHAnsi" w:cstheme="majorHAnsi"/>
        </w:rPr>
      </w:pPr>
      <w:r w:rsidRPr="00A065C4">
        <w:rPr>
          <w:rFonts w:asciiTheme="majorHAnsi" w:hAnsiTheme="majorHAnsi" w:cstheme="majorHAnsi"/>
          <w:szCs w:val="22"/>
        </w:rPr>
        <w:t>included within the school's regular AAI checking arrangements.</w:t>
      </w:r>
    </w:p>
    <w:p w14:paraId="629D3B4E" w14:textId="4E324ECF" w:rsidR="001B6D03" w:rsidRPr="00A065C4" w:rsidRDefault="00271C24" w:rsidP="00D15790">
      <w:pPr>
        <w:rPr>
          <w:rFonts w:asciiTheme="majorHAnsi" w:hAnsiTheme="majorHAnsi" w:cstheme="majorHAnsi"/>
        </w:rPr>
      </w:pPr>
      <w:r w:rsidRPr="00A065C4">
        <w:rPr>
          <w:rFonts w:asciiTheme="majorHAnsi" w:hAnsiTheme="majorHAnsi" w:cstheme="majorHAnsi"/>
        </w:rPr>
        <w:t xml:space="preserve">Kitt Medical units must not </w:t>
      </w:r>
      <w:proofErr w:type="gramStart"/>
      <w:r w:rsidRPr="00A065C4">
        <w:rPr>
          <w:rFonts w:asciiTheme="majorHAnsi" w:hAnsiTheme="majorHAnsi" w:cstheme="majorHAnsi"/>
        </w:rPr>
        <w:t>be located in</w:t>
      </w:r>
      <w:proofErr w:type="gramEnd"/>
      <w:r w:rsidRPr="00A065C4">
        <w:rPr>
          <w:rFonts w:asciiTheme="majorHAnsi" w:hAnsiTheme="majorHAnsi" w:cstheme="majorHAnsi"/>
        </w:rPr>
        <w:t xml:space="preserve"> a locked room or cupboard where access could be delayed during an emergency.</w:t>
      </w:r>
    </w:p>
    <w:p w14:paraId="0C3FE90E" w14:textId="7B470C44" w:rsidR="00C6282C" w:rsidRDefault="00C6282C" w:rsidP="00C6282C">
      <w:pPr>
        <w:pStyle w:val="Subhead2"/>
        <w:rPr>
          <w:lang w:val="en-GB"/>
        </w:rPr>
      </w:pPr>
      <w:r w:rsidRPr="00C6282C">
        <w:rPr>
          <w:rFonts w:eastAsiaTheme="majorEastAsia" w:cs="Times New Roman (Headings CS)"/>
          <w:color w:val="564B51" w:themeColor="text2"/>
          <w:lang w:val="en-GB"/>
        </w:rPr>
        <w:t>Maintenance (of spare AAIs)</w:t>
      </w:r>
    </w:p>
    <w:p w14:paraId="0ADC62FE" w14:textId="19EEDEBF" w:rsidR="00C6282C" w:rsidRPr="00A065C4" w:rsidRDefault="0078132B" w:rsidP="00D15790">
      <w:pPr>
        <w:rPr>
          <w:rFonts w:asciiTheme="majorHAnsi" w:hAnsiTheme="majorHAnsi" w:cstheme="majorHAnsi"/>
          <w:szCs w:val="22"/>
        </w:rPr>
      </w:pPr>
      <w:r w:rsidRPr="00A065C4">
        <w:rPr>
          <w:rFonts w:asciiTheme="majorHAnsi" w:hAnsiTheme="majorHAnsi" w:cstheme="majorHAnsi"/>
        </w:rPr>
        <w:t xml:space="preserve">The School Allergy Lead will nominate at least two members of staff to undertake monthly checks of all Kitt Medical units and spare AAIs. </w:t>
      </w:r>
      <w:r w:rsidR="001E2D65" w:rsidRPr="00A065C4">
        <w:rPr>
          <w:rFonts w:asciiTheme="majorHAnsi" w:hAnsiTheme="majorHAnsi" w:cstheme="majorHAnsi"/>
        </w:rPr>
        <w:t xml:space="preserve">The nominated staff </w:t>
      </w:r>
      <w:r w:rsidR="00C6282C" w:rsidRPr="00A065C4">
        <w:rPr>
          <w:rFonts w:asciiTheme="majorHAnsi" w:hAnsiTheme="majorHAnsi" w:cstheme="majorHAnsi"/>
          <w:szCs w:val="22"/>
        </w:rPr>
        <w:t>responsible for chec</w:t>
      </w:r>
      <w:r w:rsidR="00C6282C" w:rsidRPr="004B740B">
        <w:rPr>
          <w:rFonts w:asciiTheme="majorHAnsi" w:hAnsiTheme="majorHAnsi" w:cstheme="majorHAnsi"/>
          <w:color w:val="auto"/>
          <w:szCs w:val="22"/>
        </w:rPr>
        <w:t xml:space="preserve">king monthly </w:t>
      </w:r>
      <w:r w:rsidR="001E2D65" w:rsidRPr="004B740B">
        <w:rPr>
          <w:rFonts w:asciiTheme="majorHAnsi" w:hAnsiTheme="majorHAnsi" w:cstheme="majorHAnsi"/>
          <w:color w:val="auto"/>
          <w:szCs w:val="22"/>
        </w:rPr>
        <w:t xml:space="preserve">are </w:t>
      </w:r>
      <w:r w:rsidR="004B740B" w:rsidRPr="004B740B">
        <w:rPr>
          <w:rFonts w:asciiTheme="majorHAnsi" w:hAnsiTheme="majorHAnsi" w:cstheme="majorHAnsi"/>
          <w:color w:val="auto"/>
          <w:szCs w:val="22"/>
        </w:rPr>
        <w:t>Liz Jakins, Sophie Roach, Abbey Bowers.</w:t>
      </w:r>
      <w:r w:rsidR="001E2D65" w:rsidRPr="004B740B">
        <w:rPr>
          <w:rFonts w:asciiTheme="majorHAnsi" w:hAnsiTheme="majorHAnsi" w:cstheme="majorHAnsi"/>
          <w:color w:val="auto"/>
          <w:szCs w:val="22"/>
        </w:rPr>
        <w:t xml:space="preserve"> </w:t>
      </w:r>
      <w:r w:rsidR="006A59DD" w:rsidRPr="00A065C4">
        <w:rPr>
          <w:rFonts w:asciiTheme="majorHAnsi" w:hAnsiTheme="majorHAnsi" w:cstheme="majorHAnsi"/>
          <w:szCs w:val="22"/>
        </w:rPr>
        <w:t>They will check and record that</w:t>
      </w:r>
      <w:r w:rsidR="00C6282C" w:rsidRPr="00A065C4">
        <w:rPr>
          <w:rFonts w:asciiTheme="majorHAnsi" w:hAnsiTheme="majorHAnsi" w:cstheme="majorHAnsi"/>
          <w:szCs w:val="22"/>
        </w:rPr>
        <w:t>:</w:t>
      </w:r>
    </w:p>
    <w:p w14:paraId="0568DC7B" w14:textId="0D8B3484"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Kitt unit is present and securely located</w:t>
      </w:r>
    </w:p>
    <w:p w14:paraId="22DF1BCC" w14:textId="7AA55E99"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unit is accessible and has not been obstructed</w:t>
      </w:r>
    </w:p>
    <w:p w14:paraId="643A3507" w14:textId="4E4732ED"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spare AAIs are present</w:t>
      </w:r>
    </w:p>
    <w:p w14:paraId="2811382B" w14:textId="2670F983"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AAIs are in date and appear suitable for use</w:t>
      </w:r>
    </w:p>
    <w:p w14:paraId="37A48F4E" w14:textId="5720D740"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correct number and dosage of AAIs are present</w:t>
      </w:r>
    </w:p>
    <w:p w14:paraId="3F1A7A54" w14:textId="649A2E85"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the emergency instructions remain available and legible</w:t>
      </w:r>
      <w:r w:rsidR="00893CEC">
        <w:rPr>
          <w:rFonts w:asciiTheme="majorHAnsi" w:hAnsiTheme="majorHAnsi" w:cstheme="majorHAnsi"/>
        </w:rPr>
        <w:t xml:space="preserve">, </w:t>
      </w:r>
      <w:r w:rsidRPr="00A065C4">
        <w:rPr>
          <w:rFonts w:asciiTheme="majorHAnsi" w:hAnsiTheme="majorHAnsi" w:cstheme="majorHAnsi"/>
        </w:rPr>
        <w:t xml:space="preserve">and </w:t>
      </w:r>
    </w:p>
    <w:p w14:paraId="46989161" w14:textId="600C767F" w:rsidR="006A59DD" w:rsidRPr="00A065C4" w:rsidRDefault="006A59DD" w:rsidP="00D15790">
      <w:pPr>
        <w:pStyle w:val="Bulletlist"/>
        <w:rPr>
          <w:rFonts w:asciiTheme="majorHAnsi" w:hAnsiTheme="majorHAnsi" w:cstheme="majorHAnsi"/>
        </w:rPr>
      </w:pPr>
      <w:r w:rsidRPr="00A065C4">
        <w:rPr>
          <w:rFonts w:asciiTheme="majorHAnsi" w:hAnsiTheme="majorHAnsi" w:cstheme="majorHAnsi"/>
        </w:rPr>
        <w:t>any issue identified has been reported and addressed promptly.</w:t>
      </w:r>
    </w:p>
    <w:p w14:paraId="011589E1" w14:textId="5D89328B" w:rsidR="006A59DD" w:rsidRPr="00A065C4" w:rsidRDefault="0049571C" w:rsidP="00D15790">
      <w:pPr>
        <w:rPr>
          <w:rFonts w:asciiTheme="majorHAnsi" w:hAnsiTheme="majorHAnsi" w:cstheme="majorHAnsi"/>
        </w:rPr>
      </w:pPr>
      <w:r w:rsidRPr="00A065C4">
        <w:rPr>
          <w:rFonts w:asciiTheme="majorHAnsi" w:hAnsiTheme="majorHAnsi" w:cstheme="majorHAnsi"/>
        </w:rPr>
        <w:t>Checks will be recorded through the Kitt Medical Portal where this functionality is available, with appropriate local records retained to demonstrate compliance.</w:t>
      </w:r>
    </w:p>
    <w:p w14:paraId="5D690403" w14:textId="5B978A2A"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Disposal</w:t>
      </w:r>
    </w:p>
    <w:p w14:paraId="1DFFC780" w14:textId="77777777" w:rsidR="0049571C" w:rsidRPr="00A065C4" w:rsidRDefault="00C6282C" w:rsidP="00D15790">
      <w:pPr>
        <w:rPr>
          <w:rFonts w:asciiTheme="majorHAnsi" w:hAnsiTheme="majorHAnsi" w:cstheme="majorHAnsi"/>
        </w:rPr>
      </w:pPr>
      <w:r w:rsidRPr="00A065C4">
        <w:rPr>
          <w:rFonts w:asciiTheme="majorHAnsi" w:hAnsiTheme="majorHAnsi" w:cstheme="majorHAnsi"/>
        </w:rPr>
        <w:t xml:space="preserve">AAIs can only be used once. </w:t>
      </w:r>
      <w:r w:rsidR="0049571C" w:rsidRPr="00A065C4">
        <w:rPr>
          <w:rFonts w:asciiTheme="majorHAnsi" w:hAnsiTheme="majorHAnsi" w:cstheme="majorHAnsi"/>
        </w:rPr>
        <w:t>Used and expired AAIs will be disposed of safely in accordance with the manufacturer's instructions and current statutory guidance. Used AAIs may be handed to ambulance staff, returned to a pharmacy or disposed of using an appropriate sharps disposal arrangement.</w:t>
      </w:r>
    </w:p>
    <w:p w14:paraId="78952990" w14:textId="77777777" w:rsidR="0049571C" w:rsidRPr="00A065C4" w:rsidRDefault="0049571C" w:rsidP="00D15790">
      <w:pPr>
        <w:rPr>
          <w:rFonts w:asciiTheme="majorHAnsi" w:hAnsiTheme="majorHAnsi" w:cstheme="majorHAnsi"/>
        </w:rPr>
      </w:pPr>
      <w:r w:rsidRPr="00A065C4">
        <w:rPr>
          <w:rFonts w:asciiTheme="majorHAnsi" w:hAnsiTheme="majorHAnsi" w:cstheme="majorHAnsi"/>
        </w:rPr>
        <w:t>Where a Kitt Medical AAI has been used, the incident will be reported through the Kitt Medical Portal so that replacement can be arranged.</w:t>
      </w:r>
    </w:p>
    <w:p w14:paraId="55D1495E" w14:textId="67C18444" w:rsidR="00C6282C" w:rsidRPr="00C6282C" w:rsidRDefault="00C6282C" w:rsidP="00C6282C">
      <w:pPr>
        <w:pStyle w:val="Subhead2"/>
        <w:rPr>
          <w:rFonts w:eastAsiaTheme="majorEastAsia" w:cs="Times New Roman (Headings CS)"/>
          <w:color w:val="564B51" w:themeColor="text2"/>
          <w:lang w:val="en-GB"/>
        </w:rPr>
      </w:pPr>
      <w:r w:rsidRPr="00C6282C">
        <w:rPr>
          <w:rFonts w:eastAsiaTheme="majorEastAsia" w:cs="Times New Roman (Headings CS)"/>
          <w:color w:val="564B51" w:themeColor="text2"/>
          <w:lang w:val="en-GB"/>
        </w:rPr>
        <w:t>Use of AAIs off school premises</w:t>
      </w:r>
    </w:p>
    <w:p w14:paraId="1F906DF9" w14:textId="0EF95368" w:rsidR="009836F3" w:rsidRPr="00A065C4" w:rsidRDefault="009836F3" w:rsidP="00D15790">
      <w:pPr>
        <w:rPr>
          <w:rFonts w:asciiTheme="majorHAnsi" w:hAnsiTheme="majorHAnsi" w:cstheme="majorHAnsi"/>
        </w:rPr>
      </w:pPr>
      <w:r w:rsidRPr="00A065C4">
        <w:rPr>
          <w:rFonts w:asciiTheme="majorHAnsi" w:hAnsiTheme="majorHAnsi" w:cstheme="majorHAnsi"/>
        </w:rPr>
        <w:t xml:space="preserve">Students at risk of anaphylaxis who </w:t>
      </w:r>
      <w:proofErr w:type="gramStart"/>
      <w:r w:rsidRPr="00A065C4">
        <w:rPr>
          <w:rFonts w:asciiTheme="majorHAnsi" w:hAnsiTheme="majorHAnsi" w:cstheme="majorHAnsi"/>
        </w:rPr>
        <w:t>are able to</w:t>
      </w:r>
      <w:proofErr w:type="gramEnd"/>
      <w:r w:rsidRPr="00A065C4">
        <w:rPr>
          <w:rFonts w:asciiTheme="majorHAnsi" w:hAnsiTheme="majorHAnsi" w:cstheme="majorHAnsi"/>
        </w:rPr>
        <w:t xml:space="preserve"> administer their own prescribed AAIs should carry their prescribed AAI with them on school trips and off-site events, in accordance with their Individual Healthcare Plan.</w:t>
      </w:r>
    </w:p>
    <w:p w14:paraId="761E6379" w14:textId="44B59544" w:rsidR="00E07B35" w:rsidRDefault="00E07B35" w:rsidP="00D15790">
      <w:pPr>
        <w:rPr>
          <w:rFonts w:asciiTheme="majorHAnsi" w:hAnsiTheme="majorHAnsi" w:cstheme="majorHAnsi"/>
        </w:rPr>
      </w:pPr>
      <w:r w:rsidRPr="00A065C4">
        <w:rPr>
          <w:rFonts w:asciiTheme="majorHAnsi" w:hAnsiTheme="majorHAnsi" w:cstheme="majorHAnsi"/>
        </w:rPr>
        <w:t>Kitt Medical emergency AAI units are not designed for outdoor environments or travel. Where a spare AAI is required for a school trip or off-site activity, the school will make separate arrangements to take an appropriate spare AAI in accordance with current statutory guidance, the manufacturer's storage requirements and the relevant risk assessment.</w:t>
      </w:r>
    </w:p>
    <w:p w14:paraId="3FB80DED" w14:textId="036A2F11" w:rsidR="002C71A0" w:rsidRPr="000627BF" w:rsidRDefault="004B740B" w:rsidP="004B740B">
      <w:pPr>
        <w:rPr>
          <w:b/>
          <w:bCs/>
        </w:rPr>
      </w:pPr>
      <w:r>
        <w:rPr>
          <w:rFonts w:asciiTheme="majorHAnsi" w:hAnsiTheme="majorHAnsi" w:cstheme="majorHAnsi"/>
        </w:rPr>
        <w:t>The school will provide an AAI for all school trips or educational visits off the school premises.</w:t>
      </w:r>
    </w:p>
    <w:p w14:paraId="46891CE7" w14:textId="7BF8201D" w:rsidR="002C71A0" w:rsidRPr="0078309B" w:rsidRDefault="002C71A0" w:rsidP="002C71A0">
      <w:pPr>
        <w:pStyle w:val="Heading1"/>
        <w:spacing w:after="240"/>
        <w:rPr>
          <w:sz w:val="28"/>
          <w:szCs w:val="28"/>
        </w:rPr>
      </w:pPr>
      <w:r w:rsidRPr="0078309B">
        <w:rPr>
          <w:sz w:val="28"/>
          <w:szCs w:val="28"/>
        </w:rPr>
        <w:t>Serious incidents and “near misses”</w:t>
      </w:r>
    </w:p>
    <w:p w14:paraId="147B5710" w14:textId="52F67883" w:rsidR="20A39CC9" w:rsidRPr="00A065C4" w:rsidRDefault="20A39CC9" w:rsidP="00EB69CC">
      <w:pPr>
        <w:rPr>
          <w:rFonts w:asciiTheme="majorHAnsi" w:hAnsiTheme="majorHAnsi" w:cstheme="majorHAnsi"/>
        </w:rPr>
      </w:pPr>
      <w:r w:rsidRPr="00EB69CC">
        <w:rPr>
          <w:rFonts w:asciiTheme="majorHAnsi" w:hAnsiTheme="majorHAnsi" w:cstheme="majorHAnsi"/>
        </w:rPr>
        <w:t xml:space="preserve">Any incident involving the use of an AAI, emergency services attendance, hospital treatment or a significant near miss will be reviewed by the Headteacher and </w:t>
      </w:r>
      <w:r w:rsidR="00605107">
        <w:rPr>
          <w:rFonts w:asciiTheme="majorHAnsi" w:hAnsiTheme="majorHAnsi" w:cstheme="majorHAnsi"/>
        </w:rPr>
        <w:t>S</w:t>
      </w:r>
      <w:r w:rsidR="00EB69CC">
        <w:rPr>
          <w:rFonts w:asciiTheme="majorHAnsi" w:hAnsiTheme="majorHAnsi" w:cstheme="majorHAnsi"/>
        </w:rPr>
        <w:t xml:space="preserve">chool </w:t>
      </w:r>
      <w:r w:rsidRPr="00EB69CC">
        <w:rPr>
          <w:rFonts w:asciiTheme="majorHAnsi" w:hAnsiTheme="majorHAnsi" w:cstheme="majorHAnsi"/>
        </w:rPr>
        <w:t xml:space="preserve">Allergy Lead. Significant incidents will be </w:t>
      </w:r>
      <w:r w:rsidR="008D3040">
        <w:rPr>
          <w:rFonts w:asciiTheme="majorHAnsi" w:hAnsiTheme="majorHAnsi" w:cstheme="majorHAnsi"/>
        </w:rPr>
        <w:t>reported</w:t>
      </w:r>
      <w:r w:rsidRPr="00EB69CC">
        <w:rPr>
          <w:rFonts w:asciiTheme="majorHAnsi" w:hAnsiTheme="majorHAnsi" w:cstheme="majorHAnsi"/>
        </w:rPr>
        <w:t xml:space="preserve"> </w:t>
      </w:r>
      <w:r w:rsidR="008D3040">
        <w:rPr>
          <w:rFonts w:asciiTheme="majorHAnsi" w:hAnsiTheme="majorHAnsi" w:cstheme="majorHAnsi"/>
        </w:rPr>
        <w:t>to</w:t>
      </w:r>
      <w:r w:rsidRPr="00EB69CC">
        <w:rPr>
          <w:rFonts w:asciiTheme="majorHAnsi" w:hAnsiTheme="majorHAnsi" w:cstheme="majorHAnsi"/>
        </w:rPr>
        <w:t xml:space="preserve"> the Trust Allergy Lead </w:t>
      </w:r>
      <w:r w:rsidR="00623DDB">
        <w:rPr>
          <w:rFonts w:asciiTheme="majorHAnsi" w:hAnsiTheme="majorHAnsi" w:cstheme="majorHAnsi"/>
        </w:rPr>
        <w:t xml:space="preserve">using the online </w:t>
      </w:r>
      <w:hyperlink r:id="rId20" w:history="1">
        <w:r w:rsidR="00623DDB" w:rsidRPr="000C3506">
          <w:rPr>
            <w:rFonts w:asciiTheme="majorHAnsi" w:hAnsiTheme="majorHAnsi" w:cstheme="majorHAnsi"/>
            <w:color w:val="EC606C" w:themeColor="text1"/>
            <w:u w:val="single"/>
          </w:rPr>
          <w:t>Anthem Incident Report Form</w:t>
        </w:r>
      </w:hyperlink>
      <w:r w:rsidR="00623DDB">
        <w:rPr>
          <w:rFonts w:asciiTheme="majorHAnsi" w:hAnsiTheme="majorHAnsi" w:cstheme="majorHAnsi"/>
          <w:color w:val="EC606C" w:themeColor="text1"/>
        </w:rPr>
        <w:t xml:space="preserve"> </w:t>
      </w:r>
      <w:r w:rsidRPr="00EB69CC">
        <w:rPr>
          <w:rFonts w:asciiTheme="majorHAnsi" w:hAnsiTheme="majorHAnsi" w:cstheme="majorHAnsi"/>
        </w:rPr>
        <w:t>to support organisational learning.</w:t>
      </w:r>
    </w:p>
    <w:p w14:paraId="6BE7CBAB" w14:textId="4CB53B34" w:rsidR="20A39CC9" w:rsidRPr="00A065C4" w:rsidRDefault="00A95BC5" w:rsidP="5A196137">
      <w:pPr>
        <w:rPr>
          <w:rFonts w:asciiTheme="majorHAnsi" w:eastAsiaTheme="minorEastAsia" w:hAnsiTheme="majorHAnsi" w:cstheme="majorHAnsi"/>
          <w:color w:val="564B51" w:themeColor="accent2"/>
          <w:szCs w:val="22"/>
        </w:rPr>
      </w:pPr>
      <w:r w:rsidRPr="00A065C4">
        <w:rPr>
          <w:rFonts w:asciiTheme="majorHAnsi" w:eastAsiaTheme="minorEastAsia" w:hAnsiTheme="majorHAnsi" w:cstheme="majorHAnsi"/>
          <w:color w:val="564B51" w:themeColor="accent2"/>
          <w:szCs w:val="22"/>
        </w:rPr>
        <w:t xml:space="preserve">All allergy incidents and significant near misses will be recorded </w:t>
      </w:r>
      <w:r w:rsidR="005F2B91">
        <w:rPr>
          <w:rFonts w:asciiTheme="majorHAnsi" w:eastAsiaTheme="minorEastAsia" w:hAnsiTheme="majorHAnsi" w:cstheme="majorHAnsi"/>
          <w:color w:val="564B51" w:themeColor="accent2"/>
          <w:szCs w:val="22"/>
        </w:rPr>
        <w:t>and reported</w:t>
      </w:r>
      <w:r w:rsidRPr="00A065C4">
        <w:rPr>
          <w:rFonts w:asciiTheme="majorHAnsi" w:eastAsiaTheme="minorEastAsia" w:hAnsiTheme="majorHAnsi" w:cstheme="majorHAnsi"/>
          <w:color w:val="564B51" w:themeColor="accent2"/>
          <w:szCs w:val="22"/>
        </w:rPr>
        <w:t xml:space="preserve"> as soon as practicable and within 24 hours. </w:t>
      </w:r>
      <w:r w:rsidR="00717024" w:rsidRPr="00A065C4">
        <w:rPr>
          <w:rFonts w:asciiTheme="majorHAnsi" w:eastAsiaTheme="minorEastAsia" w:hAnsiTheme="majorHAnsi" w:cstheme="majorHAnsi"/>
          <w:color w:val="564B51" w:themeColor="accent2"/>
          <w:szCs w:val="22"/>
        </w:rPr>
        <w:t>Existing</w:t>
      </w:r>
      <w:r w:rsidR="20A39CC9" w:rsidRPr="00A065C4">
        <w:rPr>
          <w:rFonts w:asciiTheme="majorHAnsi" w:eastAsiaTheme="minorEastAsia" w:hAnsiTheme="majorHAnsi" w:cstheme="majorHAnsi"/>
          <w:color w:val="564B51" w:themeColor="accent2"/>
          <w:szCs w:val="22"/>
        </w:rPr>
        <w:t xml:space="preserve"> first aid and incident reporting procedures should be followed as outlined in the First </w:t>
      </w:r>
      <w:r w:rsidR="00F307DE" w:rsidRPr="00A065C4">
        <w:rPr>
          <w:rFonts w:asciiTheme="majorHAnsi" w:eastAsiaTheme="minorEastAsia" w:hAnsiTheme="majorHAnsi" w:cstheme="majorHAnsi"/>
          <w:color w:val="564B51" w:themeColor="accent2"/>
          <w:szCs w:val="22"/>
        </w:rPr>
        <w:t>Aid and</w:t>
      </w:r>
      <w:r w:rsidR="20A39CC9" w:rsidRPr="00A065C4">
        <w:rPr>
          <w:rFonts w:asciiTheme="majorHAnsi" w:eastAsiaTheme="minorEastAsia" w:hAnsiTheme="majorHAnsi" w:cstheme="majorHAnsi"/>
          <w:color w:val="564B51" w:themeColor="accent2"/>
          <w:szCs w:val="22"/>
        </w:rPr>
        <w:t xml:space="preserve"> </w:t>
      </w:r>
      <w:r w:rsidR="00717024" w:rsidRPr="00A065C4">
        <w:rPr>
          <w:rFonts w:asciiTheme="majorHAnsi" w:eastAsiaTheme="minorEastAsia" w:hAnsiTheme="majorHAnsi" w:cstheme="majorHAnsi"/>
          <w:color w:val="564B51" w:themeColor="accent2"/>
          <w:szCs w:val="22"/>
        </w:rPr>
        <w:t>H</w:t>
      </w:r>
      <w:r w:rsidR="20A39CC9" w:rsidRPr="00A065C4">
        <w:rPr>
          <w:rFonts w:asciiTheme="majorHAnsi" w:eastAsiaTheme="minorEastAsia" w:hAnsiTheme="majorHAnsi" w:cstheme="majorHAnsi"/>
          <w:color w:val="564B51" w:themeColor="accent2"/>
          <w:szCs w:val="22"/>
        </w:rPr>
        <w:t xml:space="preserve">ealth &amp; </w:t>
      </w:r>
      <w:r w:rsidR="00717024" w:rsidRPr="00A065C4">
        <w:rPr>
          <w:rFonts w:asciiTheme="majorHAnsi" w:eastAsiaTheme="minorEastAsia" w:hAnsiTheme="majorHAnsi" w:cstheme="majorHAnsi"/>
          <w:color w:val="564B51" w:themeColor="accent2"/>
          <w:szCs w:val="22"/>
        </w:rPr>
        <w:t>S</w:t>
      </w:r>
      <w:r w:rsidR="20A39CC9" w:rsidRPr="00A065C4">
        <w:rPr>
          <w:rFonts w:asciiTheme="majorHAnsi" w:eastAsiaTheme="minorEastAsia" w:hAnsiTheme="majorHAnsi" w:cstheme="majorHAnsi"/>
          <w:color w:val="564B51" w:themeColor="accent2"/>
          <w:szCs w:val="22"/>
        </w:rPr>
        <w:t>afety Policies</w:t>
      </w:r>
      <w:r w:rsidRPr="00A065C4">
        <w:rPr>
          <w:rFonts w:asciiTheme="majorHAnsi" w:eastAsiaTheme="minorEastAsia" w:hAnsiTheme="majorHAnsi" w:cstheme="majorHAnsi"/>
          <w:color w:val="564B51" w:themeColor="accent2"/>
          <w:szCs w:val="22"/>
        </w:rPr>
        <w:t>.</w:t>
      </w:r>
    </w:p>
    <w:p w14:paraId="6DE0F80F" w14:textId="77777777" w:rsidR="00F307DE" w:rsidRPr="00A065C4" w:rsidRDefault="00F307DE" w:rsidP="00D15790">
      <w:pPr>
        <w:rPr>
          <w:rFonts w:asciiTheme="majorHAnsi" w:hAnsiTheme="majorHAnsi" w:cstheme="majorHAnsi"/>
        </w:rPr>
      </w:pPr>
      <w:r w:rsidRPr="00A065C4">
        <w:rPr>
          <w:rFonts w:asciiTheme="majorHAnsi" w:hAnsiTheme="majorHAnsi" w:cstheme="majorHAnsi"/>
        </w:rPr>
        <w:t>A significant allergy incident includes:</w:t>
      </w:r>
    </w:p>
    <w:p w14:paraId="6A994478" w14:textId="6A2C6823"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administration of adrenaline</w:t>
      </w:r>
    </w:p>
    <w:p w14:paraId="14E49486" w14:textId="62BE81A5"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attendance by emergency services</w:t>
      </w:r>
    </w:p>
    <w:p w14:paraId="2022A5DC" w14:textId="7C08458F"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hospital treatment or admission</w:t>
      </w:r>
    </w:p>
    <w:p w14:paraId="6C419FD8" w14:textId="0C438250"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significant exposure to a known allergen which could reasonably have resulted in serious harm</w:t>
      </w:r>
    </w:p>
    <w:p w14:paraId="2C9E00C7" w14:textId="154849E2"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failure or significant delay in accessing or administering emergency medication</w:t>
      </w:r>
    </w:p>
    <w:p w14:paraId="4490ADEE" w14:textId="6FE395CE"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an incident involving a student or other individual with no previously known allergy who experiences suspected anaphylaxis</w:t>
      </w:r>
      <w:r w:rsidR="001330F4">
        <w:rPr>
          <w:rFonts w:asciiTheme="majorHAnsi" w:hAnsiTheme="majorHAnsi" w:cstheme="majorHAnsi"/>
        </w:rPr>
        <w:t>,</w:t>
      </w:r>
      <w:r w:rsidRPr="00A065C4">
        <w:rPr>
          <w:rFonts w:asciiTheme="majorHAnsi" w:hAnsiTheme="majorHAnsi" w:cstheme="majorHAnsi"/>
        </w:rPr>
        <w:t xml:space="preserve"> or </w:t>
      </w:r>
    </w:p>
    <w:p w14:paraId="7D6D62EB" w14:textId="0914E06E" w:rsidR="00F307DE" w:rsidRPr="00A065C4" w:rsidRDefault="00F307DE" w:rsidP="00D15790">
      <w:pPr>
        <w:pStyle w:val="Bulletlist"/>
        <w:rPr>
          <w:rFonts w:asciiTheme="majorHAnsi" w:hAnsiTheme="majorHAnsi" w:cstheme="majorHAnsi"/>
        </w:rPr>
      </w:pPr>
      <w:r w:rsidRPr="00A065C4">
        <w:rPr>
          <w:rFonts w:asciiTheme="majorHAnsi" w:hAnsiTheme="majorHAnsi" w:cstheme="majorHAnsi"/>
        </w:rPr>
        <w:t xml:space="preserve">any other incident which the Headteacher or School Allergy Lead considers </w:t>
      </w:r>
      <w:r w:rsidR="00555850" w:rsidRPr="00A065C4">
        <w:rPr>
          <w:rFonts w:asciiTheme="majorHAnsi" w:hAnsiTheme="majorHAnsi" w:cstheme="majorHAnsi"/>
        </w:rPr>
        <w:t>having</w:t>
      </w:r>
      <w:r w:rsidRPr="00A065C4">
        <w:rPr>
          <w:rFonts w:asciiTheme="majorHAnsi" w:hAnsiTheme="majorHAnsi" w:cstheme="majorHAnsi"/>
        </w:rPr>
        <w:t xml:space="preserve"> significant implications for allergy safety. </w:t>
      </w:r>
    </w:p>
    <w:p w14:paraId="6878BAF1" w14:textId="77777777" w:rsidR="00F307DE" w:rsidRPr="00A065C4" w:rsidRDefault="00F307DE" w:rsidP="00F307DE">
      <w:pPr>
        <w:rPr>
          <w:rFonts w:asciiTheme="majorHAnsi" w:hAnsiTheme="majorHAnsi" w:cstheme="majorHAnsi"/>
        </w:rPr>
      </w:pPr>
      <w:r w:rsidRPr="00A065C4">
        <w:rPr>
          <w:rFonts w:asciiTheme="majorHAnsi" w:hAnsiTheme="majorHAnsi" w:cstheme="majorHAnsi"/>
        </w:rPr>
        <w:t>A significant near miss is an event where an allergy-related error, omission or failure in control measures could reasonably have resulted in serious harm but did not.</w:t>
      </w:r>
    </w:p>
    <w:p w14:paraId="7AA8AD34" w14:textId="77777777" w:rsidR="00F307DE" w:rsidRPr="00A065C4" w:rsidRDefault="00F307DE" w:rsidP="00F307DE">
      <w:pPr>
        <w:rPr>
          <w:rFonts w:asciiTheme="majorHAnsi" w:hAnsiTheme="majorHAnsi" w:cstheme="majorHAnsi"/>
        </w:rPr>
      </w:pPr>
      <w:r w:rsidRPr="00A065C4">
        <w:rPr>
          <w:rFonts w:asciiTheme="majorHAnsi" w:hAnsiTheme="majorHAnsi" w:cstheme="majorHAnsi"/>
        </w:rPr>
        <w:t>Incidents and significant near misses will be reviewed by the Headteacher and School Allergy Lead to identify contributory factors, lessons learned and any additional control measures required.</w:t>
      </w:r>
    </w:p>
    <w:p w14:paraId="3409952F" w14:textId="6302D351" w:rsidR="00F307DE" w:rsidRPr="00A065C4" w:rsidRDefault="00F307DE" w:rsidP="00F307DE">
      <w:pPr>
        <w:rPr>
          <w:rFonts w:asciiTheme="majorHAnsi" w:hAnsiTheme="majorHAnsi" w:cstheme="majorHAnsi"/>
        </w:rPr>
      </w:pPr>
      <w:r w:rsidRPr="00A065C4">
        <w:rPr>
          <w:rFonts w:asciiTheme="majorHAnsi" w:hAnsiTheme="majorHAnsi" w:cstheme="majorHAnsi"/>
        </w:rPr>
        <w:t>Significant allergy incidents and significant near misses will be reported to the Trust Allergy Lead in accordance with the Trust's escalation arrangements</w:t>
      </w:r>
      <w:r w:rsidR="007B11DA">
        <w:rPr>
          <w:rFonts w:asciiTheme="majorHAnsi" w:hAnsiTheme="majorHAnsi" w:cstheme="majorHAnsi"/>
        </w:rPr>
        <w:t xml:space="preserve"> using the online </w:t>
      </w:r>
      <w:hyperlink r:id="rId21" w:history="1">
        <w:r w:rsidR="0017071E" w:rsidRPr="000C3506">
          <w:rPr>
            <w:rFonts w:asciiTheme="majorHAnsi" w:hAnsiTheme="majorHAnsi" w:cstheme="majorHAnsi"/>
            <w:color w:val="EC606C" w:themeColor="text1"/>
            <w:u w:val="single"/>
          </w:rPr>
          <w:t>Anthem Incident Report Form</w:t>
        </w:r>
      </w:hyperlink>
      <w:r w:rsidRPr="00A065C4">
        <w:rPr>
          <w:rFonts w:asciiTheme="majorHAnsi" w:hAnsiTheme="majorHAnsi" w:cstheme="majorHAnsi"/>
        </w:rPr>
        <w:t>.</w:t>
      </w:r>
      <w:r w:rsidR="00096855" w:rsidRPr="00A065C4">
        <w:rPr>
          <w:rFonts w:asciiTheme="majorHAnsi" w:hAnsiTheme="majorHAnsi" w:cstheme="majorHAnsi"/>
        </w:rPr>
        <w:t xml:space="preserve"> The outcome of the review, including any actions identified, will be shared with relevant staff and incorporated into relevant risk assessments, procedures and training where appropriate.</w:t>
      </w:r>
    </w:p>
    <w:p w14:paraId="6EACF820" w14:textId="77777777" w:rsidR="00F307DE" w:rsidRPr="00A065C4" w:rsidRDefault="00F307DE" w:rsidP="00F307DE">
      <w:pPr>
        <w:rPr>
          <w:rFonts w:asciiTheme="majorHAnsi" w:hAnsiTheme="majorHAnsi" w:cstheme="majorHAnsi"/>
        </w:rPr>
      </w:pPr>
      <w:r w:rsidRPr="00A065C4">
        <w:rPr>
          <w:rFonts w:asciiTheme="majorHAnsi" w:hAnsiTheme="majorHAnsi" w:cstheme="majorHAnsi"/>
        </w:rPr>
        <w:t>Where a spare AAI has been administered, the incident will also be reported through the Kitt Medical Portal to support replenishment and maintain an accurate record of emergency AAI provision.</w:t>
      </w:r>
    </w:p>
    <w:p w14:paraId="7CB7CB79" w14:textId="77777777" w:rsidR="00F307DE" w:rsidRPr="00A065C4" w:rsidRDefault="00F307DE" w:rsidP="00F307DE">
      <w:pPr>
        <w:rPr>
          <w:rFonts w:asciiTheme="majorHAnsi" w:hAnsiTheme="majorHAnsi" w:cstheme="majorHAnsi"/>
        </w:rPr>
      </w:pPr>
      <w:r w:rsidRPr="00A065C4">
        <w:rPr>
          <w:rFonts w:asciiTheme="majorHAnsi" w:hAnsiTheme="majorHAnsi" w:cstheme="majorHAnsi"/>
        </w:rPr>
        <w:t>Where an incident or concern also raises a safeguarding issue, the school's Child Protection &amp; Safeguarding Policy and safeguarding procedures will be followed.</w:t>
      </w:r>
    </w:p>
    <w:p w14:paraId="3205D7DF" w14:textId="6130FE16" w:rsidR="00F307DE" w:rsidRPr="00A065C4" w:rsidRDefault="00F307DE" w:rsidP="00F307DE">
      <w:pPr>
        <w:rPr>
          <w:rFonts w:asciiTheme="majorHAnsi" w:hAnsiTheme="majorHAnsi" w:cstheme="majorHAnsi"/>
        </w:rPr>
      </w:pPr>
      <w:r w:rsidRPr="00A065C4">
        <w:rPr>
          <w:rFonts w:asciiTheme="majorHAnsi" w:hAnsiTheme="majorHAnsi" w:cstheme="majorHAnsi"/>
        </w:rPr>
        <w:t xml:space="preserve">Where an incident involves concerns about the conduct of an adult, the </w:t>
      </w:r>
      <w:r w:rsidR="00DE62CD">
        <w:rPr>
          <w:rFonts w:asciiTheme="majorHAnsi" w:hAnsiTheme="majorHAnsi" w:cstheme="majorHAnsi"/>
        </w:rPr>
        <w:t>Allegations against the staff Policy</w:t>
      </w:r>
      <w:r w:rsidRPr="00A065C4">
        <w:rPr>
          <w:rFonts w:asciiTheme="majorHAnsi" w:hAnsiTheme="majorHAnsi" w:cstheme="majorHAnsi"/>
        </w:rPr>
        <w:t xml:space="preserve"> will be followed as appropriate.</w:t>
      </w:r>
    </w:p>
    <w:p w14:paraId="1217FCDA" w14:textId="66CAC23B" w:rsidR="00F307DE" w:rsidRPr="00A065C4" w:rsidRDefault="00F307DE" w:rsidP="5A196137">
      <w:pPr>
        <w:rPr>
          <w:rFonts w:asciiTheme="majorHAnsi" w:hAnsiTheme="majorHAnsi" w:cstheme="majorHAnsi"/>
        </w:rPr>
      </w:pPr>
      <w:r w:rsidRPr="00A065C4">
        <w:rPr>
          <w:rFonts w:asciiTheme="majorHAnsi" w:hAnsiTheme="majorHAnsi" w:cstheme="majorHAnsi"/>
        </w:rPr>
        <w:t>Learning from incidents and near misses will be shared with relevant staff and incorporated into risk assessments, training and policy or procedure reviews where appropriate.</w:t>
      </w:r>
    </w:p>
    <w:p w14:paraId="16D0BBB7" w14:textId="282F8884" w:rsidR="00B00795" w:rsidRPr="0078309B" w:rsidRDefault="00B00795" w:rsidP="00B00795">
      <w:pPr>
        <w:pStyle w:val="Heading1"/>
        <w:rPr>
          <w:sz w:val="28"/>
          <w:szCs w:val="28"/>
        </w:rPr>
      </w:pPr>
      <w:r w:rsidRPr="0078309B">
        <w:rPr>
          <w:sz w:val="28"/>
          <w:szCs w:val="28"/>
        </w:rPr>
        <w:t>Safeguarding</w:t>
      </w:r>
    </w:p>
    <w:p w14:paraId="0A68A52E" w14:textId="77777777" w:rsidR="00BB3828" w:rsidRPr="00A065C4" w:rsidRDefault="00BB3828" w:rsidP="00D15790">
      <w:pPr>
        <w:rPr>
          <w:rFonts w:asciiTheme="majorHAnsi" w:hAnsiTheme="majorHAnsi" w:cstheme="majorHAnsi"/>
        </w:rPr>
      </w:pPr>
      <w:r w:rsidRPr="00A065C4">
        <w:rPr>
          <w:rFonts w:asciiTheme="majorHAnsi" w:hAnsiTheme="majorHAnsi" w:cstheme="majorHAnsi"/>
        </w:rPr>
        <w:t>Allergy safety is part of the school's wider safeguarding arrangements. Staff must remain alert to circumstances in which a student's allergy may indicate a wider safeguarding concern, including neglect of medical needs, deliberate exposure to an allergen, bullying or harassment, coercion or inappropriate conduct by an adult.</w:t>
      </w:r>
    </w:p>
    <w:p w14:paraId="6B959CE5" w14:textId="77777777" w:rsidR="00BB3828" w:rsidRPr="00A065C4" w:rsidRDefault="00BB3828" w:rsidP="00BB3828">
      <w:pPr>
        <w:rPr>
          <w:rFonts w:asciiTheme="majorHAnsi" w:hAnsiTheme="majorHAnsi" w:cstheme="majorHAnsi"/>
        </w:rPr>
      </w:pPr>
      <w:r w:rsidRPr="00A065C4">
        <w:rPr>
          <w:rFonts w:asciiTheme="majorHAnsi" w:hAnsiTheme="majorHAnsi" w:cstheme="majorHAnsi"/>
        </w:rPr>
        <w:t>Any safeguarding concern must be reported immediately in accordance with the school's Child Protection &amp; Safeguarding Policy.</w:t>
      </w:r>
    </w:p>
    <w:p w14:paraId="65B0DD17" w14:textId="5236117C" w:rsidR="00BB3828" w:rsidRPr="00A065C4" w:rsidRDefault="00BB3828" w:rsidP="00BB3828">
      <w:pPr>
        <w:rPr>
          <w:rFonts w:asciiTheme="majorHAnsi" w:hAnsiTheme="majorHAnsi" w:cstheme="majorHAnsi"/>
        </w:rPr>
      </w:pPr>
      <w:r w:rsidRPr="00A065C4">
        <w:rPr>
          <w:rFonts w:asciiTheme="majorHAnsi" w:hAnsiTheme="majorHAnsi" w:cstheme="majorHAnsi"/>
        </w:rPr>
        <w:t xml:space="preserve">Concerns about an adult working in or on behalf of the school must be reported and managed in accordance with the </w:t>
      </w:r>
      <w:r w:rsidR="00C5237E">
        <w:rPr>
          <w:rFonts w:asciiTheme="majorHAnsi" w:hAnsiTheme="majorHAnsi" w:cstheme="majorHAnsi"/>
        </w:rPr>
        <w:t>Allegations against the staff Policy.</w:t>
      </w:r>
    </w:p>
    <w:p w14:paraId="5590FBC5" w14:textId="1EF48283" w:rsidR="00B00795" w:rsidRPr="00A065C4" w:rsidRDefault="00BB3828" w:rsidP="00BB3828">
      <w:pPr>
        <w:rPr>
          <w:rFonts w:asciiTheme="majorHAnsi" w:hAnsiTheme="majorHAnsi" w:cstheme="majorHAnsi"/>
        </w:rPr>
      </w:pPr>
      <w:r w:rsidRPr="00A065C4">
        <w:rPr>
          <w:rFonts w:asciiTheme="majorHAnsi" w:hAnsiTheme="majorHAnsi" w:cstheme="majorHAnsi"/>
        </w:rPr>
        <w:t>Staff must not attempt to investigate safeguarding concerns themselves.</w:t>
      </w:r>
    </w:p>
    <w:p w14:paraId="04D53347" w14:textId="77777777" w:rsidR="00C6282C" w:rsidRPr="0078309B" w:rsidRDefault="00C6282C" w:rsidP="00C6282C">
      <w:pPr>
        <w:pStyle w:val="Heading1"/>
        <w:rPr>
          <w:sz w:val="28"/>
          <w:szCs w:val="28"/>
        </w:rPr>
      </w:pPr>
      <w:r w:rsidRPr="0078309B">
        <w:rPr>
          <w:sz w:val="28"/>
          <w:szCs w:val="28"/>
        </w:rPr>
        <w:t>Training</w:t>
      </w:r>
    </w:p>
    <w:p w14:paraId="7D87F840" w14:textId="69298CFF" w:rsidR="00BB3828" w:rsidRPr="00A065C4" w:rsidRDefault="00C6282C" w:rsidP="00D15790">
      <w:pPr>
        <w:rPr>
          <w:rFonts w:asciiTheme="majorHAnsi" w:hAnsiTheme="majorHAnsi" w:cstheme="majorHAnsi"/>
        </w:rPr>
      </w:pPr>
      <w:r w:rsidRPr="00A065C4">
        <w:rPr>
          <w:rFonts w:asciiTheme="majorHAnsi" w:hAnsiTheme="majorHAnsi" w:cstheme="majorHAnsi"/>
        </w:rPr>
        <w:t xml:space="preserve">The school is committed to </w:t>
      </w:r>
      <w:r w:rsidR="00BB3828" w:rsidRPr="00A065C4">
        <w:rPr>
          <w:rFonts w:asciiTheme="majorHAnsi" w:hAnsiTheme="majorHAnsi" w:cstheme="majorHAnsi"/>
        </w:rPr>
        <w:t>ensuring that</w:t>
      </w:r>
      <w:r w:rsidRPr="00A065C4">
        <w:rPr>
          <w:rFonts w:asciiTheme="majorHAnsi" w:hAnsiTheme="majorHAnsi" w:cstheme="majorHAnsi"/>
        </w:rPr>
        <w:t xml:space="preserve"> all staff </w:t>
      </w:r>
      <w:r w:rsidR="00BB3828" w:rsidRPr="00A065C4">
        <w:rPr>
          <w:rFonts w:asciiTheme="majorHAnsi" w:hAnsiTheme="majorHAnsi" w:cstheme="majorHAnsi"/>
        </w:rPr>
        <w:t>who work with or have responsibility for students receive appropriate</w:t>
      </w:r>
      <w:r w:rsidRPr="00A065C4">
        <w:rPr>
          <w:rFonts w:asciiTheme="majorHAnsi" w:hAnsiTheme="majorHAnsi" w:cstheme="majorHAnsi"/>
        </w:rPr>
        <w:t xml:space="preserve"> </w:t>
      </w:r>
      <w:r w:rsidR="003B66A4" w:rsidRPr="00A065C4">
        <w:rPr>
          <w:rFonts w:asciiTheme="majorHAnsi" w:hAnsiTheme="majorHAnsi" w:cstheme="majorHAnsi"/>
        </w:rPr>
        <w:t>allergy awareness and emergency</w:t>
      </w:r>
      <w:r w:rsidRPr="00A065C4">
        <w:rPr>
          <w:rFonts w:asciiTheme="majorHAnsi" w:hAnsiTheme="majorHAnsi" w:cstheme="majorHAnsi"/>
        </w:rPr>
        <w:t xml:space="preserve"> response</w:t>
      </w:r>
      <w:r w:rsidR="00BB3828" w:rsidRPr="00A065C4">
        <w:rPr>
          <w:rFonts w:asciiTheme="majorHAnsi" w:hAnsiTheme="majorHAnsi" w:cstheme="majorHAnsi"/>
        </w:rPr>
        <w:t xml:space="preserve"> training</w:t>
      </w:r>
      <w:r w:rsidR="002A3A2F" w:rsidRPr="00A065C4">
        <w:rPr>
          <w:rFonts w:asciiTheme="majorHAnsi" w:hAnsiTheme="majorHAnsi" w:cstheme="majorHAnsi"/>
        </w:rPr>
        <w:t>. This includes permanent staff, temporary staff, supply teachers, peripatetic staff, agency workers</w:t>
      </w:r>
      <w:r w:rsidR="00BB3828" w:rsidRPr="00A065C4">
        <w:rPr>
          <w:rFonts w:asciiTheme="majorHAnsi" w:hAnsiTheme="majorHAnsi" w:cstheme="majorHAnsi"/>
        </w:rPr>
        <w:t xml:space="preserve">, </w:t>
      </w:r>
      <w:r w:rsidR="002A3A2F" w:rsidRPr="00A065C4">
        <w:rPr>
          <w:rFonts w:asciiTheme="majorHAnsi" w:hAnsiTheme="majorHAnsi" w:cstheme="majorHAnsi"/>
        </w:rPr>
        <w:t>regular volunteers</w:t>
      </w:r>
      <w:r w:rsidR="00BB3828" w:rsidRPr="00A065C4">
        <w:rPr>
          <w:rFonts w:asciiTheme="majorHAnsi" w:hAnsiTheme="majorHAnsi" w:cstheme="majorHAnsi"/>
        </w:rPr>
        <w:t>, catering staff and others who may supervise students.</w:t>
      </w:r>
    </w:p>
    <w:p w14:paraId="021CD7AE" w14:textId="44ABBA06" w:rsidR="00C6282C" w:rsidRPr="00A065C4" w:rsidRDefault="00D52F96" w:rsidP="00D15790">
      <w:pPr>
        <w:rPr>
          <w:rFonts w:asciiTheme="majorHAnsi" w:hAnsiTheme="majorHAnsi" w:cstheme="majorHAnsi"/>
        </w:rPr>
      </w:pPr>
      <w:r w:rsidRPr="00A065C4">
        <w:rPr>
          <w:rFonts w:asciiTheme="majorHAnsi" w:hAnsiTheme="majorHAnsi" w:cstheme="majorHAnsi"/>
        </w:rPr>
        <w:t>Allergy awareness training should ensure all staff:</w:t>
      </w:r>
    </w:p>
    <w:p w14:paraId="66CC5E2B" w14:textId="331694F1"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Have an awareness of allergy, the risks it poses, how allergic reactions can occur and how to manage i</w:t>
      </w:r>
      <w:r w:rsidR="00B9213F">
        <w:rPr>
          <w:rFonts w:asciiTheme="majorHAnsi" w:hAnsiTheme="majorHAnsi" w:cstheme="majorHAnsi"/>
        </w:rPr>
        <w:t>t</w:t>
      </w:r>
    </w:p>
    <w:p w14:paraId="0957DF72" w14:textId="2EE2F0B5"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that allergy includes multiple conditions (food allergy, asthma, eczema, hay fever, others), which can co-exist</w:t>
      </w:r>
    </w:p>
    <w:p w14:paraId="78ECC901" w14:textId="4EF58C51"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the difference between food allergy, coeliac disease and food intolerance</w:t>
      </w:r>
    </w:p>
    <w:p w14:paraId="4D75EA02" w14:textId="2A42BE96" w:rsidR="003107B0" w:rsidRPr="00A065C4" w:rsidRDefault="003107B0" w:rsidP="00232DE5">
      <w:pPr>
        <w:pStyle w:val="Bulletlist"/>
        <w:rPr>
          <w:rFonts w:asciiTheme="majorHAnsi" w:hAnsiTheme="majorHAnsi" w:cstheme="majorHAnsi"/>
        </w:rPr>
      </w:pPr>
      <w:r w:rsidRPr="00A065C4">
        <w:rPr>
          <w:rFonts w:asciiTheme="majorHAnsi" w:hAnsiTheme="majorHAnsi" w:cstheme="majorHAnsi"/>
        </w:rPr>
        <w:t>Understand the relationship between asthma and anaphylaxis, recognise when symptoms may indicate either condition or both, and know when emergency asthma medication and/or adrenaline may be required</w:t>
      </w:r>
    </w:p>
    <w:p w14:paraId="19B7240D" w14:textId="670D52C6"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Know where to find information on allergy triggers</w:t>
      </w:r>
    </w:p>
    <w:p w14:paraId="615286B4" w14:textId="39BB4350"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Can identify the range of symptoms of allergic reactions</w:t>
      </w:r>
    </w:p>
    <w:p w14:paraId="338CDB1D" w14:textId="327AFF7B"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and can recognise anaphylaxis</w:t>
      </w:r>
    </w:p>
    <w:p w14:paraId="76F98A30" w14:textId="233BEA1B" w:rsidR="00BE68BE" w:rsidRPr="00A065C4" w:rsidRDefault="00510991" w:rsidP="00D15790">
      <w:pPr>
        <w:pStyle w:val="Bulletlist"/>
        <w:rPr>
          <w:rFonts w:asciiTheme="majorHAnsi" w:hAnsiTheme="majorHAnsi" w:cstheme="majorHAnsi"/>
        </w:rPr>
      </w:pPr>
      <w:r w:rsidRPr="00A065C4">
        <w:rPr>
          <w:rFonts w:asciiTheme="majorHAnsi" w:hAnsiTheme="majorHAnsi" w:cstheme="majorHAnsi"/>
        </w:rPr>
        <w:t xml:space="preserve">Know how to respond in an emergency, including: </w:t>
      </w:r>
    </w:p>
    <w:p w14:paraId="087A0FD1" w14:textId="39D66FCE" w:rsidR="00BE68BE" w:rsidRPr="00A065C4" w:rsidRDefault="00510991" w:rsidP="00314CFC">
      <w:pPr>
        <w:pStyle w:val="Bulletlist"/>
        <w:numPr>
          <w:ilvl w:val="1"/>
          <w:numId w:val="3"/>
        </w:numPr>
        <w:rPr>
          <w:rFonts w:asciiTheme="majorHAnsi" w:hAnsiTheme="majorHAnsi" w:cstheme="majorHAnsi"/>
        </w:rPr>
      </w:pPr>
      <w:r w:rsidRPr="00A065C4">
        <w:rPr>
          <w:rFonts w:asciiTheme="majorHAnsi" w:hAnsiTheme="majorHAnsi" w:cstheme="majorHAnsi"/>
        </w:rPr>
        <w:t>calling emergency services and informing parents</w:t>
      </w:r>
      <w:r w:rsidR="00917FF7">
        <w:rPr>
          <w:rFonts w:asciiTheme="majorHAnsi" w:hAnsiTheme="majorHAnsi" w:cstheme="majorHAnsi"/>
        </w:rPr>
        <w:t>/carers</w:t>
      </w:r>
    </w:p>
    <w:p w14:paraId="7BCBD60A" w14:textId="00108FE3" w:rsidR="00BE68BE" w:rsidRPr="00A065C4" w:rsidRDefault="00510991" w:rsidP="00314CFC">
      <w:pPr>
        <w:pStyle w:val="Bulletlist"/>
        <w:numPr>
          <w:ilvl w:val="1"/>
          <w:numId w:val="3"/>
        </w:numPr>
        <w:rPr>
          <w:rFonts w:asciiTheme="majorHAnsi" w:hAnsiTheme="majorHAnsi" w:cstheme="majorHAnsi"/>
        </w:rPr>
      </w:pPr>
      <w:r w:rsidRPr="00A065C4">
        <w:rPr>
          <w:rFonts w:asciiTheme="majorHAnsi" w:hAnsiTheme="majorHAnsi" w:cstheme="majorHAnsi"/>
        </w:rPr>
        <w:t>how to locate and administer emergency medication (adrenaline for anaphylaxis, asthma reliever inhaler for an asthma attack)</w:t>
      </w:r>
    </w:p>
    <w:p w14:paraId="348B3E8E" w14:textId="634B2130" w:rsidR="000E7119" w:rsidRPr="00A065C4" w:rsidRDefault="00510991" w:rsidP="00314CFC">
      <w:pPr>
        <w:pStyle w:val="Bulletlist"/>
        <w:numPr>
          <w:ilvl w:val="1"/>
          <w:numId w:val="3"/>
        </w:numPr>
        <w:rPr>
          <w:rFonts w:asciiTheme="majorHAnsi" w:hAnsiTheme="majorHAnsi" w:cstheme="majorHAnsi"/>
        </w:rPr>
      </w:pPr>
      <w:r w:rsidRPr="00A065C4">
        <w:rPr>
          <w:rFonts w:asciiTheme="majorHAnsi" w:hAnsiTheme="majorHAnsi" w:cstheme="majorHAnsi"/>
        </w:rPr>
        <w:t>training on how to use the medication/device in an emergency (whether prescribed to a given person or a school’s “spare” adrenaline devices)</w:t>
      </w:r>
    </w:p>
    <w:p w14:paraId="31904D37" w14:textId="777E93DC" w:rsidR="00232DE5" w:rsidRPr="00A065C4" w:rsidRDefault="00510991" w:rsidP="00232DE5">
      <w:pPr>
        <w:pStyle w:val="Bulletlist"/>
        <w:rPr>
          <w:rFonts w:asciiTheme="majorHAnsi" w:hAnsiTheme="majorHAnsi" w:cstheme="majorHAnsi"/>
        </w:rPr>
      </w:pPr>
      <w:r w:rsidRPr="00A065C4">
        <w:rPr>
          <w:rFonts w:asciiTheme="majorHAnsi" w:hAnsiTheme="majorHAnsi" w:cstheme="majorHAnsi"/>
        </w:rPr>
        <w:t xml:space="preserve">Understand the impact allergy can have on a </w:t>
      </w:r>
      <w:r w:rsidR="007C6B52" w:rsidRPr="00A065C4">
        <w:rPr>
          <w:rFonts w:asciiTheme="majorHAnsi" w:hAnsiTheme="majorHAnsi" w:cstheme="majorHAnsi"/>
        </w:rPr>
        <w:t>student</w:t>
      </w:r>
      <w:r w:rsidRPr="00A065C4">
        <w:rPr>
          <w:rFonts w:asciiTheme="majorHAnsi" w:hAnsiTheme="majorHAnsi" w:cstheme="majorHAnsi"/>
        </w:rPr>
        <w:t xml:space="preserve"> or young person’s wellbeing</w:t>
      </w:r>
    </w:p>
    <w:p w14:paraId="7870C4F3" w14:textId="3D581900" w:rsidR="00232DE5"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the school</w:t>
      </w:r>
      <w:r w:rsidR="00E6409E" w:rsidRPr="00A065C4">
        <w:rPr>
          <w:rFonts w:asciiTheme="majorHAnsi" w:hAnsiTheme="majorHAnsi" w:cstheme="majorHAnsi"/>
        </w:rPr>
        <w:t>’s A</w:t>
      </w:r>
      <w:r w:rsidRPr="00A065C4">
        <w:rPr>
          <w:rFonts w:asciiTheme="majorHAnsi" w:hAnsiTheme="majorHAnsi" w:cstheme="majorHAnsi"/>
        </w:rPr>
        <w:t xml:space="preserve">llergy </w:t>
      </w:r>
      <w:r w:rsidR="00E6409E" w:rsidRPr="00A065C4">
        <w:rPr>
          <w:rFonts w:asciiTheme="majorHAnsi" w:hAnsiTheme="majorHAnsi" w:cstheme="majorHAnsi"/>
        </w:rPr>
        <w:t>S</w:t>
      </w:r>
      <w:r w:rsidRPr="00A065C4">
        <w:rPr>
          <w:rFonts w:asciiTheme="majorHAnsi" w:hAnsiTheme="majorHAnsi" w:cstheme="majorHAnsi"/>
        </w:rPr>
        <w:t xml:space="preserve">afety </w:t>
      </w:r>
      <w:r w:rsidR="00E6409E" w:rsidRPr="00A065C4">
        <w:rPr>
          <w:rFonts w:asciiTheme="majorHAnsi" w:hAnsiTheme="majorHAnsi" w:cstheme="majorHAnsi"/>
        </w:rPr>
        <w:t>P</w:t>
      </w:r>
      <w:r w:rsidRPr="00A065C4">
        <w:rPr>
          <w:rFonts w:asciiTheme="majorHAnsi" w:hAnsiTheme="majorHAnsi" w:cstheme="majorHAnsi"/>
        </w:rPr>
        <w:t>olicy</w:t>
      </w:r>
    </w:p>
    <w:p w14:paraId="757FFE4D" w14:textId="2FD74080" w:rsidR="00232DE5" w:rsidRPr="00A065C4" w:rsidRDefault="00510991" w:rsidP="00232DE5">
      <w:pPr>
        <w:pStyle w:val="Bulletlist"/>
        <w:rPr>
          <w:rFonts w:asciiTheme="majorHAnsi" w:hAnsiTheme="majorHAnsi" w:cstheme="majorHAnsi"/>
        </w:rPr>
      </w:pPr>
      <w:r w:rsidRPr="00A065C4">
        <w:rPr>
          <w:rFonts w:asciiTheme="majorHAnsi" w:hAnsiTheme="majorHAnsi" w:cstheme="majorHAnsi"/>
        </w:rPr>
        <w:t>Know how to check whether an individual is on the record of those with known allergy and how to use an Allergy or Asthma Action Plan</w:t>
      </w:r>
    </w:p>
    <w:p w14:paraId="7CD0885E" w14:textId="0C145EC3" w:rsidR="00232DE5" w:rsidRPr="00A065C4" w:rsidRDefault="00510991" w:rsidP="00232DE5">
      <w:pPr>
        <w:pStyle w:val="Bulletlist"/>
        <w:rPr>
          <w:rFonts w:asciiTheme="majorHAnsi" w:hAnsiTheme="majorHAnsi" w:cstheme="majorHAnsi"/>
        </w:rPr>
      </w:pPr>
      <w:r w:rsidRPr="00A065C4">
        <w:rPr>
          <w:rFonts w:asciiTheme="majorHAnsi" w:hAnsiTheme="majorHAnsi" w:cstheme="majorHAnsi"/>
        </w:rPr>
        <w:t xml:space="preserve">Understand their responsibilities in reducing the risk of individuals with known allergy </w:t>
      </w:r>
      <w:proofErr w:type="gramStart"/>
      <w:r w:rsidRPr="00A065C4">
        <w:rPr>
          <w:rFonts w:asciiTheme="majorHAnsi" w:hAnsiTheme="majorHAnsi" w:cstheme="majorHAnsi"/>
        </w:rPr>
        <w:t>coming into contact with</w:t>
      </w:r>
      <w:proofErr w:type="gramEnd"/>
      <w:r w:rsidRPr="00A065C4">
        <w:rPr>
          <w:rFonts w:asciiTheme="majorHAnsi" w:hAnsiTheme="majorHAnsi" w:cstheme="majorHAnsi"/>
        </w:rPr>
        <w:t xml:space="preserve"> their known allergens</w:t>
      </w:r>
    </w:p>
    <w:p w14:paraId="3A2539CC" w14:textId="596FC0D1" w:rsidR="00510991" w:rsidRPr="00A065C4" w:rsidRDefault="00510991" w:rsidP="00232DE5">
      <w:pPr>
        <w:pStyle w:val="Bulletlist"/>
        <w:rPr>
          <w:rFonts w:asciiTheme="majorHAnsi" w:hAnsiTheme="majorHAnsi" w:cstheme="majorHAnsi"/>
        </w:rPr>
      </w:pPr>
      <w:r w:rsidRPr="00A065C4">
        <w:rPr>
          <w:rFonts w:asciiTheme="majorHAnsi" w:hAnsiTheme="majorHAnsi" w:cstheme="majorHAnsi"/>
        </w:rPr>
        <w:t>Understand how to report an allergic reaction or case of anaphylaxis (whether an incident or a “near miss”).</w:t>
      </w:r>
    </w:p>
    <w:p w14:paraId="36AF0E39" w14:textId="1FE7ABD7" w:rsidR="00B93125" w:rsidRPr="00A065C4" w:rsidRDefault="00B93125" w:rsidP="00D15790">
      <w:pPr>
        <w:rPr>
          <w:rFonts w:asciiTheme="majorHAnsi" w:hAnsiTheme="majorHAnsi" w:cstheme="majorHAnsi"/>
        </w:rPr>
      </w:pPr>
      <w:r w:rsidRPr="00A065C4">
        <w:rPr>
          <w:rFonts w:asciiTheme="majorHAnsi" w:hAnsiTheme="majorHAnsi" w:cstheme="majorHAnsi"/>
        </w:rPr>
        <w:t>Anthem Schools Trust will use Kitt Medical's CPD-accredited online allergy and anaphylaxis training as the Trust's standard allergy awareness and anaphylaxis training resource, supplemented by additional training where required by individual student needs or local circumstances.</w:t>
      </w:r>
    </w:p>
    <w:p w14:paraId="74C1772C" w14:textId="15B81500" w:rsidR="00B93125" w:rsidRPr="00A065C4" w:rsidRDefault="00B93125" w:rsidP="00B93125">
      <w:pPr>
        <w:rPr>
          <w:rFonts w:asciiTheme="majorHAnsi" w:hAnsiTheme="majorHAnsi" w:cstheme="majorHAnsi"/>
        </w:rPr>
      </w:pPr>
      <w:r w:rsidRPr="00A065C4">
        <w:rPr>
          <w:rFonts w:asciiTheme="majorHAnsi" w:hAnsiTheme="majorHAnsi" w:cstheme="majorHAnsi"/>
        </w:rPr>
        <w:t xml:space="preserve">The Kitt Medical training is available to staff through the Kitt Medical Portal and via Flick Learning and completion </w:t>
      </w:r>
      <w:r w:rsidR="002530CF" w:rsidRPr="00A065C4">
        <w:rPr>
          <w:rFonts w:asciiTheme="majorHAnsi" w:hAnsiTheme="majorHAnsi" w:cstheme="majorHAnsi"/>
        </w:rPr>
        <w:t>will</w:t>
      </w:r>
      <w:r w:rsidRPr="00A065C4">
        <w:rPr>
          <w:rFonts w:asciiTheme="majorHAnsi" w:hAnsiTheme="majorHAnsi" w:cstheme="majorHAnsi"/>
        </w:rPr>
        <w:t xml:space="preserve"> be monitored by the School Allergy Lead and Headteacher.</w:t>
      </w:r>
    </w:p>
    <w:p w14:paraId="4F096C97" w14:textId="75E9CAC7" w:rsidR="00BB3828" w:rsidRPr="00A065C4" w:rsidRDefault="00B93125" w:rsidP="00B93125">
      <w:pPr>
        <w:rPr>
          <w:rFonts w:asciiTheme="majorHAnsi" w:hAnsiTheme="majorHAnsi" w:cstheme="majorHAnsi"/>
        </w:rPr>
      </w:pPr>
      <w:r w:rsidRPr="00A065C4">
        <w:rPr>
          <w:rFonts w:asciiTheme="majorHAnsi" w:hAnsiTheme="majorHAnsi" w:cstheme="majorHAnsi"/>
        </w:rPr>
        <w:t>Staff who may be required to administer adrenaline will also be provided with practical familiarisation with the AAI devices used by the school, including trainer devices where appropriate.</w:t>
      </w:r>
    </w:p>
    <w:p w14:paraId="61548366" w14:textId="70A9AD8D" w:rsidR="000E79BD" w:rsidRPr="00A065C4" w:rsidRDefault="000E79BD" w:rsidP="00D15790">
      <w:pPr>
        <w:rPr>
          <w:rFonts w:asciiTheme="majorHAnsi" w:hAnsiTheme="majorHAnsi" w:cstheme="majorHAnsi"/>
          <w:lang w:eastAsia="en-GB"/>
        </w:rPr>
      </w:pPr>
      <w:r w:rsidRPr="00A065C4">
        <w:rPr>
          <w:rFonts w:asciiTheme="majorHAnsi" w:hAnsiTheme="majorHAnsi" w:cstheme="majorHAnsi"/>
          <w:lang w:eastAsia="en-GB"/>
        </w:rPr>
        <w:t>All staff will complete allergy awareness and anaphylaxis training at induction and at least annually thereafter. Additional training will be provided where required following an incident, significant near miss, change in a student's needs, change in guidance or identified training need.</w:t>
      </w:r>
    </w:p>
    <w:p w14:paraId="465F067D" w14:textId="599C3B37" w:rsidR="00D9438B" w:rsidRPr="00A065C4" w:rsidRDefault="00D9438B" w:rsidP="00D9438B">
      <w:pPr>
        <w:rPr>
          <w:rFonts w:asciiTheme="majorHAnsi" w:hAnsiTheme="majorHAnsi" w:cstheme="majorHAnsi"/>
        </w:rPr>
      </w:pPr>
      <w:r w:rsidRPr="00A065C4">
        <w:rPr>
          <w:rFonts w:asciiTheme="majorHAnsi" w:eastAsiaTheme="minorEastAsia" w:hAnsiTheme="majorHAnsi" w:cstheme="majorHAnsi"/>
          <w:color w:val="564B51" w:themeColor="accent2"/>
          <w:szCs w:val="22"/>
        </w:rPr>
        <w:t>New staff, agency staff, long-term supply staff, peripatetic staff and regular volunteers will receive allergy awareness information and emergency response procedures as part of their induction before assuming responsibility for students, wherever practicable.</w:t>
      </w:r>
    </w:p>
    <w:p w14:paraId="2CEBF515" w14:textId="1743219B" w:rsidR="73E7D93A" w:rsidRPr="0078309B" w:rsidRDefault="73E7D93A" w:rsidP="00A065C4">
      <w:pPr>
        <w:pStyle w:val="Heading1"/>
        <w:rPr>
          <w:sz w:val="28"/>
          <w:szCs w:val="28"/>
        </w:rPr>
      </w:pPr>
      <w:r w:rsidRPr="0078309B">
        <w:rPr>
          <w:sz w:val="28"/>
          <w:szCs w:val="28"/>
        </w:rPr>
        <w:t>Allergy Emergency Exercises</w:t>
      </w:r>
    </w:p>
    <w:p w14:paraId="3DFF6555" w14:textId="59515928" w:rsidR="73E7D93A" w:rsidRPr="00A065C4" w:rsidRDefault="73E7D93A" w:rsidP="007A44C6">
      <w:pPr>
        <w:rPr>
          <w:rFonts w:asciiTheme="majorHAnsi" w:eastAsiaTheme="minorEastAsia" w:hAnsiTheme="majorHAnsi" w:cstheme="majorHAnsi"/>
          <w:color w:val="564B51" w:themeColor="accent2"/>
          <w:szCs w:val="22"/>
        </w:rPr>
      </w:pPr>
      <w:r w:rsidRPr="00A065C4">
        <w:rPr>
          <w:rFonts w:asciiTheme="majorHAnsi" w:eastAsiaTheme="minorEastAsia" w:hAnsiTheme="majorHAnsi" w:cstheme="majorHAnsi"/>
          <w:color w:val="564B51" w:themeColor="accent2"/>
          <w:szCs w:val="22"/>
        </w:rPr>
        <w:t>The school will periodically test its allergy emergency response arrangements through tabletop exercises, scenario discussions or practical drills. Findings and lessons learned will be reviewed and, where necessary, reflected within procedures, training and risk assessments.</w:t>
      </w:r>
    </w:p>
    <w:p w14:paraId="593EB789" w14:textId="57C5ADA3" w:rsidR="00D9438B" w:rsidRDefault="00D9438B" w:rsidP="007A44C6">
      <w:pPr>
        <w:rPr>
          <w:rFonts w:asciiTheme="majorHAnsi" w:eastAsiaTheme="minorEastAsia" w:hAnsiTheme="majorHAnsi" w:cstheme="majorHAnsi"/>
          <w:color w:val="564B51" w:themeColor="accent2"/>
          <w:szCs w:val="22"/>
        </w:rPr>
      </w:pPr>
      <w:r w:rsidRPr="00A065C4">
        <w:rPr>
          <w:rFonts w:asciiTheme="majorHAnsi" w:eastAsiaTheme="minorEastAsia" w:hAnsiTheme="majorHAnsi" w:cstheme="majorHAnsi"/>
          <w:color w:val="564B51" w:themeColor="accent2"/>
          <w:szCs w:val="22"/>
        </w:rPr>
        <w:t>The School Allergy Lead will record the outcome of each exercise and any actions identified. Actions will be incorporated into relevant risk assessments, procedures and training and monitored through the school's assurance arrangements.</w:t>
      </w:r>
    </w:p>
    <w:p w14:paraId="056218FC" w14:textId="59A43452" w:rsidR="00BC700F" w:rsidRPr="0078309B" w:rsidRDefault="00C8250E" w:rsidP="00072B54">
      <w:pPr>
        <w:pStyle w:val="Heading1"/>
        <w:rPr>
          <w:sz w:val="28"/>
          <w:szCs w:val="28"/>
        </w:rPr>
      </w:pPr>
      <w:bookmarkStart w:id="3" w:name="_Toc138251164"/>
      <w:r w:rsidRPr="0078309B">
        <w:rPr>
          <w:sz w:val="28"/>
          <w:szCs w:val="28"/>
        </w:rPr>
        <w:t>Monitoring and Assurance</w:t>
      </w:r>
    </w:p>
    <w:p w14:paraId="0D48ED2C" w14:textId="4F6FAA4F" w:rsidR="00C8250E" w:rsidRPr="00A065C4" w:rsidRDefault="00C8250E" w:rsidP="00D15790">
      <w:pPr>
        <w:rPr>
          <w:rFonts w:asciiTheme="majorHAnsi" w:eastAsia="MS Mincho" w:hAnsiTheme="majorHAnsi" w:cstheme="majorHAnsi"/>
          <w:szCs w:val="22"/>
          <w:lang w:val="en-US" w:eastAsia="en-GB"/>
        </w:rPr>
      </w:pPr>
      <w:r w:rsidRPr="00A065C4">
        <w:rPr>
          <w:rFonts w:asciiTheme="majorHAnsi" w:hAnsiTheme="majorHAnsi" w:cstheme="majorHAnsi"/>
        </w:rPr>
        <w:t>The</w:t>
      </w:r>
      <w:r w:rsidR="0008415B" w:rsidRPr="00A065C4">
        <w:rPr>
          <w:rFonts w:asciiTheme="majorHAnsi" w:hAnsiTheme="majorHAnsi" w:cstheme="majorHAnsi"/>
        </w:rPr>
        <w:t xml:space="preserve"> School</w:t>
      </w:r>
      <w:r w:rsidRPr="00A065C4">
        <w:rPr>
          <w:rFonts w:asciiTheme="majorHAnsi" w:hAnsiTheme="majorHAnsi" w:cstheme="majorHAnsi"/>
        </w:rPr>
        <w:t xml:space="preserve"> Allergy Lead</w:t>
      </w:r>
      <w:r w:rsidR="004F6790" w:rsidRPr="00A065C4">
        <w:rPr>
          <w:rFonts w:asciiTheme="majorHAnsi" w:hAnsiTheme="majorHAnsi" w:cstheme="majorHAnsi"/>
        </w:rPr>
        <w:t xml:space="preserve">, reporting </w:t>
      </w:r>
      <w:r w:rsidR="4976D371" w:rsidRPr="00A065C4">
        <w:rPr>
          <w:rFonts w:asciiTheme="majorHAnsi" w:hAnsiTheme="majorHAnsi" w:cstheme="majorHAnsi"/>
        </w:rPr>
        <w:t>into</w:t>
      </w:r>
      <w:r w:rsidR="004F6790" w:rsidRPr="00A065C4">
        <w:rPr>
          <w:rFonts w:asciiTheme="majorHAnsi" w:hAnsiTheme="majorHAnsi" w:cstheme="majorHAnsi"/>
        </w:rPr>
        <w:t xml:space="preserve"> the Headteacher,</w:t>
      </w:r>
      <w:r w:rsidRPr="00A065C4">
        <w:rPr>
          <w:rFonts w:asciiTheme="majorHAnsi" w:hAnsiTheme="majorHAnsi" w:cstheme="majorHAnsi"/>
        </w:rPr>
        <w:t xml:space="preserve"> will monitor compliance with this policy through</w:t>
      </w:r>
      <w:r w:rsidRPr="00A065C4">
        <w:rPr>
          <w:rFonts w:asciiTheme="majorHAnsi" w:eastAsia="MS Mincho" w:hAnsiTheme="majorHAnsi" w:cstheme="majorHAnsi"/>
          <w:szCs w:val="22"/>
          <w:lang w:eastAsia="en-GB"/>
        </w:rPr>
        <w:t>:</w:t>
      </w:r>
    </w:p>
    <w:p w14:paraId="6055F5D4" w14:textId="77777777" w:rsidR="00F100D2" w:rsidRPr="00A065C4" w:rsidRDefault="00F100D2" w:rsidP="00D15790">
      <w:pPr>
        <w:pStyle w:val="Subheading"/>
        <w:rPr>
          <w:sz w:val="22"/>
          <w:szCs w:val="22"/>
        </w:rPr>
      </w:pPr>
      <w:r w:rsidRPr="00A065C4">
        <w:rPr>
          <w:sz w:val="22"/>
          <w:szCs w:val="22"/>
        </w:rPr>
        <w:t>Monthly</w:t>
      </w:r>
    </w:p>
    <w:p w14:paraId="5CC4B8F4"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Check all Kitt Medical units and spare AAIs are present, accessible, appropriately stored and in date. </w:t>
      </w:r>
    </w:p>
    <w:p w14:paraId="01F85AE9"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Check that Kitt Medical units have not been obstructed or otherwise made inaccessible. </w:t>
      </w:r>
    </w:p>
    <w:p w14:paraId="2FC45032"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Record checks through the Kitt Medical Portal where available and retain appropriate local evidence. </w:t>
      </w:r>
    </w:p>
    <w:p w14:paraId="194566CF"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Address any deficiencies immediately. </w:t>
      </w:r>
    </w:p>
    <w:p w14:paraId="1685D91C" w14:textId="77777777" w:rsidR="00F100D2" w:rsidRPr="00A065C4" w:rsidRDefault="00F100D2" w:rsidP="00D15790">
      <w:pPr>
        <w:pStyle w:val="Subheading"/>
        <w:rPr>
          <w:sz w:val="22"/>
          <w:szCs w:val="22"/>
        </w:rPr>
      </w:pPr>
      <w:r w:rsidRPr="00A065C4">
        <w:rPr>
          <w:sz w:val="22"/>
          <w:szCs w:val="22"/>
        </w:rPr>
        <w:t>Termly</w:t>
      </w:r>
    </w:p>
    <w:p w14:paraId="27E6CCB5"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Review allergy incidents and significant near misses and identify recurring themes or required actions. </w:t>
      </w:r>
    </w:p>
    <w:p w14:paraId="5C4804CF"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Review staff allergy training completion and identify any gaps. </w:t>
      </w:r>
    </w:p>
    <w:p w14:paraId="51ED56DC"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Review changes to the school's allergy register and ensure relevant information is available to staff. </w:t>
      </w:r>
    </w:p>
    <w:p w14:paraId="192A11B6"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Review upcoming trips and activities involving students at risk of anaphylaxis. </w:t>
      </w:r>
    </w:p>
    <w:p w14:paraId="7DF63A25" w14:textId="77777777" w:rsidR="00F100D2" w:rsidRPr="00A065C4" w:rsidRDefault="00F100D2" w:rsidP="00D15790">
      <w:pPr>
        <w:pStyle w:val="Bulletlist"/>
        <w:rPr>
          <w:rFonts w:asciiTheme="majorHAnsi" w:hAnsiTheme="majorHAnsi" w:cstheme="majorHAnsi"/>
        </w:rPr>
      </w:pPr>
      <w:r w:rsidRPr="00A065C4">
        <w:rPr>
          <w:rFonts w:asciiTheme="majorHAnsi" w:hAnsiTheme="majorHAnsi" w:cstheme="majorHAnsi"/>
        </w:rPr>
        <w:t xml:space="preserve">Review Kitt Medical incident and replenishment records. </w:t>
      </w:r>
    </w:p>
    <w:p w14:paraId="6A21A522" w14:textId="77777777" w:rsidR="00F100D2" w:rsidRPr="00A065C4" w:rsidRDefault="00F100D2" w:rsidP="00D15790">
      <w:pPr>
        <w:pStyle w:val="Subheading"/>
        <w:rPr>
          <w:sz w:val="22"/>
          <w:szCs w:val="22"/>
        </w:rPr>
      </w:pPr>
      <w:r w:rsidRPr="00A065C4">
        <w:rPr>
          <w:sz w:val="22"/>
          <w:szCs w:val="22"/>
        </w:rPr>
        <w:t>Annually</w:t>
      </w:r>
    </w:p>
    <w:p w14:paraId="27C907C2"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Audit allergy information recorded in Bromcom. </w:t>
      </w:r>
    </w:p>
    <w:p w14:paraId="663B615C"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Audit Individual Healthcare Plans. </w:t>
      </w:r>
    </w:p>
    <w:p w14:paraId="0F12F5FE"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Managing Allergies risk assessment. </w:t>
      </w:r>
    </w:p>
    <w:p w14:paraId="6573D681"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school's emergency response arrangements. </w:t>
      </w:r>
    </w:p>
    <w:p w14:paraId="27F90CC6"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effectiveness of staff allergy and anaphylaxis training. </w:t>
      </w:r>
    </w:p>
    <w:p w14:paraId="186BCFB7"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storage, accessibility and maintenance of prescribed and spare AAIs. </w:t>
      </w:r>
    </w:p>
    <w:p w14:paraId="7B0C5367"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number and location of Kitt Medical units and whether these remain appropriate. </w:t>
      </w:r>
    </w:p>
    <w:p w14:paraId="22E891E7"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Review the school's local allergy risk controls. </w:t>
      </w:r>
    </w:p>
    <w:p w14:paraId="4F320B95" w14:textId="77777777" w:rsidR="00F100D2" w:rsidRPr="00DB269A" w:rsidRDefault="00F100D2" w:rsidP="00D15790">
      <w:pPr>
        <w:pStyle w:val="Bulletlist"/>
        <w:rPr>
          <w:rFonts w:asciiTheme="majorHAnsi" w:hAnsiTheme="majorHAnsi" w:cstheme="majorHAnsi"/>
        </w:rPr>
      </w:pPr>
      <w:r w:rsidRPr="00DB269A">
        <w:rPr>
          <w:rFonts w:asciiTheme="majorHAnsi" w:hAnsiTheme="majorHAnsi" w:cstheme="majorHAnsi"/>
        </w:rPr>
        <w:t xml:space="preserve">Complete an annual allergy assurance report for the Headteacher. </w:t>
      </w:r>
    </w:p>
    <w:p w14:paraId="4DF3239A" w14:textId="77777777" w:rsidR="00F100D2" w:rsidRPr="00DB269A" w:rsidRDefault="00F100D2" w:rsidP="00D15790">
      <w:pPr>
        <w:rPr>
          <w:rFonts w:asciiTheme="majorHAnsi" w:hAnsiTheme="majorHAnsi" w:cstheme="majorHAnsi"/>
        </w:rPr>
      </w:pPr>
      <w:r w:rsidRPr="00DB269A">
        <w:rPr>
          <w:rFonts w:asciiTheme="majorHAnsi" w:hAnsiTheme="majorHAnsi" w:cstheme="majorHAnsi"/>
        </w:rPr>
        <w:t>The Headteacher will review the annual assurance report and provide assurance to the Trust Allergy Lead regarding implementation of this policy.</w:t>
      </w:r>
    </w:p>
    <w:p w14:paraId="03A9A7EF" w14:textId="77777777" w:rsidR="00F100D2" w:rsidRPr="00DB269A" w:rsidRDefault="00F100D2" w:rsidP="00D15790">
      <w:pPr>
        <w:rPr>
          <w:rFonts w:asciiTheme="majorHAnsi" w:hAnsiTheme="majorHAnsi" w:cstheme="majorHAnsi"/>
        </w:rPr>
      </w:pPr>
      <w:r w:rsidRPr="00DB269A">
        <w:rPr>
          <w:rFonts w:asciiTheme="majorHAnsi" w:hAnsiTheme="majorHAnsi" w:cstheme="majorHAnsi"/>
        </w:rPr>
        <w:t>The Trust Allergy Lead will use school assurance information, Kitt Medical information, incidents, near misses and thematic findings to identify Trust-wide learning, provide challenge and support, and recommend improvements to policy and practice.</w:t>
      </w:r>
    </w:p>
    <w:p w14:paraId="1E9C3F43" w14:textId="77777777" w:rsidR="00F100D2" w:rsidRPr="00DB269A" w:rsidRDefault="00F100D2" w:rsidP="00D15790">
      <w:pPr>
        <w:rPr>
          <w:rFonts w:asciiTheme="majorHAnsi" w:hAnsiTheme="majorHAnsi" w:cstheme="majorHAnsi"/>
        </w:rPr>
      </w:pPr>
      <w:r w:rsidRPr="00DB269A">
        <w:rPr>
          <w:rFonts w:asciiTheme="majorHAnsi" w:hAnsiTheme="majorHAnsi" w:cstheme="majorHAnsi"/>
        </w:rPr>
        <w:t>Any serious incident or significant near miss will be reviewed immediately rather than waiting for the next scheduled monitoring cycle.</w:t>
      </w:r>
    </w:p>
    <w:p w14:paraId="65DA24E1" w14:textId="398A87D1" w:rsidR="00C6282C" w:rsidRPr="0078309B" w:rsidRDefault="00C6282C" w:rsidP="00072B54">
      <w:pPr>
        <w:pStyle w:val="Heading1"/>
        <w:rPr>
          <w:sz w:val="28"/>
          <w:szCs w:val="28"/>
        </w:rPr>
      </w:pPr>
      <w:r w:rsidRPr="0078309B">
        <w:rPr>
          <w:sz w:val="28"/>
          <w:szCs w:val="28"/>
        </w:rPr>
        <w:t>Links to other policies</w:t>
      </w:r>
      <w:bookmarkEnd w:id="3"/>
      <w:r w:rsidR="0078309B">
        <w:rPr>
          <w:sz w:val="28"/>
          <w:szCs w:val="28"/>
        </w:rPr>
        <w:t xml:space="preserve"> </w:t>
      </w:r>
    </w:p>
    <w:p w14:paraId="7CC5B289" w14:textId="01A3D232" w:rsidR="00C6282C" w:rsidRPr="00DB269A" w:rsidRDefault="00C6282C" w:rsidP="00D15790">
      <w:pPr>
        <w:rPr>
          <w:rFonts w:asciiTheme="majorHAnsi" w:hAnsiTheme="majorHAnsi" w:cstheme="majorHAnsi"/>
          <w:szCs w:val="22"/>
          <w:lang w:eastAsia="en-GB"/>
        </w:rPr>
      </w:pPr>
      <w:r w:rsidRPr="00DB269A">
        <w:rPr>
          <w:rFonts w:asciiTheme="majorHAnsi" w:hAnsiTheme="majorHAnsi" w:cstheme="majorHAnsi"/>
          <w:lang w:eastAsia="en-GB"/>
        </w:rPr>
        <w:t>This policy links to the following policies:</w:t>
      </w:r>
    </w:p>
    <w:p w14:paraId="146EBB7C" w14:textId="27E6345F"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Child Protection &amp; Safeguarding Policy </w:t>
      </w:r>
    </w:p>
    <w:p w14:paraId="771B3C64" w14:textId="3440CDB7"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Health &amp; Safety Policy </w:t>
      </w:r>
    </w:p>
    <w:p w14:paraId="6AE8B8F1" w14:textId="782DD434"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Administration of Medicines and Supporting Students with Medical Conditions Policy </w:t>
      </w:r>
    </w:p>
    <w:p w14:paraId="7D0BF60D" w14:textId="05354472"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First Aid Policy </w:t>
      </w:r>
    </w:p>
    <w:p w14:paraId="4EEB3E58" w14:textId="134B297A"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Food Safety Policy </w:t>
      </w:r>
    </w:p>
    <w:p w14:paraId="31C385EB" w14:textId="365BB91C"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Asthma Policy </w:t>
      </w:r>
    </w:p>
    <w:p w14:paraId="34F55AF1" w14:textId="364922AE"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Behaviour &amp; Ethos Policy </w:t>
      </w:r>
    </w:p>
    <w:p w14:paraId="43AEAFD5" w14:textId="24774D79"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Anti-Bullying Policy </w:t>
      </w:r>
    </w:p>
    <w:p w14:paraId="1F9C67E1" w14:textId="4D6BE722" w:rsidR="007332A1" w:rsidRPr="00DB269A" w:rsidRDefault="007332A1" w:rsidP="00D15790">
      <w:pPr>
        <w:pStyle w:val="Bulletlist"/>
        <w:rPr>
          <w:rFonts w:asciiTheme="majorHAnsi" w:hAnsiTheme="majorHAnsi" w:cstheme="majorHAnsi"/>
        </w:rPr>
      </w:pPr>
      <w:r w:rsidRPr="00DB269A">
        <w:rPr>
          <w:rFonts w:asciiTheme="majorHAnsi" w:hAnsiTheme="majorHAnsi" w:cstheme="majorHAnsi"/>
        </w:rPr>
        <w:t xml:space="preserve">Educational Visits Policy </w:t>
      </w:r>
    </w:p>
    <w:p w14:paraId="4E49F2FC" w14:textId="094723F0" w:rsidR="007332A1" w:rsidRDefault="007332A1" w:rsidP="00D15790">
      <w:pPr>
        <w:pStyle w:val="Bulletlist"/>
        <w:rPr>
          <w:rFonts w:asciiTheme="majorHAnsi" w:hAnsiTheme="majorHAnsi" w:cstheme="majorHAnsi"/>
        </w:rPr>
      </w:pPr>
      <w:r w:rsidRPr="00DB269A">
        <w:rPr>
          <w:rFonts w:asciiTheme="majorHAnsi" w:hAnsiTheme="majorHAnsi" w:cstheme="majorHAnsi"/>
        </w:rPr>
        <w:t xml:space="preserve">Staff Code of Conduct </w:t>
      </w:r>
    </w:p>
    <w:p w14:paraId="4E052022" w14:textId="53BFAF75" w:rsidR="004B0B31" w:rsidRPr="00DB269A" w:rsidRDefault="004B0B31" w:rsidP="00D15790">
      <w:pPr>
        <w:pStyle w:val="Bulletlist"/>
        <w:rPr>
          <w:rFonts w:asciiTheme="majorHAnsi" w:hAnsiTheme="majorHAnsi" w:cstheme="majorHAnsi"/>
        </w:rPr>
      </w:pPr>
      <w:r>
        <w:rPr>
          <w:rFonts w:asciiTheme="majorHAnsi" w:hAnsiTheme="majorHAnsi" w:cstheme="majorHAnsi"/>
        </w:rPr>
        <w:t>Data Protection Policy</w:t>
      </w:r>
    </w:p>
    <w:p w14:paraId="05FB9BFF" w14:textId="5C7EDC53" w:rsidR="007332A1" w:rsidRPr="00DB269A" w:rsidRDefault="00F65F97" w:rsidP="00D15790">
      <w:pPr>
        <w:pStyle w:val="Bulletlist"/>
        <w:rPr>
          <w:rFonts w:asciiTheme="majorHAnsi" w:hAnsiTheme="majorHAnsi" w:cstheme="majorHAnsi"/>
        </w:rPr>
      </w:pPr>
      <w:r>
        <w:rPr>
          <w:rFonts w:asciiTheme="majorHAnsi" w:hAnsiTheme="majorHAnsi" w:cstheme="majorHAnsi"/>
        </w:rPr>
        <w:t xml:space="preserve">Allegations against the staff </w:t>
      </w:r>
      <w:r w:rsidR="00AD0CFE">
        <w:rPr>
          <w:rFonts w:asciiTheme="majorHAnsi" w:hAnsiTheme="majorHAnsi" w:cstheme="majorHAnsi"/>
        </w:rPr>
        <w:t>P</w:t>
      </w:r>
      <w:r>
        <w:rPr>
          <w:rFonts w:asciiTheme="majorHAnsi" w:hAnsiTheme="majorHAnsi" w:cstheme="majorHAnsi"/>
        </w:rPr>
        <w:t>olicy</w:t>
      </w:r>
    </w:p>
    <w:p w14:paraId="41ED63BB" w14:textId="053E9C56" w:rsidR="001D6212" w:rsidRPr="004A21C8" w:rsidRDefault="001D6212" w:rsidP="00072B54">
      <w:pPr>
        <w:pStyle w:val="Heading1"/>
        <w:rPr>
          <w:sz w:val="28"/>
          <w:szCs w:val="28"/>
        </w:rPr>
      </w:pPr>
      <w:r w:rsidRPr="004A21C8">
        <w:rPr>
          <w:sz w:val="28"/>
          <w:szCs w:val="28"/>
        </w:rPr>
        <w:t>Review</w:t>
      </w:r>
    </w:p>
    <w:p w14:paraId="286C006E" w14:textId="09D745EA" w:rsidR="00464C2A" w:rsidRPr="00DB269A" w:rsidRDefault="00464C2A" w:rsidP="00D15790">
      <w:pPr>
        <w:rPr>
          <w:rFonts w:asciiTheme="majorHAnsi" w:hAnsiTheme="majorHAnsi" w:cstheme="majorHAnsi"/>
          <w:lang w:eastAsia="en-GB"/>
        </w:rPr>
      </w:pPr>
      <w:r w:rsidRPr="00DB269A">
        <w:rPr>
          <w:rFonts w:asciiTheme="majorHAnsi" w:hAnsiTheme="majorHAnsi" w:cstheme="majorHAnsi"/>
          <w:lang w:eastAsia="en-GB"/>
        </w:rPr>
        <w:t>This policy will be reviewed annually by the Trust Allergy Lead, with input from School Allergy Leads and relevant Trust colleagues</w:t>
      </w:r>
      <w:r w:rsidR="6315787F" w:rsidRPr="00DB269A">
        <w:rPr>
          <w:rFonts w:asciiTheme="majorHAnsi" w:hAnsiTheme="majorHAnsi" w:cstheme="majorHAnsi"/>
          <w:lang w:eastAsia="en-GB"/>
        </w:rPr>
        <w:t xml:space="preserve"> and will be approved by the Executive Team</w:t>
      </w:r>
      <w:r w:rsidR="00AD0CFE">
        <w:rPr>
          <w:rFonts w:asciiTheme="majorHAnsi" w:hAnsiTheme="majorHAnsi" w:cstheme="majorHAnsi"/>
          <w:lang w:eastAsia="en-GB"/>
        </w:rPr>
        <w:t>.</w:t>
      </w:r>
    </w:p>
    <w:p w14:paraId="52593D26" w14:textId="31205A5B" w:rsidR="00464C2A" w:rsidRPr="00DB269A" w:rsidRDefault="00464C2A" w:rsidP="00D15790">
      <w:pPr>
        <w:rPr>
          <w:rFonts w:asciiTheme="majorHAnsi" w:hAnsiTheme="majorHAnsi" w:cstheme="majorHAnsi"/>
          <w:lang w:eastAsia="en-GB"/>
        </w:rPr>
      </w:pPr>
      <w:r w:rsidRPr="00DB269A">
        <w:rPr>
          <w:rFonts w:asciiTheme="majorHAnsi" w:hAnsiTheme="majorHAnsi" w:cstheme="majorHAnsi"/>
          <w:lang w:eastAsia="en-GB"/>
        </w:rPr>
        <w:t xml:space="preserve">The policy </w:t>
      </w:r>
      <w:r w:rsidR="002E191C">
        <w:rPr>
          <w:rFonts w:asciiTheme="majorHAnsi" w:hAnsiTheme="majorHAnsi" w:cstheme="majorHAnsi"/>
          <w:lang w:eastAsia="en-GB"/>
        </w:rPr>
        <w:t>will</w:t>
      </w:r>
      <w:r w:rsidRPr="00DB269A">
        <w:rPr>
          <w:rFonts w:asciiTheme="majorHAnsi" w:hAnsiTheme="majorHAnsi" w:cstheme="majorHAnsi"/>
          <w:lang w:eastAsia="en-GB"/>
        </w:rPr>
        <w:t xml:space="preserve"> also be reviewed following:</w:t>
      </w:r>
    </w:p>
    <w:p w14:paraId="448BB5B1" w14:textId="208BDB8A" w:rsidR="00464C2A" w:rsidRPr="00DB269A" w:rsidRDefault="00464C2A" w:rsidP="00D15790">
      <w:pPr>
        <w:pStyle w:val="Bulletlist"/>
        <w:rPr>
          <w:rFonts w:asciiTheme="majorHAnsi" w:hAnsiTheme="majorHAnsi" w:cstheme="majorHAnsi"/>
          <w:lang w:eastAsia="en-GB"/>
        </w:rPr>
      </w:pPr>
      <w:r w:rsidRPr="00DB269A">
        <w:rPr>
          <w:rFonts w:asciiTheme="majorHAnsi" w:hAnsiTheme="majorHAnsi" w:cstheme="majorHAnsi"/>
          <w:lang w:eastAsia="en-GB"/>
        </w:rPr>
        <w:t>any serious allergy incident</w:t>
      </w:r>
    </w:p>
    <w:p w14:paraId="3EC62DCE" w14:textId="21729C74" w:rsidR="00464C2A" w:rsidRPr="00DB269A" w:rsidRDefault="00464C2A" w:rsidP="00D15790">
      <w:pPr>
        <w:pStyle w:val="Bulletlist"/>
        <w:rPr>
          <w:rFonts w:asciiTheme="majorHAnsi" w:hAnsiTheme="majorHAnsi" w:cstheme="majorHAnsi"/>
          <w:lang w:eastAsia="en-GB"/>
        </w:rPr>
      </w:pPr>
      <w:r w:rsidRPr="00DB269A">
        <w:rPr>
          <w:rFonts w:asciiTheme="majorHAnsi" w:hAnsiTheme="majorHAnsi" w:cstheme="majorHAnsi"/>
          <w:lang w:eastAsia="en-GB"/>
        </w:rPr>
        <w:t>any significant near miss</w:t>
      </w:r>
    </w:p>
    <w:p w14:paraId="53D7FDE5" w14:textId="7AFE1705" w:rsidR="00464C2A" w:rsidRPr="00DB269A" w:rsidRDefault="00464C2A" w:rsidP="00D15790">
      <w:pPr>
        <w:pStyle w:val="Bulletlist"/>
        <w:rPr>
          <w:rFonts w:asciiTheme="majorHAnsi" w:hAnsiTheme="majorHAnsi" w:cstheme="majorHAnsi"/>
          <w:lang w:eastAsia="en-GB"/>
        </w:rPr>
      </w:pPr>
      <w:r w:rsidRPr="00DB269A">
        <w:rPr>
          <w:rFonts w:asciiTheme="majorHAnsi" w:hAnsiTheme="majorHAnsi" w:cstheme="majorHAnsi"/>
          <w:lang w:eastAsia="en-GB"/>
        </w:rPr>
        <w:t>a significant change in legislation or statutory guidance</w:t>
      </w:r>
    </w:p>
    <w:p w14:paraId="20340DAA" w14:textId="499D30DC" w:rsidR="00464C2A" w:rsidRPr="00DB269A" w:rsidRDefault="00464C2A" w:rsidP="00D15790">
      <w:pPr>
        <w:pStyle w:val="Bulletlist"/>
        <w:rPr>
          <w:rFonts w:asciiTheme="majorHAnsi" w:hAnsiTheme="majorHAnsi" w:cstheme="majorHAnsi"/>
          <w:lang w:eastAsia="en-GB"/>
        </w:rPr>
      </w:pPr>
      <w:r w:rsidRPr="00DB269A">
        <w:rPr>
          <w:rFonts w:asciiTheme="majorHAnsi" w:hAnsiTheme="majorHAnsi" w:cstheme="majorHAnsi"/>
          <w:lang w:eastAsia="en-GB"/>
        </w:rPr>
        <w:t>significant changes to Trust or school procedures</w:t>
      </w:r>
      <w:r w:rsidR="002E191C">
        <w:rPr>
          <w:rFonts w:asciiTheme="majorHAnsi" w:hAnsiTheme="majorHAnsi" w:cstheme="majorHAnsi"/>
          <w:lang w:eastAsia="en-GB"/>
        </w:rPr>
        <w:t>,</w:t>
      </w:r>
      <w:r w:rsidRPr="00DB269A">
        <w:rPr>
          <w:rFonts w:asciiTheme="majorHAnsi" w:hAnsiTheme="majorHAnsi" w:cstheme="majorHAnsi"/>
          <w:lang w:eastAsia="en-GB"/>
        </w:rPr>
        <w:t xml:space="preserve"> or </w:t>
      </w:r>
    </w:p>
    <w:p w14:paraId="07FCF393" w14:textId="77777777" w:rsidR="00464C2A" w:rsidRPr="00DB269A" w:rsidRDefault="00464C2A" w:rsidP="00D15790">
      <w:pPr>
        <w:pStyle w:val="Bulletlist"/>
        <w:rPr>
          <w:rFonts w:asciiTheme="majorHAnsi" w:hAnsiTheme="majorHAnsi" w:cstheme="majorHAnsi"/>
          <w:lang w:eastAsia="en-GB"/>
        </w:rPr>
      </w:pPr>
      <w:r w:rsidRPr="00DB269A">
        <w:rPr>
          <w:rFonts w:asciiTheme="majorHAnsi" w:hAnsiTheme="majorHAnsi" w:cstheme="majorHAnsi"/>
          <w:lang w:eastAsia="en-GB"/>
        </w:rPr>
        <w:t xml:space="preserve">any other event which identifies a need to review the effectiveness of the policy. </w:t>
      </w:r>
    </w:p>
    <w:p w14:paraId="7C43BFED" w14:textId="77777777" w:rsidR="00092DED" w:rsidRDefault="00464C2A" w:rsidP="00092DED">
      <w:pPr>
        <w:rPr>
          <w:sz w:val="28"/>
          <w:szCs w:val="28"/>
          <w:lang w:eastAsia="en-GB"/>
        </w:rPr>
      </w:pPr>
      <w:r w:rsidRPr="00DB269A">
        <w:rPr>
          <w:rFonts w:asciiTheme="majorHAnsi" w:hAnsiTheme="majorHAnsi" w:cstheme="majorHAnsi"/>
          <w:lang w:eastAsia="en-GB"/>
        </w:rPr>
        <w:t>Reviews will take account of allergy incidents, significant near misses, audit findings, training outcomes, student and parent/carer feedback and other relevant sources of learning.</w:t>
      </w:r>
      <w:r w:rsidR="00882B10">
        <w:rPr>
          <w:sz w:val="28"/>
          <w:szCs w:val="28"/>
          <w:lang w:eastAsia="en-GB"/>
        </w:rPr>
        <w:t xml:space="preserve">   </w:t>
      </w:r>
    </w:p>
    <w:p w14:paraId="606CB141" w14:textId="77777777" w:rsidR="00092DED" w:rsidRDefault="00092DED" w:rsidP="00092DED">
      <w:pPr>
        <w:rPr>
          <w:sz w:val="28"/>
          <w:szCs w:val="28"/>
          <w:lang w:eastAsia="en-GB"/>
        </w:rPr>
      </w:pPr>
      <w:r>
        <w:rPr>
          <w:sz w:val="28"/>
          <w:szCs w:val="28"/>
          <w:lang w:eastAsia="en-GB"/>
        </w:rPr>
        <w:br w:type="page"/>
      </w:r>
    </w:p>
    <w:p w14:paraId="4A374EF9" w14:textId="57D34E38" w:rsidR="00092DED" w:rsidRPr="00092DED" w:rsidRDefault="00092DED" w:rsidP="00092DED">
      <w:pPr>
        <w:pStyle w:val="Heading2"/>
        <w:rPr>
          <w:rFonts w:asciiTheme="majorHAnsi" w:hAnsiTheme="majorHAnsi" w:cstheme="majorHAnsi"/>
          <w:lang w:eastAsia="en-GB"/>
        </w:rPr>
      </w:pPr>
      <w:r>
        <w:rPr>
          <w:lang w:eastAsia="en-GB"/>
        </w:rPr>
        <w:t>Appendix 1: Individual Healthcare Plan for Allergy template</w:t>
      </w:r>
      <w:r w:rsidR="00882B10">
        <w:rPr>
          <w:lang w:eastAsia="en-GB"/>
        </w:rPr>
        <w:t xml:space="preserve">                                                                                                                          </w:t>
      </w:r>
    </w:p>
    <w:tbl>
      <w:tblPr>
        <w:tblStyle w:val="TableGrid2"/>
        <w:tblW w:w="9209" w:type="dxa"/>
        <w:tblLook w:val="04A0" w:firstRow="1" w:lastRow="0" w:firstColumn="1" w:lastColumn="0" w:noHBand="0" w:noVBand="1"/>
      </w:tblPr>
      <w:tblGrid>
        <w:gridCol w:w="5524"/>
        <w:gridCol w:w="3685"/>
      </w:tblGrid>
      <w:tr w:rsidR="002B46C4" w:rsidRPr="00CA1FFA" w14:paraId="1DB78DCB" w14:textId="77777777" w:rsidTr="00092DED">
        <w:tc>
          <w:tcPr>
            <w:tcW w:w="9209" w:type="dxa"/>
            <w:gridSpan w:val="2"/>
            <w:shd w:val="clear" w:color="auto" w:fill="F7BFC3" w:themeFill="text1" w:themeFillTint="66"/>
            <w:vAlign w:val="center"/>
          </w:tcPr>
          <w:p w14:paraId="2651730D" w14:textId="59C6FF91" w:rsidR="002B46C4" w:rsidRPr="002B46C4" w:rsidRDefault="00092DED" w:rsidP="000B3D96">
            <w:pPr>
              <w:spacing w:before="100" w:after="100"/>
              <w:ind w:left="58" w:right="58"/>
              <w:jc w:val="center"/>
              <w:rPr>
                <w:rFonts w:asciiTheme="majorHAnsi" w:hAnsiTheme="majorHAnsi" w:cstheme="majorHAnsi"/>
                <w:b/>
                <w:color w:val="0D0D0D"/>
                <w14:ligatures w14:val="none"/>
              </w:rPr>
            </w:pPr>
            <w:r>
              <w:rPr>
                <w:rFonts w:asciiTheme="majorHAnsi" w:hAnsiTheme="majorHAnsi" w:cstheme="majorHAnsi"/>
                <w:b/>
                <w:color w:val="0D0D0D"/>
              </w:rPr>
              <w:t>I</w:t>
            </w:r>
            <w:r w:rsidR="002B46C4" w:rsidRPr="002B46C4">
              <w:rPr>
                <w:rFonts w:asciiTheme="majorHAnsi" w:hAnsiTheme="majorHAnsi" w:cstheme="majorHAnsi"/>
                <w:b/>
                <w:color w:val="0D0D0D"/>
              </w:rPr>
              <w:t xml:space="preserve">ndividual Healthcare Plan for allergy </w:t>
            </w:r>
          </w:p>
        </w:tc>
      </w:tr>
      <w:tr w:rsidR="002B46C4" w:rsidRPr="00CA1FFA" w14:paraId="327F1E2F" w14:textId="77777777" w:rsidTr="00092DED">
        <w:tc>
          <w:tcPr>
            <w:tcW w:w="5524" w:type="dxa"/>
            <w:vAlign w:val="center"/>
          </w:tcPr>
          <w:p w14:paraId="246E6C77" w14:textId="0FED83B3" w:rsidR="002B46C4" w:rsidRPr="00F74D22" w:rsidRDefault="002B46C4" w:rsidP="000B3D96">
            <w:pPr>
              <w:spacing w:before="100" w:after="100"/>
              <w:ind w:left="58" w:right="58"/>
              <w:rPr>
                <w:rFonts w:asciiTheme="majorHAnsi" w:hAnsiTheme="majorHAnsi" w:cstheme="majorHAnsi"/>
                <w:b/>
                <w:bCs/>
                <w:sz w:val="20"/>
              </w:rPr>
            </w:pPr>
            <w:r w:rsidRPr="00F74D22">
              <w:rPr>
                <w:rFonts w:asciiTheme="majorHAnsi" w:hAnsiTheme="majorHAnsi" w:cstheme="majorHAnsi"/>
                <w:b/>
                <w:bCs/>
                <w:sz w:val="20"/>
              </w:rPr>
              <w:t>Name:</w:t>
            </w:r>
          </w:p>
        </w:tc>
        <w:tc>
          <w:tcPr>
            <w:tcW w:w="3685" w:type="dxa"/>
            <w:vMerge w:val="restart"/>
            <w:vAlign w:val="center"/>
          </w:tcPr>
          <w:p w14:paraId="3B43C8E7" w14:textId="24654FE4" w:rsidR="002B46C4" w:rsidRPr="002B46C4" w:rsidRDefault="002B46C4" w:rsidP="000B3D96">
            <w:pPr>
              <w:spacing w:before="100" w:after="100"/>
              <w:ind w:left="58" w:right="58"/>
              <w:jc w:val="center"/>
              <w:rPr>
                <w:rFonts w:asciiTheme="majorHAnsi" w:hAnsiTheme="majorHAnsi" w:cstheme="majorHAnsi"/>
              </w:rPr>
            </w:pPr>
            <w:r w:rsidRPr="002B46C4">
              <w:rPr>
                <w:rFonts w:asciiTheme="majorHAnsi" w:hAnsiTheme="majorHAnsi" w:cstheme="majorHAnsi"/>
              </w:rPr>
              <w:t>Current photo</w:t>
            </w:r>
          </w:p>
        </w:tc>
      </w:tr>
      <w:tr w:rsidR="002B46C4" w:rsidRPr="00CA1FFA" w14:paraId="37C77DCD" w14:textId="77777777" w:rsidTr="00092DED">
        <w:tc>
          <w:tcPr>
            <w:tcW w:w="5524" w:type="dxa"/>
            <w:vAlign w:val="center"/>
          </w:tcPr>
          <w:p w14:paraId="25C776F2" w14:textId="77777777" w:rsidR="002B46C4" w:rsidRPr="00F74D22" w:rsidRDefault="002B46C4" w:rsidP="000B3D96">
            <w:pPr>
              <w:spacing w:before="100" w:after="100"/>
              <w:ind w:left="58" w:right="58"/>
              <w:rPr>
                <w:rFonts w:asciiTheme="majorHAnsi" w:hAnsiTheme="majorHAnsi" w:cstheme="majorHAnsi"/>
                <w:sz w:val="20"/>
              </w:rPr>
            </w:pPr>
            <w:r w:rsidRPr="00F74D22">
              <w:rPr>
                <w:rFonts w:asciiTheme="majorHAnsi" w:hAnsiTheme="majorHAnsi" w:cstheme="majorHAnsi"/>
                <w:b/>
                <w:bCs/>
                <w:sz w:val="20"/>
              </w:rPr>
              <w:t>Date of birth</w:t>
            </w:r>
            <w:r w:rsidRPr="00F74D22">
              <w:rPr>
                <w:rFonts w:asciiTheme="majorHAnsi" w:hAnsiTheme="majorHAnsi" w:cstheme="majorHAnsi"/>
                <w:sz w:val="20"/>
              </w:rPr>
              <w:t xml:space="preserve">: </w:t>
            </w:r>
          </w:p>
        </w:tc>
        <w:tc>
          <w:tcPr>
            <w:tcW w:w="3685" w:type="dxa"/>
            <w:vMerge/>
            <w:vAlign w:val="center"/>
          </w:tcPr>
          <w:p w14:paraId="702ADF5A" w14:textId="730CAB81" w:rsidR="002B46C4" w:rsidRPr="003868F3" w:rsidRDefault="002B46C4" w:rsidP="000B3D96">
            <w:pPr>
              <w:spacing w:before="100" w:after="100"/>
              <w:ind w:left="58" w:right="58"/>
              <w:jc w:val="center"/>
            </w:pPr>
          </w:p>
        </w:tc>
      </w:tr>
      <w:tr w:rsidR="002B46C4" w:rsidRPr="00CA1FFA" w14:paraId="0D7E0F75" w14:textId="77777777" w:rsidTr="00092DED">
        <w:tc>
          <w:tcPr>
            <w:tcW w:w="5524" w:type="dxa"/>
            <w:vAlign w:val="center"/>
          </w:tcPr>
          <w:p w14:paraId="7B31EFEB" w14:textId="77777777" w:rsidR="002B46C4" w:rsidRPr="00F74D22" w:rsidRDefault="002B46C4" w:rsidP="000B3D96">
            <w:pPr>
              <w:spacing w:before="100" w:after="100"/>
              <w:ind w:left="58" w:right="58"/>
              <w:rPr>
                <w:rFonts w:asciiTheme="majorHAnsi" w:hAnsiTheme="majorHAnsi" w:cstheme="majorHAnsi"/>
                <w:sz w:val="20"/>
              </w:rPr>
            </w:pPr>
            <w:r w:rsidRPr="00F74D22">
              <w:rPr>
                <w:rFonts w:asciiTheme="majorHAnsi" w:hAnsiTheme="majorHAnsi" w:cstheme="majorHAnsi"/>
                <w:b/>
                <w:bCs/>
                <w:sz w:val="20"/>
              </w:rPr>
              <w:t>Year / class</w:t>
            </w:r>
            <w:r w:rsidRPr="00F74D22">
              <w:rPr>
                <w:rFonts w:asciiTheme="majorHAnsi" w:hAnsiTheme="majorHAnsi" w:cstheme="majorHAnsi"/>
                <w:sz w:val="20"/>
              </w:rPr>
              <w:t xml:space="preserve">: </w:t>
            </w:r>
          </w:p>
        </w:tc>
        <w:tc>
          <w:tcPr>
            <w:tcW w:w="3685" w:type="dxa"/>
            <w:vMerge/>
            <w:vAlign w:val="center"/>
          </w:tcPr>
          <w:p w14:paraId="45CE1164" w14:textId="77777777" w:rsidR="002B46C4" w:rsidRPr="003868F3" w:rsidRDefault="002B46C4" w:rsidP="000B3D96">
            <w:pPr>
              <w:spacing w:before="100" w:after="100"/>
              <w:ind w:left="58" w:right="58"/>
            </w:pPr>
          </w:p>
        </w:tc>
      </w:tr>
      <w:tr w:rsidR="002B46C4" w:rsidRPr="00CA1FFA" w14:paraId="19652A52" w14:textId="77777777" w:rsidTr="00092DED">
        <w:tc>
          <w:tcPr>
            <w:tcW w:w="5524" w:type="dxa"/>
            <w:vAlign w:val="center"/>
          </w:tcPr>
          <w:p w14:paraId="3823C516" w14:textId="77777777" w:rsidR="002B46C4" w:rsidRPr="00F74D22" w:rsidRDefault="002B46C4" w:rsidP="000B3D96">
            <w:pPr>
              <w:spacing w:before="100" w:after="100"/>
              <w:ind w:left="58" w:right="58"/>
              <w:rPr>
                <w:rFonts w:asciiTheme="majorHAnsi" w:hAnsiTheme="majorHAnsi" w:cstheme="majorHAnsi"/>
                <w:sz w:val="20"/>
              </w:rPr>
            </w:pPr>
            <w:r w:rsidRPr="00F74D22">
              <w:rPr>
                <w:rFonts w:asciiTheme="majorHAnsi" w:hAnsiTheme="majorHAnsi" w:cstheme="majorHAnsi"/>
                <w:b/>
                <w:bCs/>
                <w:sz w:val="20"/>
              </w:rPr>
              <w:t>Emergency contacts</w:t>
            </w:r>
            <w:r w:rsidRPr="00F74D22">
              <w:rPr>
                <w:rFonts w:asciiTheme="majorHAnsi" w:hAnsiTheme="majorHAnsi" w:cstheme="majorHAnsi"/>
                <w:sz w:val="20"/>
              </w:rPr>
              <w:t xml:space="preserve">: </w:t>
            </w:r>
          </w:p>
          <w:p w14:paraId="4F4C9EB4" w14:textId="77777777" w:rsidR="002B46C4" w:rsidRPr="00F74D22" w:rsidRDefault="002B46C4" w:rsidP="000B3D96">
            <w:pPr>
              <w:spacing w:before="100" w:after="100"/>
              <w:ind w:left="58" w:right="58"/>
              <w:rPr>
                <w:rFonts w:asciiTheme="majorHAnsi" w:hAnsiTheme="majorHAnsi" w:cstheme="majorHAnsi"/>
                <w:sz w:val="20"/>
              </w:rPr>
            </w:pPr>
          </w:p>
        </w:tc>
        <w:tc>
          <w:tcPr>
            <w:tcW w:w="3685" w:type="dxa"/>
            <w:vMerge/>
            <w:vAlign w:val="center"/>
          </w:tcPr>
          <w:p w14:paraId="497144B2" w14:textId="77777777" w:rsidR="002B46C4" w:rsidRPr="003868F3" w:rsidRDefault="002B46C4" w:rsidP="000B3D96">
            <w:pPr>
              <w:spacing w:before="100" w:after="100"/>
              <w:ind w:left="58" w:right="58"/>
            </w:pPr>
          </w:p>
        </w:tc>
      </w:tr>
      <w:tr w:rsidR="002B46C4" w:rsidRPr="00CA1FFA" w14:paraId="276D4150" w14:textId="77777777" w:rsidTr="00092DED">
        <w:tc>
          <w:tcPr>
            <w:tcW w:w="5524" w:type="dxa"/>
            <w:vAlign w:val="center"/>
          </w:tcPr>
          <w:p w14:paraId="59155478" w14:textId="77777777" w:rsidR="002B46C4" w:rsidRPr="00F74D22" w:rsidRDefault="002B46C4" w:rsidP="000B3D96">
            <w:pPr>
              <w:spacing w:before="100" w:after="100"/>
              <w:ind w:left="58" w:right="58"/>
              <w:rPr>
                <w:rFonts w:asciiTheme="majorHAnsi" w:hAnsiTheme="majorHAnsi" w:cstheme="majorHAnsi"/>
                <w:sz w:val="20"/>
              </w:rPr>
            </w:pPr>
            <w:r w:rsidRPr="00F74D22">
              <w:rPr>
                <w:rFonts w:asciiTheme="majorHAnsi" w:hAnsiTheme="majorHAnsi" w:cstheme="majorHAnsi"/>
                <w:b/>
                <w:bCs/>
                <w:sz w:val="20"/>
              </w:rPr>
              <w:t>Staff who need to be aware</w:t>
            </w:r>
            <w:r w:rsidRPr="00F74D22">
              <w:rPr>
                <w:rFonts w:asciiTheme="majorHAnsi" w:hAnsiTheme="majorHAnsi" w:cstheme="majorHAnsi"/>
                <w:sz w:val="20"/>
              </w:rPr>
              <w:t xml:space="preserve">: </w:t>
            </w:r>
          </w:p>
          <w:p w14:paraId="225660C7" w14:textId="77777777" w:rsidR="002B46C4" w:rsidRPr="00F74D22" w:rsidRDefault="002B46C4" w:rsidP="000B3D96">
            <w:pPr>
              <w:spacing w:before="100" w:after="100"/>
              <w:ind w:left="58" w:right="58"/>
              <w:rPr>
                <w:rFonts w:asciiTheme="majorHAnsi" w:hAnsiTheme="majorHAnsi" w:cstheme="majorHAnsi"/>
                <w:sz w:val="20"/>
              </w:rPr>
            </w:pPr>
            <w:r w:rsidRPr="00F74D22">
              <w:rPr>
                <w:rFonts w:asciiTheme="majorHAnsi" w:hAnsiTheme="majorHAnsi" w:cstheme="majorHAnsi"/>
                <w:sz w:val="20"/>
              </w:rPr>
              <w:t xml:space="preserve"> </w:t>
            </w:r>
          </w:p>
        </w:tc>
        <w:tc>
          <w:tcPr>
            <w:tcW w:w="3685" w:type="dxa"/>
            <w:vMerge/>
            <w:vAlign w:val="center"/>
          </w:tcPr>
          <w:p w14:paraId="66CB7C52" w14:textId="77777777" w:rsidR="002B46C4" w:rsidRPr="003868F3" w:rsidRDefault="002B46C4" w:rsidP="000B3D96">
            <w:pPr>
              <w:spacing w:before="100" w:after="100"/>
              <w:ind w:left="58" w:right="58"/>
            </w:pPr>
          </w:p>
        </w:tc>
      </w:tr>
      <w:tr w:rsidR="002B46C4" w:rsidRPr="00CA1FFA" w14:paraId="0B1EF6FB" w14:textId="77777777" w:rsidTr="00092DED">
        <w:tc>
          <w:tcPr>
            <w:tcW w:w="9209" w:type="dxa"/>
            <w:gridSpan w:val="2"/>
            <w:vAlign w:val="center"/>
          </w:tcPr>
          <w:p w14:paraId="256F66A4" w14:textId="77777777" w:rsidR="002B46C4" w:rsidRPr="002B46C4" w:rsidRDefault="002B46C4" w:rsidP="000B3D96">
            <w:pPr>
              <w:spacing w:before="100" w:after="100"/>
              <w:ind w:left="58" w:right="58"/>
              <w:rPr>
                <w:rFonts w:asciiTheme="majorHAnsi" w:hAnsiTheme="majorHAnsi" w:cstheme="majorHAnsi"/>
              </w:rPr>
            </w:pPr>
            <w:r w:rsidRPr="002B46C4">
              <w:rPr>
                <w:rFonts w:asciiTheme="majorHAnsi" w:hAnsiTheme="majorHAnsi" w:cstheme="majorHAnsi"/>
                <w:b/>
                <w:bCs/>
              </w:rPr>
              <w:t>Allergy</w:t>
            </w:r>
            <w:r w:rsidRPr="002B46C4">
              <w:rPr>
                <w:rFonts w:asciiTheme="majorHAnsi" w:hAnsiTheme="majorHAnsi" w:cstheme="majorHAnsi"/>
              </w:rPr>
              <w:t xml:space="preserve">: </w:t>
            </w:r>
          </w:p>
          <w:p w14:paraId="3DC16D7B"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Note what allergy the child or young person has.  </w:t>
            </w:r>
          </w:p>
          <w:p w14:paraId="4091E199"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Note any known allergens. </w:t>
            </w:r>
          </w:p>
          <w:p w14:paraId="37888339" w14:textId="77777777" w:rsidR="002B46C4" w:rsidRPr="003117EE" w:rsidRDefault="002B46C4" w:rsidP="000B3D96">
            <w:pPr>
              <w:spacing w:before="100" w:after="100"/>
              <w:ind w:left="58" w:right="58"/>
              <w:rPr>
                <w:i/>
                <w:iCs/>
              </w:rPr>
            </w:pPr>
            <w:r w:rsidRPr="00F707F6">
              <w:rPr>
                <w:rFonts w:asciiTheme="majorHAnsi" w:hAnsiTheme="majorHAnsi" w:cstheme="majorHAnsi"/>
                <w:i/>
                <w:iCs/>
                <w:sz w:val="20"/>
              </w:rPr>
              <w:t>Note whether the child or young person is likely to be aware that they are having an allergic reaction and whether they can alert others.</w:t>
            </w:r>
            <w:r w:rsidRPr="003117EE">
              <w:rPr>
                <w:i/>
                <w:iCs/>
              </w:rPr>
              <w:t xml:space="preserve">  </w:t>
            </w:r>
          </w:p>
        </w:tc>
      </w:tr>
      <w:tr w:rsidR="002B46C4" w:rsidRPr="00CA1FFA" w14:paraId="2E8FB453" w14:textId="77777777" w:rsidTr="00092DED">
        <w:tc>
          <w:tcPr>
            <w:tcW w:w="9209" w:type="dxa"/>
            <w:gridSpan w:val="2"/>
            <w:vAlign w:val="center"/>
          </w:tcPr>
          <w:p w14:paraId="3DF5A36C" w14:textId="77777777" w:rsidR="002B46C4" w:rsidRPr="00F707F6" w:rsidRDefault="002B46C4" w:rsidP="000B3D96">
            <w:pPr>
              <w:spacing w:before="100" w:after="100"/>
              <w:ind w:left="58" w:right="58"/>
              <w:rPr>
                <w:rFonts w:asciiTheme="majorHAnsi" w:hAnsiTheme="majorHAnsi" w:cstheme="majorHAnsi"/>
                <w:b/>
                <w:bCs/>
              </w:rPr>
            </w:pPr>
            <w:r w:rsidRPr="00F707F6">
              <w:rPr>
                <w:rFonts w:asciiTheme="majorHAnsi" w:hAnsiTheme="majorHAnsi" w:cstheme="majorHAnsi"/>
                <w:b/>
                <w:bCs/>
              </w:rPr>
              <w:t xml:space="preserve">How the allergy is managed: </w:t>
            </w:r>
          </w:p>
          <w:p w14:paraId="138B2E78"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Note any care or action plans or prescribed medication issued by healthcare professionals.  </w:t>
            </w:r>
          </w:p>
          <w:p w14:paraId="5D8268F7"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If the allergy can be partly or wholly managed by practical adjustments (for example avoidance of known allergens), note them here.  </w:t>
            </w:r>
          </w:p>
          <w:p w14:paraId="6F01AE7C" w14:textId="77777777" w:rsidR="002B46C4" w:rsidRPr="003868F3" w:rsidRDefault="002B46C4" w:rsidP="000B3D96">
            <w:pPr>
              <w:spacing w:before="100" w:after="100"/>
              <w:ind w:left="58" w:right="58"/>
            </w:pPr>
            <w:r w:rsidRPr="00F707F6">
              <w:rPr>
                <w:rFonts w:asciiTheme="majorHAnsi" w:hAnsiTheme="majorHAnsi" w:cstheme="majorHAnsi"/>
                <w:i/>
                <w:iCs/>
                <w:sz w:val="20"/>
              </w:rPr>
              <w:t xml:space="preserve">Note the extent to which the child or young person </w:t>
            </w:r>
            <w:proofErr w:type="gramStart"/>
            <w:r w:rsidRPr="00F707F6">
              <w:rPr>
                <w:rFonts w:asciiTheme="majorHAnsi" w:hAnsiTheme="majorHAnsi" w:cstheme="majorHAnsi"/>
                <w:i/>
                <w:iCs/>
                <w:sz w:val="20"/>
              </w:rPr>
              <w:t>is able to</w:t>
            </w:r>
            <w:proofErr w:type="gramEnd"/>
            <w:r w:rsidRPr="00F707F6">
              <w:rPr>
                <w:rFonts w:asciiTheme="majorHAnsi" w:hAnsiTheme="majorHAnsi" w:cstheme="majorHAnsi"/>
                <w:i/>
                <w:iCs/>
                <w:sz w:val="20"/>
              </w:rPr>
              <w:t xml:space="preserve"> take responsibility for managing their allergy.</w:t>
            </w:r>
            <w:r w:rsidRPr="000B07D4">
              <w:rPr>
                <w:i/>
                <w:iCs/>
              </w:rPr>
              <w:t xml:space="preserve"> </w:t>
            </w:r>
          </w:p>
        </w:tc>
      </w:tr>
      <w:tr w:rsidR="002B46C4" w:rsidRPr="00CA1FFA" w14:paraId="4EDA7523" w14:textId="77777777" w:rsidTr="00092DED">
        <w:tc>
          <w:tcPr>
            <w:tcW w:w="9209" w:type="dxa"/>
            <w:gridSpan w:val="2"/>
            <w:vAlign w:val="center"/>
          </w:tcPr>
          <w:p w14:paraId="5A058F92" w14:textId="77777777" w:rsidR="002B46C4" w:rsidRPr="00F707F6" w:rsidRDefault="002B46C4" w:rsidP="000B3D96">
            <w:pPr>
              <w:spacing w:before="100" w:after="100"/>
              <w:ind w:left="58" w:right="58"/>
              <w:rPr>
                <w:rFonts w:asciiTheme="majorHAnsi" w:hAnsiTheme="majorHAnsi" w:cstheme="majorHAnsi"/>
                <w:b/>
                <w:bCs/>
              </w:rPr>
            </w:pPr>
            <w:r w:rsidRPr="00F707F6">
              <w:rPr>
                <w:rFonts w:asciiTheme="majorHAnsi" w:hAnsiTheme="majorHAnsi" w:cstheme="majorHAnsi"/>
                <w:b/>
                <w:bCs/>
              </w:rPr>
              <w:t xml:space="preserve">Impact on education: </w:t>
            </w:r>
          </w:p>
          <w:p w14:paraId="2261AF74"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Indicate the potential harm which might come to the child or young person if their allergy is not managed properly.</w:t>
            </w:r>
          </w:p>
          <w:p w14:paraId="1894BFB2"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Indicate how the allergy may impact on the child or young person’s learning. </w:t>
            </w:r>
          </w:p>
          <w:p w14:paraId="1D8ADF3E"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Indicate how the allergy may impact on the child or young person’s emotional wellbeing. </w:t>
            </w:r>
          </w:p>
          <w:p w14:paraId="73A2FD40" w14:textId="77777777" w:rsidR="002B46C4" w:rsidRPr="001431B6" w:rsidRDefault="002B46C4" w:rsidP="000B3D96">
            <w:pPr>
              <w:spacing w:before="100" w:after="100"/>
              <w:ind w:left="58" w:right="58"/>
              <w:rPr>
                <w:i/>
                <w:iCs/>
              </w:rPr>
            </w:pPr>
            <w:r w:rsidRPr="00F707F6">
              <w:rPr>
                <w:rFonts w:asciiTheme="majorHAnsi" w:hAnsiTheme="majorHAnsi" w:cstheme="majorHAnsi"/>
                <w:i/>
                <w:iCs/>
                <w:sz w:val="20"/>
              </w:rPr>
              <w:t>If relevant, note any interaction between allergy and SEN.</w:t>
            </w:r>
            <w:r w:rsidRPr="001431B6">
              <w:rPr>
                <w:i/>
                <w:iCs/>
              </w:rPr>
              <w:t xml:space="preserve">  </w:t>
            </w:r>
          </w:p>
        </w:tc>
      </w:tr>
      <w:tr w:rsidR="002B46C4" w:rsidRPr="00CA1FFA" w14:paraId="7A8E7C3F" w14:textId="77777777" w:rsidTr="00092DED">
        <w:tc>
          <w:tcPr>
            <w:tcW w:w="9209" w:type="dxa"/>
            <w:gridSpan w:val="2"/>
            <w:vAlign w:val="center"/>
          </w:tcPr>
          <w:p w14:paraId="2DCCA758" w14:textId="77777777" w:rsidR="002B46C4" w:rsidRPr="00F707F6" w:rsidRDefault="002B46C4" w:rsidP="000B3D96">
            <w:pPr>
              <w:spacing w:before="100" w:after="100"/>
              <w:ind w:left="58" w:right="58"/>
              <w:rPr>
                <w:rFonts w:asciiTheme="majorHAnsi" w:hAnsiTheme="majorHAnsi" w:cstheme="majorHAnsi"/>
                <w:b/>
                <w:bCs/>
              </w:rPr>
            </w:pPr>
            <w:r w:rsidRPr="00F707F6">
              <w:rPr>
                <w:rFonts w:asciiTheme="majorHAnsi" w:hAnsiTheme="majorHAnsi" w:cstheme="majorHAnsi"/>
                <w:b/>
                <w:bCs/>
              </w:rPr>
              <w:t xml:space="preserve">Arrangements for support: </w:t>
            </w:r>
          </w:p>
          <w:p w14:paraId="1F3C9677"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Give details of the specific support or adaptations which the school, college or early years setting will put in place, within its educational remit.  </w:t>
            </w:r>
          </w:p>
          <w:p w14:paraId="72650F3F"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Outline measures to reduce the risk of contact with known allergens.  </w:t>
            </w:r>
          </w:p>
          <w:p w14:paraId="2A06D0AF"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Give details of the specific support or adaptations to manage food allergy at meal and snack times. </w:t>
            </w:r>
          </w:p>
          <w:p w14:paraId="62809985" w14:textId="77777777" w:rsidR="002B46C4" w:rsidRPr="003868F3" w:rsidRDefault="002B46C4" w:rsidP="000B3D96">
            <w:pPr>
              <w:spacing w:before="100" w:after="100"/>
              <w:ind w:left="58" w:right="58"/>
            </w:pPr>
            <w:r w:rsidRPr="00F707F6">
              <w:rPr>
                <w:rFonts w:asciiTheme="majorHAnsi" w:hAnsiTheme="majorHAnsi" w:cstheme="majorHAnsi"/>
                <w:i/>
                <w:iCs/>
                <w:sz w:val="20"/>
              </w:rPr>
              <w:t>Note arrangements for maintaining educational progress where absence or missed learning occurs due to allergy.</w:t>
            </w:r>
          </w:p>
        </w:tc>
      </w:tr>
      <w:tr w:rsidR="002B46C4" w:rsidRPr="00CA1FFA" w14:paraId="1C0D0061" w14:textId="77777777" w:rsidTr="00092DED">
        <w:tc>
          <w:tcPr>
            <w:tcW w:w="9209" w:type="dxa"/>
            <w:gridSpan w:val="2"/>
            <w:vAlign w:val="center"/>
          </w:tcPr>
          <w:p w14:paraId="47418388" w14:textId="77777777" w:rsidR="002B46C4" w:rsidRPr="00F707F6" w:rsidRDefault="002B46C4" w:rsidP="000B3D96">
            <w:pPr>
              <w:spacing w:before="100" w:after="100"/>
              <w:ind w:left="58" w:right="58"/>
              <w:rPr>
                <w:rFonts w:asciiTheme="majorHAnsi" w:hAnsiTheme="majorHAnsi" w:cstheme="majorHAnsi"/>
                <w:b/>
                <w:bCs/>
              </w:rPr>
            </w:pPr>
            <w:r w:rsidRPr="00F707F6">
              <w:rPr>
                <w:rFonts w:asciiTheme="majorHAnsi" w:hAnsiTheme="majorHAnsi" w:cstheme="majorHAnsi"/>
                <w:b/>
                <w:bCs/>
              </w:rPr>
              <w:t xml:space="preserve">Visits and trips: </w:t>
            </w:r>
          </w:p>
          <w:p w14:paraId="375FE1FB" w14:textId="77777777" w:rsidR="002B46C4" w:rsidRPr="00F707F6" w:rsidRDefault="002B46C4" w:rsidP="00F707F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Give details of any arrangements or procedures which may be required for school trips or other activities outside of the normal timetable that will ensure the child can participate. </w:t>
            </w:r>
          </w:p>
          <w:p w14:paraId="746D3166" w14:textId="77777777" w:rsidR="002B46C4" w:rsidRPr="00645D2C" w:rsidRDefault="002B46C4" w:rsidP="00F707F6">
            <w:pPr>
              <w:spacing w:before="100" w:after="100"/>
              <w:ind w:left="58" w:right="58"/>
              <w:rPr>
                <w:i/>
                <w:iCs/>
              </w:rPr>
            </w:pPr>
            <w:r w:rsidRPr="00F707F6">
              <w:rPr>
                <w:rFonts w:asciiTheme="majorHAnsi" w:hAnsiTheme="majorHAnsi" w:cstheme="majorHAnsi"/>
                <w:i/>
                <w:iCs/>
                <w:sz w:val="20"/>
              </w:rPr>
              <w:t>Note any requirement for a risk assessment and prompts for specific issues which should be considered.</w:t>
            </w:r>
            <w:r w:rsidRPr="00645D2C">
              <w:rPr>
                <w:i/>
                <w:iCs/>
              </w:rPr>
              <w:t xml:space="preserve"> </w:t>
            </w:r>
          </w:p>
        </w:tc>
      </w:tr>
      <w:tr w:rsidR="002B46C4" w:rsidRPr="00CA1FFA" w14:paraId="1834EA80" w14:textId="77777777" w:rsidTr="00092DED">
        <w:tc>
          <w:tcPr>
            <w:tcW w:w="9209" w:type="dxa"/>
            <w:gridSpan w:val="2"/>
            <w:vAlign w:val="center"/>
          </w:tcPr>
          <w:p w14:paraId="39D4597D" w14:textId="77777777" w:rsidR="002B46C4" w:rsidRPr="00F707F6" w:rsidRDefault="002B46C4" w:rsidP="000B3D96">
            <w:pPr>
              <w:spacing w:before="100" w:after="100"/>
              <w:ind w:left="58" w:right="58"/>
              <w:rPr>
                <w:rFonts w:asciiTheme="majorHAnsi" w:hAnsiTheme="majorHAnsi" w:cstheme="majorHAnsi"/>
                <w:b/>
                <w:bCs/>
              </w:rPr>
            </w:pPr>
            <w:r w:rsidRPr="00F707F6">
              <w:rPr>
                <w:rFonts w:asciiTheme="majorHAnsi" w:hAnsiTheme="majorHAnsi" w:cstheme="majorHAnsi"/>
                <w:b/>
                <w:bCs/>
              </w:rPr>
              <w:t xml:space="preserve">Emergency response: </w:t>
            </w:r>
          </w:p>
          <w:p w14:paraId="2279D87E"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Where an Action Plan issued by a healthcare professional covers emergency response, refer to it and ensure it is attached.  </w:t>
            </w:r>
          </w:p>
          <w:p w14:paraId="37732993"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 xml:space="preserve">Otherwise summarise the signs or symptoms which would indicate an emergency.  </w:t>
            </w:r>
          </w:p>
          <w:p w14:paraId="580EB109" w14:textId="77777777" w:rsidR="002B46C4" w:rsidRPr="00F707F6" w:rsidRDefault="002B46C4" w:rsidP="000B3D96">
            <w:pPr>
              <w:spacing w:before="100" w:after="100"/>
              <w:ind w:left="58" w:right="58"/>
              <w:rPr>
                <w:rFonts w:asciiTheme="majorHAnsi" w:hAnsiTheme="majorHAnsi" w:cstheme="majorHAnsi"/>
                <w:i/>
                <w:iCs/>
                <w:sz w:val="20"/>
              </w:rPr>
            </w:pPr>
            <w:r w:rsidRPr="00F707F6">
              <w:rPr>
                <w:rFonts w:asciiTheme="majorHAnsi" w:hAnsiTheme="majorHAnsi" w:cstheme="majorHAnsi"/>
                <w:i/>
                <w:iCs/>
                <w:sz w:val="20"/>
              </w:rPr>
              <w:t>Set out</w:t>
            </w:r>
            <w:r w:rsidRPr="00F707F6" w:rsidDel="00A11FED">
              <w:rPr>
                <w:rFonts w:asciiTheme="majorHAnsi" w:hAnsiTheme="majorHAnsi" w:cstheme="majorHAnsi"/>
                <w:i/>
                <w:iCs/>
                <w:sz w:val="20"/>
              </w:rPr>
              <w:t xml:space="preserve"> what to do in an emergency, including whom to contact. </w:t>
            </w:r>
          </w:p>
          <w:p w14:paraId="46AA8ECB" w14:textId="77777777" w:rsidR="002B46C4" w:rsidRPr="009A1AF6" w:rsidRDefault="002B46C4" w:rsidP="000B3D96">
            <w:pPr>
              <w:spacing w:before="100" w:after="100"/>
              <w:ind w:left="58" w:right="58"/>
              <w:rPr>
                <w:i/>
                <w:iCs/>
              </w:rPr>
            </w:pPr>
            <w:r w:rsidRPr="00F707F6">
              <w:rPr>
                <w:rFonts w:asciiTheme="majorHAnsi" w:hAnsiTheme="majorHAnsi" w:cstheme="majorHAnsi"/>
                <w:i/>
                <w:iCs/>
                <w:sz w:val="20"/>
              </w:rPr>
              <w:t>If relevant, note where “spare” adrenaline devices are located.</w:t>
            </w:r>
            <w:r>
              <w:rPr>
                <w:i/>
                <w:iCs/>
              </w:rPr>
              <w:t xml:space="preserve">  </w:t>
            </w:r>
          </w:p>
        </w:tc>
      </w:tr>
      <w:tr w:rsidR="002B46C4" w:rsidRPr="00CA1FFA" w14:paraId="2FB70DE2" w14:textId="77777777" w:rsidTr="00092DED">
        <w:tc>
          <w:tcPr>
            <w:tcW w:w="5524" w:type="dxa"/>
            <w:vAlign w:val="center"/>
          </w:tcPr>
          <w:p w14:paraId="4114E16E" w14:textId="0A922584" w:rsidR="002B46C4" w:rsidRPr="00D85EFF" w:rsidRDefault="002B46C4" w:rsidP="000B3D96">
            <w:pPr>
              <w:spacing w:before="100" w:after="100"/>
              <w:ind w:left="58" w:right="58"/>
              <w:rPr>
                <w:rFonts w:asciiTheme="majorHAnsi" w:hAnsiTheme="majorHAnsi" w:cstheme="majorHAnsi"/>
                <w:b/>
                <w:bCs/>
                <w:sz w:val="20"/>
              </w:rPr>
            </w:pPr>
            <w:r w:rsidRPr="00D85EFF">
              <w:rPr>
                <w:rFonts w:asciiTheme="majorHAnsi" w:hAnsiTheme="majorHAnsi" w:cstheme="majorHAnsi"/>
                <w:b/>
                <w:bCs/>
                <w:sz w:val="20"/>
              </w:rPr>
              <w:t>Last discussed with parents</w:t>
            </w:r>
            <w:r w:rsidR="00F707F6" w:rsidRPr="00D85EFF">
              <w:rPr>
                <w:rFonts w:asciiTheme="majorHAnsi" w:hAnsiTheme="majorHAnsi" w:cstheme="majorHAnsi"/>
                <w:b/>
                <w:bCs/>
                <w:sz w:val="20"/>
              </w:rPr>
              <w:t>/carers</w:t>
            </w:r>
            <w:r w:rsidRPr="00D85EFF">
              <w:rPr>
                <w:rFonts w:asciiTheme="majorHAnsi" w:hAnsiTheme="majorHAnsi" w:cstheme="majorHAnsi"/>
                <w:b/>
                <w:bCs/>
                <w:sz w:val="20"/>
              </w:rPr>
              <w:t>:</w:t>
            </w:r>
          </w:p>
        </w:tc>
        <w:tc>
          <w:tcPr>
            <w:tcW w:w="3685" w:type="dxa"/>
            <w:vAlign w:val="center"/>
          </w:tcPr>
          <w:p w14:paraId="591903E3" w14:textId="77777777" w:rsidR="002B46C4" w:rsidRPr="00D85EFF" w:rsidRDefault="002B46C4" w:rsidP="000B3D96">
            <w:pPr>
              <w:rPr>
                <w:rFonts w:asciiTheme="majorHAnsi" w:hAnsiTheme="majorHAnsi" w:cstheme="majorHAnsi"/>
                <w:b/>
                <w:bCs/>
                <w:sz w:val="20"/>
              </w:rPr>
            </w:pPr>
            <w:r w:rsidRPr="00D85EFF">
              <w:rPr>
                <w:rFonts w:asciiTheme="majorHAnsi" w:hAnsiTheme="majorHAnsi" w:cstheme="majorHAnsi"/>
                <w:b/>
                <w:bCs/>
                <w:sz w:val="20"/>
              </w:rPr>
              <w:t>Date</w:t>
            </w:r>
          </w:p>
        </w:tc>
      </w:tr>
      <w:tr w:rsidR="002B46C4" w:rsidRPr="00CA1FFA" w14:paraId="4575B8A2" w14:textId="77777777" w:rsidTr="00092DED">
        <w:tc>
          <w:tcPr>
            <w:tcW w:w="5524" w:type="dxa"/>
            <w:vAlign w:val="center"/>
          </w:tcPr>
          <w:p w14:paraId="1C9C5897" w14:textId="77777777" w:rsidR="002B46C4" w:rsidRPr="00D85EFF" w:rsidRDefault="002B46C4" w:rsidP="000B3D96">
            <w:pPr>
              <w:spacing w:before="100" w:after="100"/>
              <w:ind w:left="58" w:right="58"/>
              <w:rPr>
                <w:rFonts w:asciiTheme="majorHAnsi" w:hAnsiTheme="majorHAnsi" w:cstheme="majorHAnsi"/>
                <w:b/>
                <w:bCs/>
                <w:sz w:val="20"/>
              </w:rPr>
            </w:pPr>
            <w:r w:rsidRPr="00D85EFF">
              <w:rPr>
                <w:rFonts w:asciiTheme="majorHAnsi" w:hAnsiTheme="majorHAnsi" w:cstheme="majorHAnsi"/>
                <w:b/>
                <w:bCs/>
                <w:sz w:val="20"/>
              </w:rPr>
              <w:t xml:space="preserve">Issued by: </w:t>
            </w:r>
          </w:p>
        </w:tc>
        <w:tc>
          <w:tcPr>
            <w:tcW w:w="3685" w:type="dxa"/>
            <w:vAlign w:val="center"/>
          </w:tcPr>
          <w:p w14:paraId="34FF6941" w14:textId="77777777" w:rsidR="002B46C4" w:rsidRPr="00D85EFF" w:rsidRDefault="002B46C4" w:rsidP="000B3D96">
            <w:pPr>
              <w:rPr>
                <w:rFonts w:asciiTheme="majorHAnsi" w:hAnsiTheme="majorHAnsi" w:cstheme="majorHAnsi"/>
                <w:b/>
                <w:bCs/>
                <w:sz w:val="20"/>
              </w:rPr>
            </w:pPr>
            <w:r w:rsidRPr="00D85EFF">
              <w:rPr>
                <w:rFonts w:asciiTheme="majorHAnsi" w:hAnsiTheme="majorHAnsi" w:cstheme="majorHAnsi"/>
                <w:b/>
                <w:bCs/>
                <w:sz w:val="20"/>
              </w:rPr>
              <w:t xml:space="preserve">Date: </w:t>
            </w:r>
          </w:p>
        </w:tc>
      </w:tr>
      <w:tr w:rsidR="002B46C4" w:rsidRPr="00CA1FFA" w14:paraId="481C8F86" w14:textId="77777777" w:rsidTr="00092DED">
        <w:tc>
          <w:tcPr>
            <w:tcW w:w="5524" w:type="dxa"/>
            <w:vAlign w:val="center"/>
          </w:tcPr>
          <w:p w14:paraId="5038E668" w14:textId="77777777" w:rsidR="002B46C4" w:rsidRPr="00D85EFF" w:rsidRDefault="002B46C4" w:rsidP="000B3D96">
            <w:pPr>
              <w:spacing w:before="100" w:after="100"/>
              <w:ind w:left="58" w:right="58"/>
              <w:rPr>
                <w:rFonts w:asciiTheme="majorHAnsi" w:hAnsiTheme="majorHAnsi" w:cstheme="majorHAnsi"/>
                <w:b/>
                <w:bCs/>
                <w:sz w:val="20"/>
              </w:rPr>
            </w:pPr>
            <w:r w:rsidRPr="00D85EFF">
              <w:rPr>
                <w:rFonts w:asciiTheme="majorHAnsi" w:hAnsiTheme="majorHAnsi" w:cstheme="majorHAnsi"/>
                <w:b/>
                <w:bCs/>
                <w:sz w:val="20"/>
              </w:rPr>
              <w:t xml:space="preserve">Next planned review: </w:t>
            </w:r>
          </w:p>
        </w:tc>
        <w:tc>
          <w:tcPr>
            <w:tcW w:w="3685" w:type="dxa"/>
            <w:vAlign w:val="center"/>
          </w:tcPr>
          <w:p w14:paraId="31EC0F88" w14:textId="77777777" w:rsidR="002B46C4" w:rsidRPr="00D85EFF" w:rsidRDefault="002B46C4" w:rsidP="000B3D96">
            <w:pPr>
              <w:rPr>
                <w:rFonts w:asciiTheme="majorHAnsi" w:hAnsiTheme="majorHAnsi" w:cstheme="majorHAnsi"/>
                <w:b/>
                <w:bCs/>
                <w:sz w:val="20"/>
              </w:rPr>
            </w:pPr>
            <w:r w:rsidRPr="00D85EFF">
              <w:rPr>
                <w:rFonts w:asciiTheme="majorHAnsi" w:hAnsiTheme="majorHAnsi" w:cstheme="majorHAnsi"/>
                <w:b/>
                <w:bCs/>
                <w:sz w:val="20"/>
              </w:rPr>
              <w:t xml:space="preserve">Date: </w:t>
            </w:r>
          </w:p>
        </w:tc>
      </w:tr>
    </w:tbl>
    <w:p w14:paraId="0ABAED96" w14:textId="77777777" w:rsidR="002B46C4" w:rsidRDefault="002B46C4" w:rsidP="002B46C4"/>
    <w:tbl>
      <w:tblPr>
        <w:tblStyle w:val="TableGrid2"/>
        <w:tblW w:w="9209" w:type="dxa"/>
        <w:tblLook w:val="04A0" w:firstRow="1" w:lastRow="0" w:firstColumn="1" w:lastColumn="0" w:noHBand="0" w:noVBand="1"/>
      </w:tblPr>
      <w:tblGrid>
        <w:gridCol w:w="5524"/>
        <w:gridCol w:w="3685"/>
      </w:tblGrid>
      <w:tr w:rsidR="002B46C4" w:rsidRPr="00CA1FFA" w14:paraId="29EA61C4" w14:textId="77777777" w:rsidTr="00D659BC">
        <w:trPr>
          <w:cantSplit/>
          <w:tblHeader/>
        </w:trPr>
        <w:tc>
          <w:tcPr>
            <w:tcW w:w="9209" w:type="dxa"/>
            <w:gridSpan w:val="2"/>
            <w:shd w:val="clear" w:color="auto" w:fill="F7BFC3" w:themeFill="text1" w:themeFillTint="66"/>
            <w:vAlign w:val="center"/>
          </w:tcPr>
          <w:p w14:paraId="3BA0FBD8" w14:textId="3D90088C" w:rsidR="002B46C4" w:rsidRPr="00D659BC" w:rsidRDefault="002B46C4" w:rsidP="000B3D96">
            <w:pPr>
              <w:spacing w:before="100" w:after="100"/>
              <w:ind w:left="58" w:right="58"/>
              <w:jc w:val="center"/>
              <w:rPr>
                <w:rFonts w:asciiTheme="majorHAnsi" w:hAnsiTheme="majorHAnsi" w:cstheme="majorHAnsi"/>
                <w:b/>
                <w:color w:val="0D0D0D"/>
                <w14:ligatures w14:val="none"/>
              </w:rPr>
            </w:pPr>
            <w:r w:rsidRPr="00D659BC">
              <w:rPr>
                <w:rFonts w:asciiTheme="majorHAnsi" w:hAnsiTheme="majorHAnsi" w:cstheme="majorHAnsi"/>
                <w:b/>
                <w:color w:val="0D0D0D"/>
              </w:rPr>
              <w:t xml:space="preserve">Annex: Medication needed while in school </w:t>
            </w:r>
          </w:p>
        </w:tc>
      </w:tr>
      <w:tr w:rsidR="002B46C4" w:rsidRPr="00CA1FFA" w14:paraId="285E4611" w14:textId="77777777" w:rsidTr="000B3D96">
        <w:trPr>
          <w:cantSplit/>
          <w:tblHeader/>
        </w:trPr>
        <w:tc>
          <w:tcPr>
            <w:tcW w:w="9209" w:type="dxa"/>
            <w:gridSpan w:val="2"/>
            <w:vAlign w:val="center"/>
          </w:tcPr>
          <w:p w14:paraId="1FB55CF2" w14:textId="77777777" w:rsidR="002B46C4" w:rsidRPr="00D659BC" w:rsidRDefault="002B46C4" w:rsidP="000B3D96">
            <w:pPr>
              <w:spacing w:before="100" w:after="100"/>
              <w:ind w:left="58" w:right="58"/>
              <w:rPr>
                <w:rFonts w:asciiTheme="majorHAnsi" w:hAnsiTheme="majorHAnsi" w:cstheme="majorHAnsi"/>
                <w:b/>
                <w:bCs/>
              </w:rPr>
            </w:pPr>
            <w:r w:rsidRPr="00D659BC">
              <w:rPr>
                <w:rFonts w:asciiTheme="majorHAnsi" w:hAnsiTheme="majorHAnsi" w:cstheme="majorHAnsi"/>
                <w:b/>
                <w:bCs/>
              </w:rPr>
              <w:t xml:space="preserve">Non-prescription medication: </w:t>
            </w:r>
          </w:p>
          <w:p w14:paraId="0BBB60FF" w14:textId="77777777" w:rsidR="002B46C4" w:rsidRPr="00D659BC" w:rsidRDefault="002B46C4" w:rsidP="000B3D96">
            <w:pPr>
              <w:spacing w:before="100" w:after="100"/>
              <w:ind w:left="58" w:right="58"/>
              <w:rPr>
                <w:rFonts w:asciiTheme="majorHAnsi" w:hAnsiTheme="majorHAnsi" w:cstheme="majorHAnsi"/>
                <w:i/>
                <w:iCs/>
                <w:sz w:val="20"/>
              </w:rPr>
            </w:pPr>
            <w:r w:rsidRPr="00D659BC">
              <w:rPr>
                <w:rFonts w:asciiTheme="majorHAnsi" w:hAnsiTheme="majorHAnsi" w:cstheme="majorHAnsi"/>
                <w:i/>
                <w:iCs/>
                <w:sz w:val="20"/>
              </w:rPr>
              <w:t xml:space="preserve">Record any </w:t>
            </w:r>
            <w:r w:rsidRPr="00D659BC">
              <w:rPr>
                <w:rFonts w:asciiTheme="majorHAnsi" w:hAnsiTheme="majorHAnsi" w:cstheme="majorHAnsi"/>
                <w:i/>
                <w:iCs/>
                <w:sz w:val="20"/>
                <w:u w:val="single"/>
              </w:rPr>
              <w:t>non</w:t>
            </w:r>
            <w:r w:rsidRPr="00D659BC">
              <w:rPr>
                <w:rFonts w:asciiTheme="majorHAnsi" w:hAnsiTheme="majorHAnsi" w:cstheme="majorHAnsi"/>
                <w:i/>
                <w:iCs/>
                <w:sz w:val="20"/>
              </w:rPr>
              <w:t xml:space="preserve">-prescription medication (e.g. oral antihistamines) which the child or young person may require to manage their allergy in the education setting </w:t>
            </w:r>
          </w:p>
          <w:p w14:paraId="2E84C924" w14:textId="77777777" w:rsidR="002B46C4" w:rsidRPr="00D659BC" w:rsidRDefault="002B46C4" w:rsidP="00314CFC">
            <w:pPr>
              <w:pStyle w:val="ListParagraph"/>
              <w:numPr>
                <w:ilvl w:val="0"/>
                <w:numId w:val="6"/>
              </w:numPr>
              <w:spacing w:before="100" w:after="100" w:line="240" w:lineRule="auto"/>
              <w:ind w:left="58" w:right="58"/>
              <w:rPr>
                <w:rFonts w:asciiTheme="majorHAnsi" w:hAnsiTheme="majorHAnsi" w:cstheme="majorHAnsi"/>
                <w:i/>
                <w:iCs/>
                <w:sz w:val="20"/>
              </w:rPr>
            </w:pPr>
            <w:r w:rsidRPr="00D659BC">
              <w:rPr>
                <w:rFonts w:asciiTheme="majorHAnsi" w:hAnsiTheme="majorHAnsi" w:cstheme="majorHAnsi"/>
                <w:i/>
                <w:iCs/>
                <w:sz w:val="20"/>
              </w:rPr>
              <w:t xml:space="preserve">Note whether it is emergency medication; where the medication is stored; and how and when the child or young person may need access </w:t>
            </w:r>
          </w:p>
          <w:p w14:paraId="37252DE4" w14:textId="77777777" w:rsidR="002B46C4" w:rsidRPr="006E0E5C" w:rsidRDefault="002B46C4" w:rsidP="000B3D96">
            <w:pPr>
              <w:spacing w:before="100" w:after="100"/>
              <w:ind w:left="58" w:right="58"/>
              <w:rPr>
                <w:b/>
                <w:bCs/>
              </w:rPr>
            </w:pPr>
            <w:r w:rsidRPr="00D659BC">
              <w:rPr>
                <w:rFonts w:asciiTheme="majorHAnsi" w:hAnsiTheme="majorHAnsi" w:cstheme="majorHAnsi"/>
                <w:i/>
                <w:iCs/>
                <w:sz w:val="20"/>
              </w:rPr>
              <w:t>Note whether parental consent has been given for the allergy medication to be administered, and the date of consent.</w:t>
            </w:r>
            <w:r>
              <w:rPr>
                <w:i/>
                <w:iCs/>
              </w:rPr>
              <w:t xml:space="preserve">  </w:t>
            </w:r>
          </w:p>
        </w:tc>
      </w:tr>
      <w:tr w:rsidR="002B46C4" w:rsidRPr="00CA1FFA" w14:paraId="023CF813" w14:textId="77777777" w:rsidTr="000B3D96">
        <w:trPr>
          <w:cantSplit/>
          <w:tblHeader/>
        </w:trPr>
        <w:tc>
          <w:tcPr>
            <w:tcW w:w="5524" w:type="dxa"/>
            <w:vAlign w:val="center"/>
          </w:tcPr>
          <w:p w14:paraId="43B2C388" w14:textId="77777777" w:rsidR="002B46C4" w:rsidRPr="00BE252E" w:rsidRDefault="002B46C4" w:rsidP="000B3D96">
            <w:pPr>
              <w:spacing w:before="100" w:after="100"/>
              <w:ind w:left="58" w:right="58"/>
              <w:rPr>
                <w:rFonts w:asciiTheme="majorHAnsi" w:hAnsiTheme="majorHAnsi" w:cstheme="majorHAnsi"/>
                <w:sz w:val="20"/>
              </w:rPr>
            </w:pPr>
            <w:r w:rsidRPr="00BE252E">
              <w:rPr>
                <w:rFonts w:asciiTheme="majorHAnsi" w:hAnsiTheme="majorHAnsi" w:cstheme="majorHAnsi"/>
                <w:b/>
                <w:bCs/>
                <w:sz w:val="20"/>
              </w:rPr>
              <w:t>Parental consent</w:t>
            </w:r>
            <w:r w:rsidRPr="00BE252E">
              <w:rPr>
                <w:rFonts w:asciiTheme="majorHAnsi" w:hAnsiTheme="majorHAnsi" w:cstheme="majorHAnsi"/>
                <w:sz w:val="20"/>
              </w:rPr>
              <w:t xml:space="preserve">: </w:t>
            </w:r>
          </w:p>
        </w:tc>
        <w:tc>
          <w:tcPr>
            <w:tcW w:w="3685" w:type="dxa"/>
            <w:vAlign w:val="center"/>
          </w:tcPr>
          <w:p w14:paraId="3C040B94" w14:textId="77777777" w:rsidR="002B46C4" w:rsidRPr="00BE252E" w:rsidRDefault="002B46C4" w:rsidP="000B3D96">
            <w:pPr>
              <w:rPr>
                <w:rFonts w:asciiTheme="majorHAnsi" w:hAnsiTheme="majorHAnsi" w:cstheme="majorHAnsi"/>
                <w:sz w:val="20"/>
              </w:rPr>
            </w:pPr>
            <w:r w:rsidRPr="00BE252E">
              <w:rPr>
                <w:rFonts w:asciiTheme="majorHAnsi" w:hAnsiTheme="majorHAnsi" w:cstheme="majorHAnsi"/>
                <w:b/>
                <w:bCs/>
                <w:sz w:val="20"/>
              </w:rPr>
              <w:t>Date</w:t>
            </w:r>
            <w:r w:rsidRPr="00BE252E">
              <w:rPr>
                <w:rFonts w:asciiTheme="majorHAnsi" w:hAnsiTheme="majorHAnsi" w:cstheme="majorHAnsi"/>
                <w:sz w:val="20"/>
              </w:rPr>
              <w:t xml:space="preserve">: </w:t>
            </w:r>
          </w:p>
        </w:tc>
      </w:tr>
      <w:tr w:rsidR="002B46C4" w:rsidRPr="00CA1FFA" w14:paraId="7A012F15" w14:textId="77777777" w:rsidTr="000B3D96">
        <w:trPr>
          <w:cantSplit/>
          <w:tblHeader/>
        </w:trPr>
        <w:tc>
          <w:tcPr>
            <w:tcW w:w="9209" w:type="dxa"/>
            <w:gridSpan w:val="2"/>
            <w:vAlign w:val="center"/>
          </w:tcPr>
          <w:p w14:paraId="78059311" w14:textId="77777777" w:rsidR="002B46C4" w:rsidRPr="00FD7DDE" w:rsidRDefault="002B46C4" w:rsidP="000B3D96">
            <w:pPr>
              <w:spacing w:before="100" w:after="100"/>
              <w:ind w:left="58" w:right="58"/>
              <w:rPr>
                <w:rFonts w:asciiTheme="majorHAnsi" w:hAnsiTheme="majorHAnsi" w:cstheme="majorHAnsi"/>
                <w:b/>
                <w:bCs/>
              </w:rPr>
            </w:pPr>
            <w:r w:rsidRPr="00FD7DDE">
              <w:rPr>
                <w:rFonts w:asciiTheme="majorHAnsi" w:hAnsiTheme="majorHAnsi" w:cstheme="majorHAnsi"/>
                <w:b/>
                <w:bCs/>
              </w:rPr>
              <w:t xml:space="preserve">Prescription medication: </w:t>
            </w:r>
          </w:p>
          <w:p w14:paraId="08E7ECCA" w14:textId="77777777" w:rsidR="002B46C4" w:rsidRPr="00FD7DDE" w:rsidRDefault="002B46C4" w:rsidP="000B3D96">
            <w:pPr>
              <w:spacing w:before="100" w:after="100"/>
              <w:ind w:left="58" w:right="58"/>
              <w:rPr>
                <w:rFonts w:asciiTheme="majorHAnsi" w:hAnsiTheme="majorHAnsi" w:cstheme="majorHAnsi"/>
                <w:i/>
                <w:iCs/>
                <w:sz w:val="20"/>
              </w:rPr>
            </w:pPr>
            <w:r w:rsidRPr="00FD7DDE">
              <w:rPr>
                <w:rFonts w:asciiTheme="majorHAnsi" w:hAnsiTheme="majorHAnsi" w:cstheme="majorHAnsi"/>
                <w:i/>
                <w:iCs/>
                <w:sz w:val="20"/>
              </w:rPr>
              <w:t xml:space="preserve">Record any prescription medication for allergy prescribed by a healthcare professional (e.g. adrenaline).  </w:t>
            </w:r>
          </w:p>
          <w:p w14:paraId="4473C44B" w14:textId="77777777" w:rsidR="002B46C4" w:rsidRPr="00FD7DDE" w:rsidRDefault="002B46C4" w:rsidP="000B3D96">
            <w:pPr>
              <w:spacing w:before="100" w:after="100"/>
              <w:ind w:left="58" w:right="58"/>
              <w:rPr>
                <w:rFonts w:asciiTheme="majorHAnsi" w:hAnsiTheme="majorHAnsi" w:cstheme="majorHAnsi"/>
                <w:i/>
                <w:iCs/>
                <w:sz w:val="20"/>
              </w:rPr>
            </w:pPr>
            <w:r w:rsidRPr="00FD7DDE">
              <w:rPr>
                <w:rFonts w:asciiTheme="majorHAnsi" w:hAnsiTheme="majorHAnsi" w:cstheme="majorHAnsi"/>
                <w:i/>
                <w:iCs/>
                <w:sz w:val="20"/>
              </w:rPr>
              <w:t xml:space="preserve">Note whether it is emergency medication; where the medication is stored; and how and when the child or young person may need access. </w:t>
            </w:r>
          </w:p>
          <w:p w14:paraId="283E52F4" w14:textId="77777777" w:rsidR="002B46C4" w:rsidRPr="006739A3" w:rsidRDefault="002B46C4" w:rsidP="000B3D96">
            <w:pPr>
              <w:spacing w:before="100" w:after="100"/>
              <w:ind w:left="58" w:right="58"/>
              <w:rPr>
                <w:i/>
                <w:iCs/>
              </w:rPr>
            </w:pPr>
            <w:r w:rsidRPr="00FD7DDE">
              <w:rPr>
                <w:rFonts w:asciiTheme="majorHAnsi" w:hAnsiTheme="majorHAnsi" w:cstheme="majorHAnsi"/>
                <w:i/>
                <w:iCs/>
                <w:sz w:val="20"/>
              </w:rPr>
              <w:t>Note whether parental consent has been given for the allergy medication to be administered, and the date of consent.</w:t>
            </w:r>
            <w:r>
              <w:rPr>
                <w:i/>
                <w:iCs/>
              </w:rPr>
              <w:t xml:space="preserve">  </w:t>
            </w:r>
          </w:p>
        </w:tc>
      </w:tr>
      <w:tr w:rsidR="002B46C4" w:rsidRPr="00CA1FFA" w14:paraId="41238B25" w14:textId="77777777" w:rsidTr="000B3D96">
        <w:trPr>
          <w:cantSplit/>
          <w:tblHeader/>
        </w:trPr>
        <w:tc>
          <w:tcPr>
            <w:tcW w:w="5524" w:type="dxa"/>
            <w:vAlign w:val="center"/>
          </w:tcPr>
          <w:p w14:paraId="1A782DAB" w14:textId="77777777" w:rsidR="002B46C4" w:rsidRPr="00BE252E" w:rsidRDefault="002B46C4" w:rsidP="000B3D96">
            <w:pPr>
              <w:spacing w:before="100" w:after="100"/>
              <w:ind w:left="58" w:right="58"/>
              <w:rPr>
                <w:rFonts w:asciiTheme="majorHAnsi" w:hAnsiTheme="majorHAnsi" w:cstheme="majorHAnsi"/>
                <w:b/>
                <w:bCs/>
                <w:sz w:val="20"/>
              </w:rPr>
            </w:pPr>
            <w:r w:rsidRPr="00BE252E">
              <w:rPr>
                <w:rFonts w:asciiTheme="majorHAnsi" w:hAnsiTheme="majorHAnsi" w:cstheme="majorHAnsi"/>
                <w:b/>
                <w:bCs/>
                <w:sz w:val="20"/>
              </w:rPr>
              <w:t xml:space="preserve">Prescribed by: </w:t>
            </w:r>
          </w:p>
        </w:tc>
        <w:tc>
          <w:tcPr>
            <w:tcW w:w="3685" w:type="dxa"/>
            <w:vAlign w:val="center"/>
          </w:tcPr>
          <w:p w14:paraId="0F7CC879" w14:textId="77777777" w:rsidR="002B46C4" w:rsidRPr="00BE252E" w:rsidRDefault="002B46C4" w:rsidP="000B3D96">
            <w:pPr>
              <w:rPr>
                <w:rFonts w:asciiTheme="majorHAnsi" w:hAnsiTheme="majorHAnsi" w:cstheme="majorHAnsi"/>
                <w:b/>
                <w:bCs/>
                <w:sz w:val="20"/>
              </w:rPr>
            </w:pPr>
            <w:r w:rsidRPr="00BE252E">
              <w:rPr>
                <w:rFonts w:asciiTheme="majorHAnsi" w:hAnsiTheme="majorHAnsi" w:cstheme="majorHAnsi"/>
                <w:b/>
                <w:bCs/>
                <w:sz w:val="20"/>
              </w:rPr>
              <w:t xml:space="preserve">Date: </w:t>
            </w:r>
          </w:p>
        </w:tc>
      </w:tr>
      <w:tr w:rsidR="002B46C4" w:rsidRPr="00CA1FFA" w14:paraId="47E7BBE0" w14:textId="77777777" w:rsidTr="000B3D96">
        <w:trPr>
          <w:cantSplit/>
          <w:tblHeader/>
        </w:trPr>
        <w:tc>
          <w:tcPr>
            <w:tcW w:w="5524" w:type="dxa"/>
            <w:vAlign w:val="center"/>
          </w:tcPr>
          <w:p w14:paraId="0B9DE555" w14:textId="77777777" w:rsidR="002B46C4" w:rsidRPr="00BE252E" w:rsidRDefault="002B46C4" w:rsidP="000B3D96">
            <w:pPr>
              <w:spacing w:before="100" w:after="100"/>
              <w:ind w:left="58" w:right="58"/>
              <w:rPr>
                <w:rFonts w:asciiTheme="majorHAnsi" w:hAnsiTheme="majorHAnsi" w:cstheme="majorHAnsi"/>
                <w:b/>
                <w:bCs/>
                <w:sz w:val="20"/>
              </w:rPr>
            </w:pPr>
            <w:r w:rsidRPr="00BE252E">
              <w:rPr>
                <w:rFonts w:asciiTheme="majorHAnsi" w:hAnsiTheme="majorHAnsi" w:cstheme="majorHAnsi"/>
                <w:b/>
                <w:bCs/>
                <w:sz w:val="20"/>
              </w:rPr>
              <w:t xml:space="preserve">Parental consent: </w:t>
            </w:r>
          </w:p>
        </w:tc>
        <w:tc>
          <w:tcPr>
            <w:tcW w:w="3685" w:type="dxa"/>
            <w:vAlign w:val="center"/>
          </w:tcPr>
          <w:p w14:paraId="4373AE05" w14:textId="77777777" w:rsidR="002B46C4" w:rsidRPr="00BE252E" w:rsidRDefault="002B46C4" w:rsidP="000B3D96">
            <w:pPr>
              <w:rPr>
                <w:rFonts w:asciiTheme="majorHAnsi" w:hAnsiTheme="majorHAnsi" w:cstheme="majorHAnsi"/>
                <w:b/>
                <w:bCs/>
                <w:sz w:val="20"/>
              </w:rPr>
            </w:pPr>
            <w:r w:rsidRPr="00BE252E">
              <w:rPr>
                <w:rFonts w:asciiTheme="majorHAnsi" w:hAnsiTheme="majorHAnsi" w:cstheme="majorHAnsi"/>
                <w:b/>
                <w:bCs/>
                <w:sz w:val="20"/>
              </w:rPr>
              <w:t xml:space="preserve">Date: </w:t>
            </w:r>
          </w:p>
        </w:tc>
      </w:tr>
      <w:tr w:rsidR="002B46C4" w:rsidRPr="00CA1FFA" w14:paraId="78B4D459" w14:textId="77777777" w:rsidTr="000B3D96">
        <w:trPr>
          <w:cantSplit/>
          <w:tblHeader/>
        </w:trPr>
        <w:tc>
          <w:tcPr>
            <w:tcW w:w="9209" w:type="dxa"/>
            <w:gridSpan w:val="2"/>
            <w:vAlign w:val="center"/>
          </w:tcPr>
          <w:p w14:paraId="201F53D9" w14:textId="77777777" w:rsidR="002B46C4" w:rsidRPr="00FD7DDE" w:rsidRDefault="002B46C4" w:rsidP="000B3D96">
            <w:pPr>
              <w:spacing w:before="100" w:after="100"/>
              <w:ind w:left="58" w:right="58"/>
              <w:rPr>
                <w:rFonts w:asciiTheme="majorHAnsi" w:hAnsiTheme="majorHAnsi" w:cstheme="majorHAnsi"/>
                <w:b/>
                <w:bCs/>
              </w:rPr>
            </w:pPr>
            <w:r w:rsidRPr="00FD7DDE">
              <w:rPr>
                <w:rFonts w:asciiTheme="majorHAnsi" w:hAnsiTheme="majorHAnsi" w:cstheme="majorHAnsi"/>
                <w:b/>
                <w:bCs/>
              </w:rPr>
              <w:t xml:space="preserve">Use of “spare” adrenaline devices: </w:t>
            </w:r>
          </w:p>
          <w:p w14:paraId="6CE06CA5" w14:textId="77777777" w:rsidR="002B46C4" w:rsidRPr="00DB25C3" w:rsidRDefault="002B46C4" w:rsidP="000B3D96">
            <w:pPr>
              <w:spacing w:before="100" w:after="100"/>
              <w:ind w:left="58" w:right="58"/>
              <w:rPr>
                <w:i/>
                <w:iCs/>
              </w:rPr>
            </w:pPr>
            <w:r w:rsidRPr="00FD7DDE">
              <w:rPr>
                <w:rFonts w:asciiTheme="majorHAnsi" w:hAnsiTheme="majorHAnsi" w:cstheme="majorHAnsi"/>
                <w:i/>
                <w:iCs/>
                <w:sz w:val="20"/>
              </w:rPr>
              <w:t>Note whether parental consent has been given to administer adrenaline (e.g. using “spare” adrenaline devices) in an emergency.</w:t>
            </w:r>
            <w:r>
              <w:rPr>
                <w:i/>
                <w:iCs/>
              </w:rPr>
              <w:t xml:space="preserve">   </w:t>
            </w:r>
          </w:p>
        </w:tc>
      </w:tr>
      <w:tr w:rsidR="002B46C4" w:rsidRPr="00CA1FFA" w14:paraId="5F1386BF" w14:textId="77777777" w:rsidTr="000B3D96">
        <w:trPr>
          <w:cantSplit/>
          <w:tblHeader/>
        </w:trPr>
        <w:tc>
          <w:tcPr>
            <w:tcW w:w="5524" w:type="dxa"/>
            <w:vAlign w:val="center"/>
          </w:tcPr>
          <w:p w14:paraId="4C435570" w14:textId="77777777" w:rsidR="002B46C4" w:rsidRPr="00BE252E" w:rsidRDefault="002B46C4" w:rsidP="000B3D96">
            <w:pPr>
              <w:spacing w:before="100" w:after="100"/>
              <w:ind w:left="58" w:right="58"/>
              <w:rPr>
                <w:rFonts w:asciiTheme="majorHAnsi" w:hAnsiTheme="majorHAnsi" w:cstheme="majorHAnsi"/>
                <w:b/>
                <w:bCs/>
                <w:sz w:val="20"/>
              </w:rPr>
            </w:pPr>
            <w:r w:rsidRPr="00BE252E">
              <w:rPr>
                <w:rFonts w:asciiTheme="majorHAnsi" w:hAnsiTheme="majorHAnsi" w:cstheme="majorHAnsi"/>
                <w:b/>
                <w:bCs/>
                <w:sz w:val="20"/>
              </w:rPr>
              <w:t xml:space="preserve">Parental consent: </w:t>
            </w:r>
          </w:p>
        </w:tc>
        <w:tc>
          <w:tcPr>
            <w:tcW w:w="3685" w:type="dxa"/>
            <w:vAlign w:val="center"/>
          </w:tcPr>
          <w:p w14:paraId="4E31944F" w14:textId="77777777" w:rsidR="002B46C4" w:rsidRPr="00BE252E" w:rsidRDefault="002B46C4" w:rsidP="000B3D96">
            <w:pPr>
              <w:rPr>
                <w:rFonts w:asciiTheme="majorHAnsi" w:hAnsiTheme="majorHAnsi" w:cstheme="majorHAnsi"/>
                <w:b/>
                <w:bCs/>
                <w:sz w:val="20"/>
              </w:rPr>
            </w:pPr>
            <w:r w:rsidRPr="00BE252E">
              <w:rPr>
                <w:rFonts w:asciiTheme="majorHAnsi" w:hAnsiTheme="majorHAnsi" w:cstheme="majorHAnsi"/>
                <w:b/>
                <w:bCs/>
                <w:sz w:val="20"/>
              </w:rPr>
              <w:t xml:space="preserve">Date: </w:t>
            </w:r>
          </w:p>
        </w:tc>
      </w:tr>
      <w:tr w:rsidR="002B46C4" w:rsidRPr="00CA1FFA" w14:paraId="0BC87392" w14:textId="77777777" w:rsidTr="000B3D96">
        <w:trPr>
          <w:cantSplit/>
          <w:tblHeader/>
        </w:trPr>
        <w:tc>
          <w:tcPr>
            <w:tcW w:w="9209" w:type="dxa"/>
            <w:gridSpan w:val="2"/>
            <w:vAlign w:val="center"/>
          </w:tcPr>
          <w:p w14:paraId="0B252462" w14:textId="77777777" w:rsidR="002B46C4" w:rsidRPr="00FD7DDE" w:rsidRDefault="002B46C4" w:rsidP="000B3D96">
            <w:pPr>
              <w:spacing w:before="100" w:after="100"/>
              <w:ind w:left="58" w:right="58"/>
              <w:rPr>
                <w:rFonts w:asciiTheme="majorHAnsi" w:hAnsiTheme="majorHAnsi" w:cstheme="majorHAnsi"/>
                <w:b/>
                <w:bCs/>
              </w:rPr>
            </w:pPr>
            <w:r w:rsidRPr="00FD7DDE">
              <w:rPr>
                <w:rFonts w:asciiTheme="majorHAnsi" w:hAnsiTheme="majorHAnsi" w:cstheme="majorHAnsi"/>
                <w:b/>
                <w:bCs/>
              </w:rPr>
              <w:t xml:space="preserve">Use of “spare” salbutamol inhaler: </w:t>
            </w:r>
          </w:p>
          <w:p w14:paraId="2AF172A8" w14:textId="77777777" w:rsidR="002B46C4" w:rsidRPr="0004077D" w:rsidRDefault="002B46C4" w:rsidP="000B3D96">
            <w:pPr>
              <w:spacing w:before="100" w:after="100"/>
              <w:ind w:left="58" w:right="58"/>
              <w:rPr>
                <w:b/>
                <w:bCs/>
              </w:rPr>
            </w:pPr>
            <w:r w:rsidRPr="00FD7DDE">
              <w:rPr>
                <w:rFonts w:asciiTheme="majorHAnsi" w:hAnsiTheme="majorHAnsi" w:cstheme="majorHAnsi"/>
                <w:i/>
                <w:iCs/>
                <w:sz w:val="20"/>
              </w:rPr>
              <w:t xml:space="preserve">If relevant (i.e. the child or young person is prescribed an asthma reliever inhaler), note whether consent has been given to use a “spare” salbutamol reliever inhaler.   </w:t>
            </w:r>
          </w:p>
        </w:tc>
      </w:tr>
      <w:tr w:rsidR="002B46C4" w:rsidRPr="00CA1FFA" w14:paraId="1BCDEF42" w14:textId="77777777" w:rsidTr="000B3D96">
        <w:trPr>
          <w:cantSplit/>
          <w:tblHeader/>
        </w:trPr>
        <w:tc>
          <w:tcPr>
            <w:tcW w:w="5524" w:type="dxa"/>
            <w:vAlign w:val="center"/>
          </w:tcPr>
          <w:p w14:paraId="24066808" w14:textId="77777777" w:rsidR="002B46C4" w:rsidRPr="00BE252E" w:rsidRDefault="002B46C4" w:rsidP="000B3D96">
            <w:pPr>
              <w:spacing w:before="100" w:after="100"/>
              <w:ind w:left="58" w:right="58"/>
              <w:rPr>
                <w:rFonts w:asciiTheme="majorHAnsi" w:hAnsiTheme="majorHAnsi" w:cstheme="majorHAnsi"/>
                <w:b/>
                <w:bCs/>
                <w:sz w:val="20"/>
              </w:rPr>
            </w:pPr>
            <w:r w:rsidRPr="00BE252E">
              <w:rPr>
                <w:rFonts w:asciiTheme="majorHAnsi" w:hAnsiTheme="majorHAnsi" w:cstheme="majorHAnsi"/>
                <w:b/>
                <w:bCs/>
                <w:sz w:val="20"/>
              </w:rPr>
              <w:t xml:space="preserve">Parental consent: </w:t>
            </w:r>
          </w:p>
        </w:tc>
        <w:tc>
          <w:tcPr>
            <w:tcW w:w="3685" w:type="dxa"/>
            <w:vAlign w:val="center"/>
          </w:tcPr>
          <w:p w14:paraId="24D1B308" w14:textId="77777777" w:rsidR="002B46C4" w:rsidRPr="00BE252E" w:rsidRDefault="002B46C4" w:rsidP="000B3D96">
            <w:pPr>
              <w:rPr>
                <w:rFonts w:asciiTheme="majorHAnsi" w:hAnsiTheme="majorHAnsi" w:cstheme="majorHAnsi"/>
                <w:b/>
                <w:bCs/>
                <w:sz w:val="20"/>
              </w:rPr>
            </w:pPr>
            <w:r w:rsidRPr="00BE252E">
              <w:rPr>
                <w:rFonts w:asciiTheme="majorHAnsi" w:hAnsiTheme="majorHAnsi" w:cstheme="majorHAnsi"/>
                <w:b/>
                <w:bCs/>
                <w:sz w:val="20"/>
              </w:rPr>
              <w:t xml:space="preserve">Date: </w:t>
            </w:r>
          </w:p>
        </w:tc>
      </w:tr>
    </w:tbl>
    <w:p w14:paraId="4660770A" w14:textId="77777777" w:rsidR="002B46C4" w:rsidRDefault="002B46C4" w:rsidP="002B46C4"/>
    <w:p w14:paraId="7DC3A015" w14:textId="77777777" w:rsidR="002B46C4" w:rsidRDefault="002B46C4" w:rsidP="002B46C4"/>
    <w:tbl>
      <w:tblPr>
        <w:tblStyle w:val="TableGrid2"/>
        <w:tblW w:w="9209" w:type="dxa"/>
        <w:tblLook w:val="04A0" w:firstRow="1" w:lastRow="0" w:firstColumn="1" w:lastColumn="0" w:noHBand="0" w:noVBand="1"/>
      </w:tblPr>
      <w:tblGrid>
        <w:gridCol w:w="5524"/>
        <w:gridCol w:w="3685"/>
      </w:tblGrid>
      <w:tr w:rsidR="002B46C4" w:rsidRPr="00CA1FFA" w14:paraId="21F01944" w14:textId="77777777" w:rsidTr="00FD7DDE">
        <w:trPr>
          <w:cantSplit/>
          <w:tblHeader/>
        </w:trPr>
        <w:tc>
          <w:tcPr>
            <w:tcW w:w="9209" w:type="dxa"/>
            <w:gridSpan w:val="2"/>
            <w:shd w:val="clear" w:color="auto" w:fill="F7BFC3" w:themeFill="text1" w:themeFillTint="66"/>
            <w:vAlign w:val="center"/>
          </w:tcPr>
          <w:p w14:paraId="60EA9201" w14:textId="77777777" w:rsidR="002B46C4" w:rsidRPr="00FD7DDE" w:rsidRDefault="002B46C4" w:rsidP="000B3D96">
            <w:pPr>
              <w:spacing w:before="100" w:after="100"/>
              <w:ind w:left="58" w:right="58"/>
              <w:jc w:val="center"/>
              <w:rPr>
                <w:rFonts w:asciiTheme="majorHAnsi" w:hAnsiTheme="majorHAnsi" w:cstheme="majorHAnsi"/>
                <w:b/>
                <w:color w:val="0D0D0D"/>
                <w14:ligatures w14:val="none"/>
              </w:rPr>
            </w:pPr>
            <w:r w:rsidRPr="00FD7DDE">
              <w:rPr>
                <w:rFonts w:asciiTheme="majorHAnsi" w:hAnsiTheme="majorHAnsi" w:cstheme="majorHAnsi"/>
                <w:b/>
                <w:color w:val="0D0D0D"/>
              </w:rPr>
              <w:t>Annex: Care or Action Plans issued by healthcare professionals</w:t>
            </w:r>
          </w:p>
        </w:tc>
      </w:tr>
      <w:tr w:rsidR="002B46C4" w:rsidRPr="00CA1FFA" w14:paraId="5E30A851" w14:textId="77777777" w:rsidTr="000B3D96">
        <w:trPr>
          <w:cantSplit/>
          <w:tblHeader/>
        </w:trPr>
        <w:tc>
          <w:tcPr>
            <w:tcW w:w="9209" w:type="dxa"/>
            <w:gridSpan w:val="2"/>
            <w:vAlign w:val="center"/>
          </w:tcPr>
          <w:p w14:paraId="13060492" w14:textId="77777777" w:rsidR="002B46C4" w:rsidRPr="00FD7DDE" w:rsidRDefault="002B46C4" w:rsidP="000B3D96">
            <w:pPr>
              <w:spacing w:before="100" w:after="100"/>
              <w:ind w:left="58" w:right="58"/>
              <w:rPr>
                <w:rFonts w:asciiTheme="majorHAnsi" w:hAnsiTheme="majorHAnsi" w:cstheme="majorHAnsi"/>
              </w:rPr>
            </w:pPr>
            <w:r w:rsidRPr="00FD7DDE">
              <w:rPr>
                <w:rFonts w:asciiTheme="majorHAnsi" w:hAnsiTheme="majorHAnsi" w:cstheme="majorHAnsi"/>
                <w:b/>
                <w:bCs/>
              </w:rPr>
              <w:t>Allergy / Asthma Action Plan</w:t>
            </w:r>
            <w:r w:rsidRPr="00FD7DDE">
              <w:rPr>
                <w:rFonts w:asciiTheme="majorHAnsi" w:hAnsiTheme="majorHAnsi" w:cstheme="majorHAnsi"/>
              </w:rPr>
              <w:t xml:space="preserve">: </w:t>
            </w:r>
          </w:p>
          <w:p w14:paraId="68EA17B9" w14:textId="77777777" w:rsidR="002B46C4" w:rsidRPr="00FD7DDE" w:rsidRDefault="002B46C4" w:rsidP="000B3D96">
            <w:pPr>
              <w:spacing w:before="100" w:after="100"/>
              <w:ind w:left="58" w:right="58"/>
              <w:rPr>
                <w:rFonts w:asciiTheme="majorHAnsi" w:hAnsiTheme="majorHAnsi" w:cstheme="majorHAnsi"/>
                <w:i/>
                <w:iCs/>
                <w:sz w:val="20"/>
              </w:rPr>
            </w:pPr>
            <w:r w:rsidRPr="00FD7DDE">
              <w:rPr>
                <w:rFonts w:asciiTheme="majorHAnsi" w:hAnsiTheme="majorHAnsi" w:cstheme="majorHAnsi"/>
                <w:i/>
                <w:iCs/>
                <w:sz w:val="20"/>
              </w:rPr>
              <w:t xml:space="preserve">Attach any Action Plan to the IHP for use in an emergency.  </w:t>
            </w:r>
          </w:p>
          <w:p w14:paraId="779D075E" w14:textId="77777777" w:rsidR="002B46C4" w:rsidRPr="006E0E5C" w:rsidRDefault="002B46C4" w:rsidP="000B3D96">
            <w:pPr>
              <w:spacing w:before="100" w:after="100"/>
              <w:ind w:left="58" w:right="58"/>
              <w:rPr>
                <w:b/>
                <w:bCs/>
              </w:rPr>
            </w:pPr>
            <w:r w:rsidRPr="00FD7DDE">
              <w:rPr>
                <w:rFonts w:asciiTheme="majorHAnsi" w:hAnsiTheme="majorHAnsi" w:cstheme="majorHAnsi"/>
                <w:i/>
                <w:iCs/>
                <w:sz w:val="20"/>
              </w:rPr>
              <w:t>Note which healthcare professional issued the plan, their role and the date issued.</w:t>
            </w:r>
          </w:p>
        </w:tc>
      </w:tr>
      <w:tr w:rsidR="002B46C4" w:rsidRPr="00CA1FFA" w14:paraId="1315D538" w14:textId="77777777" w:rsidTr="000B3D96">
        <w:trPr>
          <w:cantSplit/>
          <w:tblHeader/>
        </w:trPr>
        <w:tc>
          <w:tcPr>
            <w:tcW w:w="5524" w:type="dxa"/>
            <w:vAlign w:val="center"/>
          </w:tcPr>
          <w:p w14:paraId="0BB61F58" w14:textId="77777777" w:rsidR="002B46C4" w:rsidRPr="00C656A3" w:rsidRDefault="002B46C4" w:rsidP="000B3D96">
            <w:pPr>
              <w:spacing w:before="100" w:after="100"/>
              <w:ind w:left="58" w:right="58"/>
              <w:rPr>
                <w:rFonts w:asciiTheme="majorHAnsi" w:hAnsiTheme="majorHAnsi" w:cstheme="majorHAnsi"/>
                <w:b/>
                <w:bCs/>
                <w:sz w:val="20"/>
              </w:rPr>
            </w:pPr>
            <w:r w:rsidRPr="00C656A3">
              <w:rPr>
                <w:rFonts w:asciiTheme="majorHAnsi" w:hAnsiTheme="majorHAnsi" w:cstheme="majorHAnsi"/>
                <w:b/>
                <w:bCs/>
                <w:sz w:val="20"/>
              </w:rPr>
              <w:t xml:space="preserve">Issued by: </w:t>
            </w:r>
          </w:p>
        </w:tc>
        <w:tc>
          <w:tcPr>
            <w:tcW w:w="3685" w:type="dxa"/>
            <w:vAlign w:val="center"/>
          </w:tcPr>
          <w:p w14:paraId="64DD265E" w14:textId="77777777" w:rsidR="002B46C4" w:rsidRPr="00C656A3" w:rsidRDefault="002B46C4" w:rsidP="000B3D96">
            <w:pPr>
              <w:rPr>
                <w:rFonts w:asciiTheme="majorHAnsi" w:hAnsiTheme="majorHAnsi" w:cstheme="majorHAnsi"/>
                <w:b/>
                <w:bCs/>
                <w:sz w:val="20"/>
              </w:rPr>
            </w:pPr>
            <w:r w:rsidRPr="00C656A3">
              <w:rPr>
                <w:rFonts w:asciiTheme="majorHAnsi" w:hAnsiTheme="majorHAnsi" w:cstheme="majorHAnsi"/>
                <w:b/>
                <w:bCs/>
                <w:sz w:val="20"/>
              </w:rPr>
              <w:t xml:space="preserve">Date: </w:t>
            </w:r>
          </w:p>
        </w:tc>
      </w:tr>
      <w:tr w:rsidR="002B46C4" w:rsidRPr="00CA1FFA" w14:paraId="0ACDA93A" w14:textId="77777777" w:rsidTr="000B3D96">
        <w:trPr>
          <w:cantSplit/>
          <w:tblHeader/>
        </w:trPr>
        <w:tc>
          <w:tcPr>
            <w:tcW w:w="9209" w:type="dxa"/>
            <w:gridSpan w:val="2"/>
            <w:vAlign w:val="center"/>
          </w:tcPr>
          <w:p w14:paraId="47A17C7E" w14:textId="77777777" w:rsidR="002B46C4" w:rsidRPr="00FD7DDE" w:rsidRDefault="002B46C4" w:rsidP="000B3D96">
            <w:pPr>
              <w:spacing w:before="100" w:after="100"/>
              <w:ind w:left="58" w:right="58"/>
              <w:rPr>
                <w:rFonts w:asciiTheme="majorHAnsi" w:hAnsiTheme="majorHAnsi" w:cstheme="majorHAnsi"/>
                <w:b/>
                <w:bCs/>
              </w:rPr>
            </w:pPr>
            <w:r w:rsidRPr="00FD7DDE">
              <w:rPr>
                <w:rFonts w:asciiTheme="majorHAnsi" w:hAnsiTheme="majorHAnsi" w:cstheme="majorHAnsi"/>
                <w:b/>
                <w:bCs/>
              </w:rPr>
              <w:t xml:space="preserve">Care Plan: </w:t>
            </w:r>
          </w:p>
          <w:p w14:paraId="1931BBA0" w14:textId="77777777" w:rsidR="002B46C4" w:rsidRPr="00FD7DDE" w:rsidRDefault="002B46C4" w:rsidP="000B3D96">
            <w:pPr>
              <w:spacing w:before="100" w:after="100"/>
              <w:ind w:left="58" w:right="58"/>
              <w:rPr>
                <w:rFonts w:asciiTheme="majorHAnsi" w:hAnsiTheme="majorHAnsi" w:cstheme="majorHAnsi"/>
                <w:i/>
                <w:iCs/>
                <w:sz w:val="20"/>
              </w:rPr>
            </w:pPr>
            <w:r w:rsidRPr="00FD7DDE">
              <w:rPr>
                <w:rFonts w:asciiTheme="majorHAnsi" w:hAnsiTheme="majorHAnsi" w:cstheme="majorHAnsi"/>
                <w:i/>
                <w:iCs/>
                <w:sz w:val="20"/>
              </w:rPr>
              <w:t xml:space="preserve">Note where any relevant care plan can be found.  </w:t>
            </w:r>
          </w:p>
          <w:p w14:paraId="23F7B867" w14:textId="77777777" w:rsidR="002B46C4" w:rsidRPr="00FD7DDE" w:rsidRDefault="002B46C4" w:rsidP="000B3D96">
            <w:pPr>
              <w:spacing w:before="100" w:after="100"/>
              <w:ind w:left="58" w:right="58"/>
              <w:rPr>
                <w:rFonts w:asciiTheme="majorHAnsi" w:hAnsiTheme="majorHAnsi" w:cstheme="majorHAnsi"/>
                <w:i/>
                <w:iCs/>
                <w:sz w:val="20"/>
              </w:rPr>
            </w:pPr>
            <w:r w:rsidRPr="00FD7DDE">
              <w:rPr>
                <w:rFonts w:asciiTheme="majorHAnsi" w:hAnsiTheme="majorHAnsi" w:cstheme="majorHAnsi"/>
                <w:i/>
                <w:iCs/>
                <w:sz w:val="20"/>
              </w:rPr>
              <w:t xml:space="preserve">Note what staff are responsible for delivering / supporting delivery of the care plan. </w:t>
            </w:r>
          </w:p>
          <w:p w14:paraId="716A01A2" w14:textId="77777777" w:rsidR="002B46C4" w:rsidRPr="0004077D" w:rsidRDefault="002B46C4" w:rsidP="000B3D96">
            <w:pPr>
              <w:spacing w:before="100" w:after="100"/>
              <w:ind w:left="58" w:right="58"/>
              <w:rPr>
                <w:b/>
                <w:bCs/>
              </w:rPr>
            </w:pPr>
            <w:r w:rsidRPr="00FD7DDE">
              <w:rPr>
                <w:rFonts w:asciiTheme="majorHAnsi" w:hAnsiTheme="majorHAnsi" w:cstheme="majorHAnsi"/>
                <w:i/>
                <w:iCs/>
                <w:sz w:val="20"/>
              </w:rPr>
              <w:t>Note which healthcare professional issued the plan, their role and the date issued.</w:t>
            </w:r>
          </w:p>
        </w:tc>
      </w:tr>
      <w:tr w:rsidR="002B46C4" w:rsidRPr="00CA1FFA" w14:paraId="7777FDDD" w14:textId="77777777" w:rsidTr="000B3D96">
        <w:trPr>
          <w:cantSplit/>
          <w:tblHeader/>
        </w:trPr>
        <w:tc>
          <w:tcPr>
            <w:tcW w:w="5524" w:type="dxa"/>
            <w:vAlign w:val="center"/>
          </w:tcPr>
          <w:p w14:paraId="0EE1D5D6" w14:textId="77777777" w:rsidR="002B46C4" w:rsidRPr="00C656A3" w:rsidRDefault="002B46C4" w:rsidP="000B3D96">
            <w:pPr>
              <w:spacing w:before="100" w:after="100"/>
              <w:ind w:left="58" w:right="58"/>
              <w:rPr>
                <w:rFonts w:asciiTheme="majorHAnsi" w:hAnsiTheme="majorHAnsi" w:cstheme="majorHAnsi"/>
                <w:b/>
                <w:bCs/>
                <w:sz w:val="20"/>
              </w:rPr>
            </w:pPr>
            <w:r w:rsidRPr="00C656A3">
              <w:rPr>
                <w:rFonts w:asciiTheme="majorHAnsi" w:hAnsiTheme="majorHAnsi" w:cstheme="majorHAnsi"/>
                <w:b/>
                <w:bCs/>
                <w:sz w:val="20"/>
              </w:rPr>
              <w:t xml:space="preserve">Date: </w:t>
            </w:r>
          </w:p>
        </w:tc>
        <w:tc>
          <w:tcPr>
            <w:tcW w:w="3685" w:type="dxa"/>
            <w:vAlign w:val="center"/>
          </w:tcPr>
          <w:p w14:paraId="08D53C53" w14:textId="77777777" w:rsidR="002B46C4" w:rsidRPr="00C656A3" w:rsidRDefault="002B46C4" w:rsidP="000B3D96">
            <w:pPr>
              <w:rPr>
                <w:rFonts w:asciiTheme="majorHAnsi" w:hAnsiTheme="majorHAnsi" w:cstheme="majorHAnsi"/>
                <w:b/>
                <w:bCs/>
                <w:sz w:val="20"/>
              </w:rPr>
            </w:pPr>
            <w:r w:rsidRPr="00C656A3">
              <w:rPr>
                <w:rFonts w:asciiTheme="majorHAnsi" w:hAnsiTheme="majorHAnsi" w:cstheme="majorHAnsi"/>
                <w:b/>
                <w:bCs/>
                <w:sz w:val="20"/>
              </w:rPr>
              <w:t xml:space="preserve">Date: </w:t>
            </w:r>
          </w:p>
        </w:tc>
      </w:tr>
    </w:tbl>
    <w:p w14:paraId="5152EC96" w14:textId="77777777" w:rsidR="002B46C4" w:rsidRDefault="002B46C4" w:rsidP="002B46C4"/>
    <w:p w14:paraId="32639B96" w14:textId="77777777" w:rsidR="00133128" w:rsidRDefault="00133128" w:rsidP="00133128">
      <w:pPr>
        <w:pStyle w:val="Heading2"/>
        <w:sectPr w:rsidR="00133128" w:rsidSect="003E0184">
          <w:headerReference w:type="default" r:id="rId22"/>
          <w:footerReference w:type="even" r:id="rId23"/>
          <w:footerReference w:type="default" r:id="rId24"/>
          <w:footerReference w:type="first" r:id="rId25"/>
          <w:pgSz w:w="11900" w:h="16840" w:code="9"/>
          <w:pgMar w:top="1701" w:right="1077" w:bottom="1701" w:left="1077" w:header="510" w:footer="720" w:gutter="0"/>
          <w:pgNumType w:start="1"/>
          <w:cols w:space="720"/>
          <w:docGrid w:linePitch="360"/>
        </w:sectPr>
      </w:pPr>
    </w:p>
    <w:p w14:paraId="0962F0F0" w14:textId="095B4899" w:rsidR="001422A1" w:rsidRDefault="00133128" w:rsidP="00133128">
      <w:pPr>
        <w:pStyle w:val="Heading2"/>
      </w:pPr>
      <w:r>
        <w:t xml:space="preserve">Appendix 2: </w:t>
      </w:r>
      <w:r w:rsidR="00125835">
        <w:t xml:space="preserve">Managing Allergies - </w:t>
      </w:r>
      <w:r>
        <w:t>School Risk Assessment Template</w:t>
      </w:r>
      <w:r w:rsidR="00125835">
        <w:t xml:space="preserve"> 2026-2027</w:t>
      </w:r>
    </w:p>
    <w:p w14:paraId="70FC7F8D" w14:textId="77777777" w:rsidR="003562EF" w:rsidRPr="003562EF" w:rsidRDefault="003562EF" w:rsidP="003562EF"/>
    <w:p w14:paraId="5AF094B9" w14:textId="77777777" w:rsidR="003562EF" w:rsidRPr="003562EF" w:rsidRDefault="003562EF" w:rsidP="00133128">
      <w:pPr>
        <w:rPr>
          <w:rFonts w:asciiTheme="majorHAnsi" w:hAnsiTheme="majorHAnsi" w:cstheme="majorHAnsi"/>
          <w:color w:val="00B050"/>
        </w:rPr>
      </w:pPr>
    </w:p>
    <w:tbl>
      <w:tblPr>
        <w:tblW w:w="0" w:type="auto"/>
        <w:jc w:val="center"/>
        <w:tblLayout w:type="fixed"/>
        <w:tblLook w:val="04A0" w:firstRow="1" w:lastRow="0" w:firstColumn="1" w:lastColumn="0" w:noHBand="0" w:noVBand="1"/>
      </w:tblPr>
      <w:tblGrid>
        <w:gridCol w:w="2232"/>
        <w:gridCol w:w="3672"/>
        <w:gridCol w:w="2232"/>
        <w:gridCol w:w="3672"/>
      </w:tblGrid>
      <w:tr w:rsidR="00133128" w14:paraId="07186376" w14:textId="77777777" w:rsidTr="001700B4">
        <w:trPr>
          <w:cantSplit/>
          <w:trHeight w:val="450"/>
          <w:jc w:val="center"/>
        </w:trPr>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2B28CBA1"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School</w:t>
            </w:r>
          </w:p>
        </w:tc>
        <w:tc>
          <w:tcPr>
            <w:tcW w:w="36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7189942" w14:textId="63F5CC3F" w:rsidR="00133128" w:rsidRPr="00F054D4" w:rsidRDefault="00CB2021"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Benjamin Adlard Primary School</w:t>
            </w:r>
          </w:p>
        </w:tc>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65BC5489"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School Allergy Lead</w:t>
            </w:r>
          </w:p>
        </w:tc>
        <w:tc>
          <w:tcPr>
            <w:tcW w:w="36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5040AA1" w14:textId="0B8140F2" w:rsidR="00133128" w:rsidRPr="00F054D4" w:rsidRDefault="00CB2021"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Liz Jakins</w:t>
            </w:r>
          </w:p>
        </w:tc>
      </w:tr>
      <w:tr w:rsidR="00133128" w14:paraId="6FDA00C7" w14:textId="77777777" w:rsidTr="001700B4">
        <w:trPr>
          <w:cantSplit/>
          <w:trHeight w:val="450"/>
          <w:jc w:val="center"/>
        </w:trPr>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4DAC5658"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Headteacher / Head of School</w:t>
            </w:r>
          </w:p>
        </w:tc>
        <w:tc>
          <w:tcPr>
            <w:tcW w:w="36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7795BD0" w14:textId="21D1AE19" w:rsidR="00133128" w:rsidRPr="00F054D4" w:rsidRDefault="00CB2021"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Luke Lovelidge</w:t>
            </w:r>
          </w:p>
        </w:tc>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35C41F58"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Date completed</w:t>
            </w:r>
          </w:p>
        </w:tc>
        <w:tc>
          <w:tcPr>
            <w:tcW w:w="36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FF33235" w14:textId="23BA3890" w:rsidR="00133128" w:rsidRPr="00F054D4" w:rsidRDefault="00CB2021"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September 2026</w:t>
            </w:r>
          </w:p>
        </w:tc>
      </w:tr>
      <w:tr w:rsidR="00133128" w14:paraId="4D5AE21C" w14:textId="77777777" w:rsidTr="001700B4">
        <w:trPr>
          <w:cantSplit/>
          <w:trHeight w:val="450"/>
          <w:jc w:val="center"/>
        </w:trPr>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195CD738"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Review date</w:t>
            </w:r>
          </w:p>
        </w:tc>
        <w:tc>
          <w:tcPr>
            <w:tcW w:w="36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9B93BD0" w14:textId="7713FE9D" w:rsidR="00133128" w:rsidRPr="00F054D4" w:rsidRDefault="00CB2021"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September 2027</w:t>
            </w:r>
          </w:p>
        </w:tc>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72386470"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Version</w:t>
            </w:r>
          </w:p>
        </w:tc>
        <w:tc>
          <w:tcPr>
            <w:tcW w:w="36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87220A2"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sz w:val="20"/>
                <w:szCs w:val="20"/>
              </w:rPr>
              <w:t>1.0 – September 2026</w:t>
            </w:r>
          </w:p>
        </w:tc>
      </w:tr>
      <w:tr w:rsidR="00133128" w14:paraId="31F9BC83" w14:textId="77777777" w:rsidTr="001700B4">
        <w:trPr>
          <w:cantSplit/>
          <w:trHeight w:val="450"/>
          <w:jc w:val="center"/>
        </w:trPr>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32A11E5F"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Assessment owner</w:t>
            </w:r>
          </w:p>
        </w:tc>
        <w:tc>
          <w:tcPr>
            <w:tcW w:w="36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A16DFF3" w14:textId="61EC0025" w:rsidR="00133128" w:rsidRPr="00F054D4" w:rsidRDefault="00CB2021"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Benjamin Adlard Primary School</w:t>
            </w:r>
          </w:p>
        </w:tc>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0A9A6B63"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Approval status</w:t>
            </w:r>
          </w:p>
        </w:tc>
        <w:tc>
          <w:tcPr>
            <w:tcW w:w="36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1165CFA" w14:textId="3BE696C7" w:rsidR="00133128" w:rsidRPr="00F054D4" w:rsidRDefault="00CB2021"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Approved</w:t>
            </w:r>
          </w:p>
        </w:tc>
      </w:tr>
      <w:tr w:rsidR="00133128" w14:paraId="1B2D33A7" w14:textId="77777777" w:rsidTr="001700B4">
        <w:trPr>
          <w:cantSplit/>
          <w:trHeight w:val="450"/>
          <w:jc w:val="center"/>
        </w:trPr>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54C1B153"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Local arrangements / activities covered</w:t>
            </w:r>
          </w:p>
        </w:tc>
        <w:tc>
          <w:tcPr>
            <w:tcW w:w="36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25BC9EC9" w14:textId="130DD62E" w:rsidR="00133128" w:rsidRPr="00F054D4" w:rsidRDefault="00571BFD"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N/A</w:t>
            </w:r>
          </w:p>
        </w:tc>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5024527F"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b/>
                <w:color w:val="564B51"/>
                <w:sz w:val="20"/>
                <w:szCs w:val="20"/>
              </w:rPr>
              <w:t>Related Trust policy</w:t>
            </w:r>
          </w:p>
        </w:tc>
        <w:tc>
          <w:tcPr>
            <w:tcW w:w="36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C7DA4EF" w14:textId="77777777" w:rsidR="00133128" w:rsidRPr="00F054D4" w:rsidRDefault="00133128" w:rsidP="001700B4">
            <w:pPr>
              <w:spacing w:after="0" w:line="240" w:lineRule="auto"/>
              <w:rPr>
                <w:rFonts w:asciiTheme="majorHAnsi" w:hAnsiTheme="majorHAnsi" w:cstheme="majorHAnsi"/>
                <w:sz w:val="20"/>
                <w:szCs w:val="20"/>
              </w:rPr>
            </w:pPr>
            <w:r w:rsidRPr="00F054D4">
              <w:rPr>
                <w:rFonts w:asciiTheme="majorHAnsi" w:hAnsiTheme="majorHAnsi" w:cstheme="majorHAnsi"/>
                <w:sz w:val="20"/>
                <w:szCs w:val="20"/>
              </w:rPr>
              <w:t>Allergy Safety Policy</w:t>
            </w:r>
          </w:p>
        </w:tc>
      </w:tr>
    </w:tbl>
    <w:p w14:paraId="30234471" w14:textId="77777777" w:rsidR="00133128" w:rsidRDefault="00133128" w:rsidP="00133128">
      <w:pPr>
        <w:pStyle w:val="Subheading"/>
      </w:pPr>
      <w:r>
        <w:t>1. Purpose and scope</w:t>
      </w:r>
    </w:p>
    <w:p w14:paraId="5405746C"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Use this whole-school assessment to identify foreseeable allergy-related hazards and document the arrangements the school has in place to manage them. It applies to students, staff, visitors, volunteers and contractors.</w:t>
      </w:r>
    </w:p>
    <w:p w14:paraId="7050371C"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Complete this assessment alongside individual Healthcare Plans, clinically issued Allergy Action Plans, medication arrangements, activity-specific risk assessments and relevant Trust policies. Do not use this assessment as a substitute for those documents.</w:t>
      </w:r>
    </w:p>
    <w:p w14:paraId="505F323E" w14:textId="77777777" w:rsidR="00133128" w:rsidRDefault="00133128" w:rsidP="00133128">
      <w:pPr>
        <w:pStyle w:val="Subheading"/>
      </w:pPr>
      <w:r>
        <w:t>2. School completion requirements</w:t>
      </w:r>
    </w:p>
    <w:p w14:paraId="6F176523"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Record the school's actual local arrangements rather than copying generic statements.</w:t>
      </w:r>
    </w:p>
    <w:p w14:paraId="6F8FF024"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Complete the risk rating for each relevant hazard and add any local hazards not listed.</w:t>
      </w:r>
    </w:p>
    <w:p w14:paraId="7FFC7BCD"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Identify what is already in place, what further action is required, who is responsible and when the action will be completed.</w:t>
      </w:r>
    </w:p>
    <w:p w14:paraId="142668E0"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Do not describe the school as allergen-free. Record proportionate measures to reduce exposure to known allergens.</w:t>
      </w:r>
    </w:p>
    <w:p w14:paraId="20922787"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Demonstrate that prescribed/spare adrenaline can be accessed and brought to a person experiencing anaphylaxis within five minutes in relevant areas and activities.</w:t>
      </w:r>
    </w:p>
    <w:p w14:paraId="22032AD4"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Review the assessment at least annually and sooner following a serious allergy incident, significant near miss, significant change in a student’s needs/medication, significant change to school circumstances or relevant statutory guidance.</w:t>
      </w:r>
    </w:p>
    <w:p w14:paraId="6E8ED71D" w14:textId="77777777" w:rsidR="00133128" w:rsidRDefault="00133128" w:rsidP="00133128">
      <w:pPr>
        <w:pStyle w:val="Subheading"/>
      </w:pPr>
      <w:r>
        <w:t>3. Persons who may be affected</w:t>
      </w:r>
    </w:p>
    <w:p w14:paraId="78DF540A"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School to identify relevant groups, including:</w:t>
      </w:r>
    </w:p>
    <w:p w14:paraId="2AA8020A"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Students with known food, insect sting, contact or airborne allergies, including students at risk of anaphylaxis.</w:t>
      </w:r>
    </w:p>
    <w:p w14:paraId="0A62FD99"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Students with no previously known allergy who may experience an allergic reaction or anaphylaxis.</w:t>
      </w:r>
    </w:p>
    <w:p w14:paraId="12A78065"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Staff, volunteers, visitors and contractors with allergies or who may need to respond to an allergic reaction.</w:t>
      </w:r>
    </w:p>
    <w:p w14:paraId="3EF563CE"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Catering staff and others involved in food preparation, serving or supervision.</w:t>
      </w:r>
    </w:p>
    <w:p w14:paraId="6702A9C1"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Temporary, supply, agency, peripatetic and extracurricular staff.</w:t>
      </w:r>
    </w:p>
    <w:p w14:paraId="6C373BBC" w14:textId="77777777" w:rsidR="00133128" w:rsidRDefault="00133128" w:rsidP="00133128">
      <w:pPr>
        <w:pStyle w:val="Subheading"/>
      </w:pPr>
      <w:r>
        <w:t>4. Risk rating methodology</w:t>
      </w:r>
    </w:p>
    <w:p w14:paraId="6028BFAB" w14:textId="4F0B74C7" w:rsidR="004F168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Use the school's existing risk-rating methodology where this is mandated by the school's risk management framework. If using the Trust 5 × 5 matrix, record likelihood and severity separately and multiply them. For anaphylaxis, severity should normally reflect the potential consequence of 5 (fatal); controls should primarily reduce likelihood.</w:t>
      </w:r>
    </w:p>
    <w:tbl>
      <w:tblPr>
        <w:tblW w:w="0" w:type="auto"/>
        <w:jc w:val="center"/>
        <w:tblLayout w:type="fixed"/>
        <w:tblLook w:val="04A0" w:firstRow="1" w:lastRow="0" w:firstColumn="1" w:lastColumn="0" w:noHBand="0" w:noVBand="1"/>
      </w:tblPr>
      <w:tblGrid>
        <w:gridCol w:w="2160"/>
        <w:gridCol w:w="1584"/>
        <w:gridCol w:w="1584"/>
        <w:gridCol w:w="1584"/>
        <w:gridCol w:w="1584"/>
        <w:gridCol w:w="1584"/>
      </w:tblGrid>
      <w:tr w:rsidR="00133128" w14:paraId="4B413AE6" w14:textId="77777777" w:rsidTr="001700B4">
        <w:trPr>
          <w:cantSplit/>
          <w:tblHeader/>
          <w:jc w:val="center"/>
        </w:trPr>
        <w:tc>
          <w:tcPr>
            <w:tcW w:w="2160"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5584121C" w14:textId="77777777" w:rsidR="00133128" w:rsidRDefault="00133128" w:rsidP="001700B4">
            <w:pPr>
              <w:spacing w:after="0" w:line="240" w:lineRule="auto"/>
              <w:jc w:val="center"/>
            </w:pPr>
            <w:r>
              <w:rPr>
                <w:b/>
                <w:color w:val="FFFFFF"/>
                <w:sz w:val="16"/>
              </w:rPr>
              <w:t>Severity</w:t>
            </w:r>
          </w:p>
        </w:tc>
        <w:tc>
          <w:tcPr>
            <w:tcW w:w="1584"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46B79F87" w14:textId="77777777" w:rsidR="00133128" w:rsidRDefault="00133128" w:rsidP="001700B4">
            <w:pPr>
              <w:spacing w:after="0" w:line="240" w:lineRule="auto"/>
              <w:jc w:val="center"/>
            </w:pPr>
            <w:r>
              <w:rPr>
                <w:b/>
                <w:color w:val="FFFFFF"/>
                <w:sz w:val="16"/>
              </w:rPr>
              <w:t>1 – Insignificant</w:t>
            </w:r>
          </w:p>
        </w:tc>
        <w:tc>
          <w:tcPr>
            <w:tcW w:w="1584"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0D6FD257" w14:textId="77777777" w:rsidR="00133128" w:rsidRDefault="00133128" w:rsidP="001700B4">
            <w:pPr>
              <w:spacing w:after="0" w:line="240" w:lineRule="auto"/>
              <w:jc w:val="center"/>
            </w:pPr>
            <w:r>
              <w:rPr>
                <w:b/>
                <w:color w:val="FFFFFF"/>
                <w:sz w:val="16"/>
              </w:rPr>
              <w:t>2 – Minor</w:t>
            </w:r>
          </w:p>
        </w:tc>
        <w:tc>
          <w:tcPr>
            <w:tcW w:w="1584"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15E51459" w14:textId="77777777" w:rsidR="00133128" w:rsidRDefault="00133128" w:rsidP="001700B4">
            <w:pPr>
              <w:spacing w:after="0" w:line="240" w:lineRule="auto"/>
              <w:jc w:val="center"/>
            </w:pPr>
            <w:r>
              <w:rPr>
                <w:b/>
                <w:color w:val="FFFFFF"/>
                <w:sz w:val="16"/>
              </w:rPr>
              <w:t>3 – Notable</w:t>
            </w:r>
          </w:p>
        </w:tc>
        <w:tc>
          <w:tcPr>
            <w:tcW w:w="1584"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104A4B6A" w14:textId="77777777" w:rsidR="00133128" w:rsidRDefault="00133128" w:rsidP="001700B4">
            <w:pPr>
              <w:spacing w:after="0" w:line="240" w:lineRule="auto"/>
              <w:jc w:val="center"/>
            </w:pPr>
            <w:r>
              <w:rPr>
                <w:b/>
                <w:color w:val="FFFFFF"/>
                <w:sz w:val="16"/>
              </w:rPr>
              <w:t>4 – Major</w:t>
            </w:r>
          </w:p>
        </w:tc>
        <w:tc>
          <w:tcPr>
            <w:tcW w:w="1584"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0D3BD403" w14:textId="77777777" w:rsidR="00133128" w:rsidRDefault="00133128" w:rsidP="001700B4">
            <w:pPr>
              <w:spacing w:after="0" w:line="240" w:lineRule="auto"/>
              <w:jc w:val="center"/>
            </w:pPr>
            <w:r>
              <w:rPr>
                <w:b/>
                <w:color w:val="FFFFFF"/>
                <w:sz w:val="16"/>
              </w:rPr>
              <w:t>5 – Fatal</w:t>
            </w:r>
          </w:p>
        </w:tc>
      </w:tr>
      <w:tr w:rsidR="00133128" w14:paraId="0F44AB8A" w14:textId="77777777" w:rsidTr="001700B4">
        <w:trPr>
          <w:cantSplit/>
          <w:trHeight w:val="450"/>
          <w:jc w:val="center"/>
        </w:trPr>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207D7228" w14:textId="77777777" w:rsidR="00133128" w:rsidRDefault="00133128" w:rsidP="001700B4">
            <w:pPr>
              <w:spacing w:after="0" w:line="240" w:lineRule="auto"/>
            </w:pPr>
            <w:r>
              <w:rPr>
                <w:b/>
                <w:color w:val="564B51"/>
                <w:sz w:val="16"/>
              </w:rPr>
              <w:t>1 – Near impossible</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79131E4" w14:textId="77777777" w:rsidR="00133128" w:rsidRDefault="00133128" w:rsidP="001700B4">
            <w:pPr>
              <w:spacing w:after="0" w:line="240" w:lineRule="auto"/>
              <w:jc w:val="center"/>
            </w:pPr>
            <w:r>
              <w:rPr>
                <w:sz w:val="16"/>
              </w:rPr>
              <w:t>1</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833A4A2" w14:textId="77777777" w:rsidR="00133128" w:rsidRDefault="00133128" w:rsidP="001700B4">
            <w:pPr>
              <w:spacing w:after="0" w:line="240" w:lineRule="auto"/>
              <w:jc w:val="center"/>
            </w:pPr>
            <w:r>
              <w:rPr>
                <w:sz w:val="16"/>
              </w:rPr>
              <w:t>2</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203FCC85" w14:textId="77777777" w:rsidR="00133128" w:rsidRDefault="00133128" w:rsidP="001700B4">
            <w:pPr>
              <w:spacing w:after="0" w:line="240" w:lineRule="auto"/>
              <w:jc w:val="center"/>
            </w:pPr>
            <w:r>
              <w:rPr>
                <w:sz w:val="16"/>
              </w:rPr>
              <w:t>3</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A95D2D9" w14:textId="77777777" w:rsidR="00133128" w:rsidRDefault="00133128" w:rsidP="001700B4">
            <w:pPr>
              <w:spacing w:after="0" w:line="240" w:lineRule="auto"/>
              <w:jc w:val="center"/>
            </w:pPr>
            <w:r>
              <w:rPr>
                <w:sz w:val="16"/>
              </w:rPr>
              <w:t>4</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0C6A213" w14:textId="77777777" w:rsidR="00133128" w:rsidRDefault="00133128" w:rsidP="001700B4">
            <w:pPr>
              <w:spacing w:after="0" w:line="240" w:lineRule="auto"/>
              <w:jc w:val="center"/>
            </w:pPr>
            <w:r>
              <w:rPr>
                <w:sz w:val="16"/>
              </w:rPr>
              <w:t>5</w:t>
            </w:r>
          </w:p>
        </w:tc>
      </w:tr>
      <w:tr w:rsidR="00133128" w14:paraId="07527AB3" w14:textId="77777777" w:rsidTr="001700B4">
        <w:trPr>
          <w:cantSplit/>
          <w:trHeight w:val="450"/>
          <w:jc w:val="center"/>
        </w:trPr>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87591B1" w14:textId="77777777" w:rsidR="00133128" w:rsidRDefault="00133128" w:rsidP="001700B4">
            <w:pPr>
              <w:spacing w:after="0" w:line="240" w:lineRule="auto"/>
            </w:pPr>
            <w:r>
              <w:rPr>
                <w:b/>
                <w:color w:val="564B51"/>
                <w:sz w:val="16"/>
              </w:rPr>
              <w:t>2 – Unlikely</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16314DC" w14:textId="77777777" w:rsidR="00133128" w:rsidRDefault="00133128" w:rsidP="001700B4">
            <w:pPr>
              <w:spacing w:after="0" w:line="240" w:lineRule="auto"/>
              <w:jc w:val="center"/>
            </w:pPr>
            <w:r>
              <w:rPr>
                <w:sz w:val="16"/>
              </w:rPr>
              <w:t>2</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124026E" w14:textId="77777777" w:rsidR="00133128" w:rsidRDefault="00133128" w:rsidP="001700B4">
            <w:pPr>
              <w:spacing w:after="0" w:line="240" w:lineRule="auto"/>
              <w:jc w:val="center"/>
            </w:pPr>
            <w:r>
              <w:rPr>
                <w:sz w:val="16"/>
              </w:rPr>
              <w:t>4</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D7E0CE1" w14:textId="77777777" w:rsidR="00133128" w:rsidRDefault="00133128" w:rsidP="001700B4">
            <w:pPr>
              <w:spacing w:after="0" w:line="240" w:lineRule="auto"/>
              <w:jc w:val="center"/>
            </w:pPr>
            <w:r>
              <w:rPr>
                <w:sz w:val="16"/>
              </w:rPr>
              <w:t>6</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7C0E231" w14:textId="77777777" w:rsidR="00133128" w:rsidRDefault="00133128" w:rsidP="001700B4">
            <w:pPr>
              <w:spacing w:after="0" w:line="240" w:lineRule="auto"/>
              <w:jc w:val="center"/>
            </w:pPr>
            <w:r>
              <w:rPr>
                <w:sz w:val="16"/>
              </w:rPr>
              <w:t>8</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DB22C19" w14:textId="77777777" w:rsidR="00133128" w:rsidRDefault="00133128" w:rsidP="001700B4">
            <w:pPr>
              <w:spacing w:after="0" w:line="240" w:lineRule="auto"/>
              <w:jc w:val="center"/>
            </w:pPr>
            <w:r>
              <w:rPr>
                <w:sz w:val="16"/>
              </w:rPr>
              <w:t>10</w:t>
            </w:r>
          </w:p>
        </w:tc>
      </w:tr>
      <w:tr w:rsidR="00133128" w14:paraId="21C9B9DE" w14:textId="77777777" w:rsidTr="001700B4">
        <w:trPr>
          <w:cantSplit/>
          <w:trHeight w:val="450"/>
          <w:jc w:val="center"/>
        </w:trPr>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239E0AD" w14:textId="77777777" w:rsidR="00133128" w:rsidRDefault="00133128" w:rsidP="001700B4">
            <w:pPr>
              <w:spacing w:after="0" w:line="240" w:lineRule="auto"/>
            </w:pPr>
            <w:r>
              <w:rPr>
                <w:b/>
                <w:color w:val="564B51"/>
                <w:sz w:val="16"/>
              </w:rPr>
              <w:t>3 – Notable chance</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16CF071" w14:textId="77777777" w:rsidR="00133128" w:rsidRDefault="00133128" w:rsidP="001700B4">
            <w:pPr>
              <w:spacing w:after="0" w:line="240" w:lineRule="auto"/>
              <w:jc w:val="center"/>
            </w:pPr>
            <w:r>
              <w:rPr>
                <w:sz w:val="16"/>
              </w:rPr>
              <w:t>3</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B50DD3E" w14:textId="77777777" w:rsidR="00133128" w:rsidRDefault="00133128" w:rsidP="001700B4">
            <w:pPr>
              <w:spacing w:after="0" w:line="240" w:lineRule="auto"/>
              <w:jc w:val="center"/>
            </w:pPr>
            <w:r>
              <w:rPr>
                <w:sz w:val="16"/>
              </w:rPr>
              <w:t>6</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8447B37" w14:textId="77777777" w:rsidR="00133128" w:rsidRDefault="00133128" w:rsidP="001700B4">
            <w:pPr>
              <w:spacing w:after="0" w:line="240" w:lineRule="auto"/>
              <w:jc w:val="center"/>
            </w:pPr>
            <w:r>
              <w:rPr>
                <w:sz w:val="16"/>
              </w:rPr>
              <w:t>9</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637E90F" w14:textId="77777777" w:rsidR="00133128" w:rsidRDefault="00133128" w:rsidP="001700B4">
            <w:pPr>
              <w:spacing w:after="0" w:line="240" w:lineRule="auto"/>
              <w:jc w:val="center"/>
            </w:pPr>
            <w:r>
              <w:rPr>
                <w:sz w:val="16"/>
              </w:rPr>
              <w:t>12</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9F4DCDC" w14:textId="77777777" w:rsidR="00133128" w:rsidRDefault="00133128" w:rsidP="001700B4">
            <w:pPr>
              <w:spacing w:after="0" w:line="240" w:lineRule="auto"/>
              <w:jc w:val="center"/>
            </w:pPr>
            <w:r>
              <w:rPr>
                <w:sz w:val="16"/>
              </w:rPr>
              <w:t>15</w:t>
            </w:r>
          </w:p>
        </w:tc>
      </w:tr>
      <w:tr w:rsidR="00133128" w14:paraId="2CA3354B" w14:textId="77777777" w:rsidTr="001700B4">
        <w:trPr>
          <w:cantSplit/>
          <w:trHeight w:val="450"/>
          <w:jc w:val="center"/>
        </w:trPr>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2EC3A3C" w14:textId="77777777" w:rsidR="00133128" w:rsidRDefault="00133128" w:rsidP="001700B4">
            <w:pPr>
              <w:spacing w:after="0" w:line="240" w:lineRule="auto"/>
            </w:pPr>
            <w:r>
              <w:rPr>
                <w:b/>
                <w:color w:val="564B51"/>
                <w:sz w:val="16"/>
              </w:rPr>
              <w:t>4 – Likely</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B82FFAA" w14:textId="77777777" w:rsidR="00133128" w:rsidRDefault="00133128" w:rsidP="001700B4">
            <w:pPr>
              <w:spacing w:after="0" w:line="240" w:lineRule="auto"/>
              <w:jc w:val="center"/>
            </w:pPr>
            <w:r>
              <w:rPr>
                <w:sz w:val="16"/>
              </w:rPr>
              <w:t>4</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B96FDDD" w14:textId="77777777" w:rsidR="00133128" w:rsidRDefault="00133128" w:rsidP="001700B4">
            <w:pPr>
              <w:spacing w:after="0" w:line="240" w:lineRule="auto"/>
              <w:jc w:val="center"/>
            </w:pPr>
            <w:r>
              <w:rPr>
                <w:sz w:val="16"/>
              </w:rPr>
              <w:t>8</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A95F0B5" w14:textId="77777777" w:rsidR="00133128" w:rsidRDefault="00133128" w:rsidP="001700B4">
            <w:pPr>
              <w:spacing w:after="0" w:line="240" w:lineRule="auto"/>
              <w:jc w:val="center"/>
            </w:pPr>
            <w:r>
              <w:rPr>
                <w:sz w:val="16"/>
              </w:rPr>
              <w:t>12</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5403F7A" w14:textId="77777777" w:rsidR="00133128" w:rsidRDefault="00133128" w:rsidP="001700B4">
            <w:pPr>
              <w:spacing w:after="0" w:line="240" w:lineRule="auto"/>
              <w:jc w:val="center"/>
            </w:pPr>
            <w:r>
              <w:rPr>
                <w:sz w:val="16"/>
              </w:rPr>
              <w:t>16</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CCFD820" w14:textId="77777777" w:rsidR="00133128" w:rsidRDefault="00133128" w:rsidP="001700B4">
            <w:pPr>
              <w:spacing w:after="0" w:line="240" w:lineRule="auto"/>
              <w:jc w:val="center"/>
            </w:pPr>
            <w:r>
              <w:rPr>
                <w:sz w:val="16"/>
              </w:rPr>
              <w:t>20</w:t>
            </w:r>
          </w:p>
        </w:tc>
      </w:tr>
      <w:tr w:rsidR="00133128" w14:paraId="61622A37" w14:textId="77777777" w:rsidTr="001700B4">
        <w:trPr>
          <w:cantSplit/>
          <w:trHeight w:val="450"/>
          <w:jc w:val="center"/>
        </w:trPr>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C4046C8" w14:textId="77777777" w:rsidR="00133128" w:rsidRDefault="00133128" w:rsidP="001700B4">
            <w:pPr>
              <w:spacing w:after="0" w:line="240" w:lineRule="auto"/>
            </w:pPr>
            <w:r>
              <w:rPr>
                <w:b/>
                <w:color w:val="564B51"/>
                <w:sz w:val="16"/>
              </w:rPr>
              <w:t>5 – Almost certain</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8E8138A" w14:textId="77777777" w:rsidR="00133128" w:rsidRDefault="00133128" w:rsidP="001700B4">
            <w:pPr>
              <w:spacing w:after="0" w:line="240" w:lineRule="auto"/>
              <w:jc w:val="center"/>
            </w:pPr>
            <w:r>
              <w:rPr>
                <w:sz w:val="16"/>
              </w:rPr>
              <w:t>5</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A426768" w14:textId="77777777" w:rsidR="00133128" w:rsidRDefault="00133128" w:rsidP="001700B4">
            <w:pPr>
              <w:spacing w:after="0" w:line="240" w:lineRule="auto"/>
              <w:jc w:val="center"/>
            </w:pPr>
            <w:r>
              <w:rPr>
                <w:sz w:val="16"/>
              </w:rPr>
              <w:t>10</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085C532" w14:textId="77777777" w:rsidR="00133128" w:rsidRDefault="00133128" w:rsidP="001700B4">
            <w:pPr>
              <w:spacing w:after="0" w:line="240" w:lineRule="auto"/>
              <w:jc w:val="center"/>
            </w:pPr>
            <w:r>
              <w:rPr>
                <w:sz w:val="16"/>
              </w:rPr>
              <w:t>15</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26EABC6C" w14:textId="77777777" w:rsidR="00133128" w:rsidRDefault="00133128" w:rsidP="001700B4">
            <w:pPr>
              <w:spacing w:after="0" w:line="240" w:lineRule="auto"/>
              <w:jc w:val="center"/>
            </w:pPr>
            <w:r>
              <w:rPr>
                <w:sz w:val="16"/>
              </w:rPr>
              <w:t>20</w:t>
            </w:r>
          </w:p>
        </w:tc>
        <w:tc>
          <w:tcPr>
            <w:tcW w:w="1584"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64B49FD" w14:textId="77777777" w:rsidR="00133128" w:rsidRDefault="00133128" w:rsidP="001700B4">
            <w:pPr>
              <w:spacing w:after="0" w:line="240" w:lineRule="auto"/>
              <w:jc w:val="center"/>
            </w:pPr>
            <w:r>
              <w:rPr>
                <w:sz w:val="16"/>
              </w:rPr>
              <w:t>25</w:t>
            </w:r>
          </w:p>
        </w:tc>
      </w:tr>
    </w:tbl>
    <w:p w14:paraId="4F066C8E" w14:textId="77777777" w:rsidR="004F1688" w:rsidRDefault="004F1688" w:rsidP="00133128">
      <w:pPr>
        <w:rPr>
          <w:rFonts w:asciiTheme="majorHAnsi" w:hAnsiTheme="majorHAnsi" w:cstheme="majorHAnsi"/>
        </w:rPr>
      </w:pPr>
    </w:p>
    <w:p w14:paraId="45608CFC" w14:textId="77777777" w:rsidR="00C32372" w:rsidRDefault="00C32372" w:rsidP="00133128">
      <w:pPr>
        <w:rPr>
          <w:rFonts w:asciiTheme="majorHAnsi" w:hAnsiTheme="majorHAnsi" w:cstheme="majorHAnsi"/>
        </w:rPr>
      </w:pPr>
    </w:p>
    <w:p w14:paraId="0DFA6420" w14:textId="065D53B2"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School to record the risk-rating thresholds used for acceptance, further action and escalation:</w:t>
      </w:r>
    </w:p>
    <w:p w14:paraId="6691805C" w14:textId="77777777" w:rsidR="004F1688" w:rsidRPr="004F1688" w:rsidRDefault="004F1688" w:rsidP="00133128">
      <w:pPr>
        <w:rPr>
          <w:rFonts w:asciiTheme="majorHAnsi" w:hAnsiTheme="majorHAnsi" w:cstheme="majorHAnsi"/>
        </w:rPr>
      </w:pPr>
    </w:p>
    <w:tbl>
      <w:tblPr>
        <w:tblW w:w="0" w:type="auto"/>
        <w:jc w:val="center"/>
        <w:tblLayout w:type="fixed"/>
        <w:tblLook w:val="04A0" w:firstRow="1" w:lastRow="0" w:firstColumn="1" w:lastColumn="0" w:noHBand="0" w:noVBand="1"/>
      </w:tblPr>
      <w:tblGrid>
        <w:gridCol w:w="3249"/>
        <w:gridCol w:w="3249"/>
        <w:gridCol w:w="3249"/>
      </w:tblGrid>
      <w:tr w:rsidR="00133128" w14:paraId="6824F67B" w14:textId="77777777" w:rsidTr="001700B4">
        <w:trPr>
          <w:cantSplit/>
          <w:tblHeader/>
          <w:jc w:val="center"/>
        </w:trPr>
        <w:tc>
          <w:tcPr>
            <w:tcW w:w="3249"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59DFDD37" w14:textId="77777777" w:rsidR="00133128" w:rsidRDefault="00133128" w:rsidP="001700B4">
            <w:pPr>
              <w:spacing w:after="0" w:line="240" w:lineRule="auto"/>
              <w:jc w:val="center"/>
            </w:pPr>
            <w:r>
              <w:rPr>
                <w:b/>
                <w:color w:val="FFFFFF"/>
                <w:sz w:val="16"/>
              </w:rPr>
              <w:t>Acceptable / controlled</w:t>
            </w:r>
          </w:p>
        </w:tc>
        <w:tc>
          <w:tcPr>
            <w:tcW w:w="3249"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7C366CA8" w14:textId="77777777" w:rsidR="00133128" w:rsidRDefault="00133128" w:rsidP="001700B4">
            <w:pPr>
              <w:spacing w:after="0" w:line="240" w:lineRule="auto"/>
              <w:jc w:val="center"/>
            </w:pPr>
            <w:r>
              <w:rPr>
                <w:b/>
                <w:color w:val="FFFFFF"/>
                <w:sz w:val="16"/>
              </w:rPr>
              <w:t>Further action required</w:t>
            </w:r>
          </w:p>
        </w:tc>
        <w:tc>
          <w:tcPr>
            <w:tcW w:w="3249"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4EF35587" w14:textId="77777777" w:rsidR="00133128" w:rsidRDefault="00133128" w:rsidP="001700B4">
            <w:pPr>
              <w:spacing w:after="0" w:line="240" w:lineRule="auto"/>
              <w:jc w:val="center"/>
            </w:pPr>
            <w:r>
              <w:rPr>
                <w:b/>
                <w:color w:val="FFFFFF"/>
                <w:sz w:val="16"/>
              </w:rPr>
              <w:t>Activity or arrangement must be reconsidered</w:t>
            </w:r>
          </w:p>
        </w:tc>
      </w:tr>
      <w:tr w:rsidR="00133128" w:rsidRPr="003037AE" w14:paraId="17B89508" w14:textId="77777777" w:rsidTr="001700B4">
        <w:trPr>
          <w:cantSplit/>
          <w:trHeight w:val="450"/>
          <w:jc w:val="center"/>
        </w:trPr>
        <w:tc>
          <w:tcPr>
            <w:tcW w:w="3249"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4E0255E" w14:textId="63048046" w:rsidR="007B0D29" w:rsidRPr="003037AE" w:rsidRDefault="007B0D29" w:rsidP="00314CFC">
            <w:pPr>
              <w:pStyle w:val="ListParagraph"/>
              <w:numPr>
                <w:ilvl w:val="0"/>
                <w:numId w:val="2"/>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 xml:space="preserve">All identified allergy controls are in place and operating effectively. </w:t>
            </w:r>
          </w:p>
          <w:p w14:paraId="2EE30EA7" w14:textId="5C27153B" w:rsidR="007B0D29" w:rsidRPr="003037AE" w:rsidRDefault="007B0D29" w:rsidP="00314CFC">
            <w:pPr>
              <w:pStyle w:val="ListParagraph"/>
              <w:numPr>
                <w:ilvl w:val="0"/>
                <w:numId w:val="2"/>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 xml:space="preserve">Emergency medication is available, accessible and in date. </w:t>
            </w:r>
          </w:p>
          <w:p w14:paraId="57B5D995" w14:textId="142B5DCE" w:rsidR="007B0D29" w:rsidRPr="003037AE" w:rsidRDefault="007B0D29" w:rsidP="00314CFC">
            <w:pPr>
              <w:pStyle w:val="ListParagraph"/>
              <w:numPr>
                <w:ilvl w:val="0"/>
                <w:numId w:val="2"/>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 xml:space="preserve">Appropriate training has been completed and refreshed where required. </w:t>
            </w:r>
          </w:p>
          <w:p w14:paraId="6D10AFBD" w14:textId="56DFE722" w:rsidR="00133128" w:rsidRPr="003037AE" w:rsidRDefault="007B0D29" w:rsidP="00314CFC">
            <w:pPr>
              <w:pStyle w:val="ListParagraph"/>
              <w:numPr>
                <w:ilvl w:val="0"/>
                <w:numId w:val="2"/>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 xml:space="preserve">Catering, curriculum, visits and extracurricular activities have suitable allergy controls in place. </w:t>
            </w:r>
          </w:p>
        </w:tc>
        <w:tc>
          <w:tcPr>
            <w:tcW w:w="3249"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2A6E2BDF" w14:textId="77777777" w:rsidR="00A81400" w:rsidRPr="003037AE" w:rsidRDefault="00A81400" w:rsidP="00314CFC">
            <w:pPr>
              <w:pStyle w:val="ListParagraph"/>
              <w:numPr>
                <w:ilvl w:val="0"/>
                <w:numId w:val="43"/>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 xml:space="preserve">Relevant staff, including temporary staff and volunteers, have been informed of allergy risks. </w:t>
            </w:r>
          </w:p>
          <w:p w14:paraId="1CA3C6E4" w14:textId="77777777" w:rsidR="00A81400" w:rsidRPr="003037AE" w:rsidRDefault="00A81400" w:rsidP="00314CFC">
            <w:pPr>
              <w:pStyle w:val="ListParagraph"/>
              <w:numPr>
                <w:ilvl w:val="0"/>
                <w:numId w:val="43"/>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 xml:space="preserve">Any previous incidents have been reviewed and lessons learned have been implemented. </w:t>
            </w:r>
          </w:p>
          <w:p w14:paraId="4FD2AA97" w14:textId="25A93AC4" w:rsidR="004A598D" w:rsidRPr="003037AE" w:rsidRDefault="004A598D" w:rsidP="00314CFC">
            <w:pPr>
              <w:pStyle w:val="ListParagraph"/>
              <w:numPr>
                <w:ilvl w:val="0"/>
                <w:numId w:val="43"/>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 xml:space="preserve">Recommended actions have been identified, assigned to an owner and given a completion date. </w:t>
            </w:r>
          </w:p>
          <w:p w14:paraId="5FE74F6D" w14:textId="7369E8AB" w:rsidR="004A598D" w:rsidRPr="003037AE" w:rsidRDefault="004A598D" w:rsidP="00314CFC">
            <w:pPr>
              <w:pStyle w:val="ListParagraph"/>
              <w:numPr>
                <w:ilvl w:val="0"/>
                <w:numId w:val="42"/>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 xml:space="preserve">Examples include: </w:t>
            </w:r>
          </w:p>
          <w:p w14:paraId="47DEEA01" w14:textId="77777777" w:rsidR="004A598D" w:rsidRPr="003037AE" w:rsidRDefault="004A598D" w:rsidP="00314CFC">
            <w:pPr>
              <w:numPr>
                <w:ilvl w:val="0"/>
                <w:numId w:val="43"/>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Additional staff training required.</w:t>
            </w:r>
          </w:p>
          <w:p w14:paraId="4DC4074C" w14:textId="77777777" w:rsidR="004A598D" w:rsidRPr="003037AE" w:rsidRDefault="004A598D" w:rsidP="00314CFC">
            <w:pPr>
              <w:numPr>
                <w:ilvl w:val="0"/>
                <w:numId w:val="43"/>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Improved communication with temporary staff, visitors or contractors.</w:t>
            </w:r>
          </w:p>
          <w:p w14:paraId="7458CDC4" w14:textId="77777777" w:rsidR="004A598D" w:rsidRPr="003037AE" w:rsidRDefault="004A598D" w:rsidP="00314CFC">
            <w:pPr>
              <w:numPr>
                <w:ilvl w:val="0"/>
                <w:numId w:val="43"/>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Further checks on catering, meal identification or educational visits.</w:t>
            </w:r>
          </w:p>
          <w:p w14:paraId="3432C472" w14:textId="4BAF29D2" w:rsidR="00133128" w:rsidRPr="003037AE" w:rsidRDefault="004A598D" w:rsidP="00314CFC">
            <w:pPr>
              <w:numPr>
                <w:ilvl w:val="0"/>
                <w:numId w:val="43"/>
              </w:numPr>
              <w:spacing w:after="0" w:line="240" w:lineRule="auto"/>
              <w:rPr>
                <w:rFonts w:asciiTheme="majorHAnsi" w:hAnsiTheme="majorHAnsi" w:cstheme="majorHAnsi"/>
                <w:sz w:val="16"/>
                <w:szCs w:val="16"/>
              </w:rPr>
            </w:pPr>
            <w:r w:rsidRPr="003037AE">
              <w:rPr>
                <w:rFonts w:asciiTheme="majorHAnsi" w:hAnsiTheme="majorHAnsi" w:cstheme="majorHAnsi"/>
                <w:sz w:val="16"/>
                <w:szCs w:val="16"/>
              </w:rPr>
              <w:t>Additional supervision or monitoring arrangements needed.</w:t>
            </w:r>
          </w:p>
        </w:tc>
        <w:tc>
          <w:tcPr>
            <w:tcW w:w="3249"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D2FEAC1" w14:textId="020DDA3A" w:rsidR="003037AE" w:rsidRPr="003037AE" w:rsidRDefault="003037AE" w:rsidP="00314CFC">
            <w:pPr>
              <w:pStyle w:val="ListParagraph"/>
              <w:numPr>
                <w:ilvl w:val="0"/>
                <w:numId w:val="43"/>
              </w:numPr>
              <w:spacing w:line="240" w:lineRule="auto"/>
              <w:rPr>
                <w:rFonts w:asciiTheme="majorHAnsi" w:hAnsiTheme="majorHAnsi" w:cstheme="majorHAnsi"/>
                <w:sz w:val="16"/>
                <w:szCs w:val="16"/>
              </w:rPr>
            </w:pPr>
            <w:r w:rsidRPr="003037AE">
              <w:rPr>
                <w:rFonts w:asciiTheme="majorHAnsi" w:hAnsiTheme="majorHAnsi" w:cstheme="majorHAnsi"/>
                <w:sz w:val="16"/>
                <w:szCs w:val="16"/>
              </w:rPr>
              <w:t xml:space="preserve">Sports coaches, activity leaders, external providers or educational contractors have not received appropriate allergy awareness and anaphylaxis training. </w:t>
            </w:r>
          </w:p>
          <w:p w14:paraId="1AA71AB7" w14:textId="02EE0D8E" w:rsidR="00133128" w:rsidRPr="003037AE" w:rsidRDefault="003037AE" w:rsidP="00314CFC">
            <w:pPr>
              <w:pStyle w:val="ListParagraph"/>
              <w:numPr>
                <w:ilvl w:val="0"/>
                <w:numId w:val="43"/>
              </w:numPr>
              <w:spacing w:line="240" w:lineRule="auto"/>
              <w:rPr>
                <w:rFonts w:asciiTheme="majorHAnsi" w:hAnsiTheme="majorHAnsi" w:cstheme="majorHAnsi"/>
                <w:sz w:val="16"/>
                <w:szCs w:val="16"/>
              </w:rPr>
            </w:pPr>
            <w:r w:rsidRPr="003037AE">
              <w:rPr>
                <w:rFonts w:asciiTheme="majorHAnsi" w:hAnsiTheme="majorHAnsi" w:cstheme="majorHAnsi"/>
                <w:sz w:val="16"/>
                <w:szCs w:val="16"/>
              </w:rPr>
              <w:t xml:space="preserve">Contractors and providers are unaware of pupils with severe allergies and the emergency procedures required. </w:t>
            </w:r>
          </w:p>
        </w:tc>
      </w:tr>
    </w:tbl>
    <w:p w14:paraId="1F3A1060" w14:textId="77777777" w:rsidR="00133128" w:rsidRDefault="00133128" w:rsidP="00133128">
      <w:pPr>
        <w:pStyle w:val="Subheading"/>
      </w:pPr>
      <w:r>
        <w:t>5. Whole-school risk assessment</w:t>
      </w:r>
    </w:p>
    <w:p w14:paraId="1192FCC2"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The hazards below are provided as prompts for schools. Schools must complete the blank columns using their own local arrangements, add further hazards where relevant, and remove any prompts that genuinely do not apply.</w:t>
      </w:r>
    </w:p>
    <w:p w14:paraId="33B47F9D" w14:textId="77777777" w:rsidR="00C32372" w:rsidRPr="004F1688" w:rsidRDefault="00C32372" w:rsidP="00133128">
      <w:pPr>
        <w:rPr>
          <w:rFonts w:asciiTheme="majorHAnsi" w:hAnsiTheme="majorHAnsi" w:cstheme="majorHAnsi"/>
        </w:rPr>
      </w:pPr>
    </w:p>
    <w:tbl>
      <w:tblPr>
        <w:tblW w:w="0" w:type="auto"/>
        <w:jc w:val="center"/>
        <w:tblLayout w:type="fixed"/>
        <w:tblLook w:val="04A0" w:firstRow="1" w:lastRow="0" w:firstColumn="1" w:lastColumn="0" w:noHBand="0" w:noVBand="1"/>
      </w:tblPr>
      <w:tblGrid>
        <w:gridCol w:w="1800"/>
        <w:gridCol w:w="2232"/>
        <w:gridCol w:w="936"/>
        <w:gridCol w:w="936"/>
        <w:gridCol w:w="1008"/>
        <w:gridCol w:w="2880"/>
        <w:gridCol w:w="2880"/>
      </w:tblGrid>
      <w:tr w:rsidR="00133128" w14:paraId="5632C778" w14:textId="77777777" w:rsidTr="001700B4">
        <w:trPr>
          <w:cantSplit/>
          <w:tblHeader/>
          <w:jc w:val="center"/>
        </w:trPr>
        <w:tc>
          <w:tcPr>
            <w:tcW w:w="1800"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4EF755B3" w14:textId="77777777" w:rsidR="00133128" w:rsidRDefault="00133128" w:rsidP="001700B4">
            <w:pPr>
              <w:spacing w:after="0" w:line="240" w:lineRule="auto"/>
              <w:jc w:val="center"/>
            </w:pPr>
            <w:r>
              <w:rPr>
                <w:b/>
                <w:color w:val="FFFFFF"/>
                <w:sz w:val="14"/>
              </w:rPr>
              <w:t>Hazard / aspect to consider</w:t>
            </w:r>
          </w:p>
        </w:tc>
        <w:tc>
          <w:tcPr>
            <w:tcW w:w="2232"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019F88DA" w14:textId="77777777" w:rsidR="00133128" w:rsidRDefault="00133128" w:rsidP="001700B4">
            <w:pPr>
              <w:spacing w:after="0" w:line="240" w:lineRule="auto"/>
              <w:jc w:val="center"/>
            </w:pPr>
            <w:r>
              <w:rPr>
                <w:b/>
                <w:color w:val="FFFFFF"/>
                <w:sz w:val="14"/>
              </w:rPr>
              <w:t>Who is affected / what might happen?</w:t>
            </w:r>
          </w:p>
        </w:tc>
        <w:tc>
          <w:tcPr>
            <w:tcW w:w="936"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6051B7FC" w14:textId="77777777" w:rsidR="00133128" w:rsidRDefault="00133128" w:rsidP="001700B4">
            <w:pPr>
              <w:spacing w:after="0" w:line="240" w:lineRule="auto"/>
              <w:jc w:val="center"/>
            </w:pPr>
            <w:r>
              <w:rPr>
                <w:b/>
                <w:color w:val="FFFFFF"/>
                <w:sz w:val="14"/>
              </w:rPr>
              <w:t>Initial likelihood</w:t>
            </w:r>
          </w:p>
        </w:tc>
        <w:tc>
          <w:tcPr>
            <w:tcW w:w="936"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3A0C1F82" w14:textId="77777777" w:rsidR="00133128" w:rsidRDefault="00133128" w:rsidP="001700B4">
            <w:pPr>
              <w:spacing w:after="0" w:line="240" w:lineRule="auto"/>
              <w:jc w:val="center"/>
            </w:pPr>
            <w:r>
              <w:rPr>
                <w:b/>
                <w:color w:val="FFFFFF"/>
                <w:sz w:val="14"/>
              </w:rPr>
              <w:t>Initial severity</w:t>
            </w:r>
          </w:p>
        </w:tc>
        <w:tc>
          <w:tcPr>
            <w:tcW w:w="1008"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7E217ED0" w14:textId="77777777" w:rsidR="00133128" w:rsidRDefault="00133128" w:rsidP="001700B4">
            <w:pPr>
              <w:spacing w:after="0" w:line="240" w:lineRule="auto"/>
              <w:jc w:val="center"/>
            </w:pPr>
            <w:r>
              <w:rPr>
                <w:b/>
                <w:color w:val="FFFFFF"/>
                <w:sz w:val="14"/>
              </w:rPr>
              <w:t>Initial risk score</w:t>
            </w:r>
          </w:p>
        </w:tc>
        <w:tc>
          <w:tcPr>
            <w:tcW w:w="2880"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660AE16E" w14:textId="77777777" w:rsidR="00133128" w:rsidRDefault="00133128" w:rsidP="001700B4">
            <w:pPr>
              <w:spacing w:after="0" w:line="240" w:lineRule="auto"/>
              <w:jc w:val="center"/>
            </w:pPr>
            <w:r>
              <w:rPr>
                <w:b/>
                <w:color w:val="FFFFFF"/>
                <w:sz w:val="14"/>
              </w:rPr>
              <w:t>Existing controls / what is already in place?</w:t>
            </w:r>
          </w:p>
        </w:tc>
        <w:tc>
          <w:tcPr>
            <w:tcW w:w="2880"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4A771A25" w14:textId="77777777" w:rsidR="00133128" w:rsidRDefault="00133128" w:rsidP="001700B4">
            <w:pPr>
              <w:spacing w:after="0" w:line="240" w:lineRule="auto"/>
              <w:jc w:val="center"/>
            </w:pPr>
            <w:r>
              <w:rPr>
                <w:b/>
                <w:color w:val="FFFFFF"/>
                <w:sz w:val="14"/>
              </w:rPr>
              <w:t>Further controls, owner and date / residual risk</w:t>
            </w:r>
          </w:p>
        </w:tc>
      </w:tr>
      <w:tr w:rsidR="00133128" w14:paraId="15EC072E"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51B321D" w14:textId="77777777" w:rsidR="00133128" w:rsidRPr="005A2EE2" w:rsidRDefault="00133128" w:rsidP="001700B4">
            <w:pPr>
              <w:spacing w:after="0" w:line="240" w:lineRule="auto"/>
              <w:rPr>
                <w:rFonts w:asciiTheme="majorHAnsi" w:hAnsiTheme="majorHAnsi" w:cstheme="majorHAnsi"/>
                <w:sz w:val="16"/>
                <w:szCs w:val="16"/>
              </w:rPr>
            </w:pPr>
            <w:r w:rsidRPr="005A2EE2">
              <w:rPr>
                <w:rFonts w:asciiTheme="majorHAnsi" w:hAnsiTheme="majorHAnsi" w:cstheme="majorHAnsi"/>
                <w:b/>
                <w:color w:val="564B51"/>
                <w:sz w:val="16"/>
                <w:szCs w:val="16"/>
              </w:rPr>
              <w:t>Identification and information sharing</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53012A4" w14:textId="77777777" w:rsidR="003037AE" w:rsidRPr="002D07A2" w:rsidRDefault="003037AE" w:rsidP="003037AE">
            <w:p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b/>
                <w:bCs/>
                <w:color w:val="auto"/>
                <w:sz w:val="16"/>
                <w:szCs w:val="16"/>
                <w:lang w:eastAsia="en-GB"/>
              </w:rPr>
              <w:t>Who is affected?</w:t>
            </w:r>
          </w:p>
          <w:p w14:paraId="1408B803" w14:textId="6FB9CEA6" w:rsidR="00D411AB" w:rsidRPr="005A2EE2" w:rsidRDefault="00D411AB"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Pupil(s) with allergies </w:t>
            </w:r>
          </w:p>
          <w:p w14:paraId="2D880F20" w14:textId="6339BFF1" w:rsidR="00D411AB" w:rsidRPr="005A2EE2" w:rsidRDefault="00D411AB"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Teaching staff </w:t>
            </w:r>
          </w:p>
          <w:p w14:paraId="57B915C4" w14:textId="0C7EDA54" w:rsidR="00D411AB" w:rsidRPr="005A2EE2" w:rsidRDefault="00D411AB"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Support staff </w:t>
            </w:r>
          </w:p>
          <w:p w14:paraId="7284E38E" w14:textId="5441BCAC" w:rsidR="00D411AB" w:rsidRPr="005A2EE2" w:rsidRDefault="00D411AB"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Lunchtime supervisors </w:t>
            </w:r>
          </w:p>
          <w:p w14:paraId="6F1AB93E" w14:textId="6D8BFD3A" w:rsidR="00D411AB" w:rsidRPr="005A2EE2" w:rsidRDefault="00D411AB"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Supply staff </w:t>
            </w:r>
          </w:p>
          <w:p w14:paraId="6F4166B2" w14:textId="09501647" w:rsidR="00D411AB" w:rsidRPr="005A2EE2" w:rsidRDefault="00D411AB"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Volunteers </w:t>
            </w:r>
          </w:p>
          <w:p w14:paraId="0F6C4F66" w14:textId="48A54F4F" w:rsidR="00133128" w:rsidRPr="005A2EE2" w:rsidRDefault="00D411AB"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Visitors</w:t>
            </w:r>
          </w:p>
          <w:p w14:paraId="1E16B155" w14:textId="7C7D1A02" w:rsidR="00273F00" w:rsidRPr="003037AE" w:rsidRDefault="003037AE" w:rsidP="003037AE">
            <w:p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b/>
                <w:bCs/>
                <w:color w:val="auto"/>
                <w:sz w:val="16"/>
                <w:szCs w:val="16"/>
                <w:lang w:eastAsia="en-GB"/>
              </w:rPr>
              <w:t>What might happen?</w:t>
            </w:r>
          </w:p>
          <w:p w14:paraId="3124BE26" w14:textId="00521570" w:rsidR="00273F00" w:rsidRPr="005A2EE2" w:rsidRDefault="00273F00"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Allergy information is not communicated to relevant staff. </w:t>
            </w:r>
          </w:p>
          <w:p w14:paraId="699F7BEA" w14:textId="6DCBF218" w:rsidR="00273F00" w:rsidRPr="005A2EE2" w:rsidRDefault="00273F00"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A pupil is exposed to a known allergen. </w:t>
            </w:r>
          </w:p>
          <w:p w14:paraId="26619E1F" w14:textId="3BEB4390" w:rsidR="00273F00" w:rsidRPr="005A2EE2" w:rsidRDefault="00273F00"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Delayed recognition of allergic reaction symptoms. </w:t>
            </w:r>
          </w:p>
          <w:p w14:paraId="09FBC423" w14:textId="73CC895B" w:rsidR="00273F00" w:rsidRPr="005A2EE2" w:rsidRDefault="00273F00"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Failure to administer emergency medication promptly. </w:t>
            </w:r>
          </w:p>
          <w:p w14:paraId="1AA02106" w14:textId="058A3D47" w:rsidR="00273F00" w:rsidRPr="005A2EE2" w:rsidRDefault="00273F00"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Serious allergic reaction (anaphylaxis), requiring emergency medical treatment.</w:t>
            </w:r>
          </w:p>
          <w:p w14:paraId="2F5E757A" w14:textId="7A268792" w:rsidR="00273F00" w:rsidRPr="005A2EE2" w:rsidRDefault="00273F00" w:rsidP="00D411AB">
            <w:pPr>
              <w:spacing w:after="0" w:line="300" w:lineRule="atLeast"/>
              <w:rPr>
                <w:rFonts w:asciiTheme="majorHAnsi" w:eastAsia="Times New Roman" w:hAnsiTheme="majorHAnsi" w:cstheme="majorHAnsi"/>
                <w:color w:val="auto"/>
                <w:sz w:val="16"/>
                <w:szCs w:val="16"/>
                <w:lang w:eastAsia="en-GB"/>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5CD955F" w14:textId="655DC979" w:rsidR="00133128" w:rsidRPr="005A2EE2" w:rsidRDefault="00273F00" w:rsidP="001700B4">
            <w:pPr>
              <w:spacing w:after="0" w:line="240" w:lineRule="auto"/>
              <w:rPr>
                <w:rFonts w:asciiTheme="majorHAnsi" w:hAnsiTheme="majorHAnsi" w:cstheme="majorHAnsi"/>
                <w:sz w:val="16"/>
                <w:szCs w:val="16"/>
              </w:rPr>
            </w:pPr>
            <w:r w:rsidRPr="005A2EE2">
              <w:rPr>
                <w:rFonts w:asciiTheme="majorHAnsi" w:hAnsiTheme="majorHAnsi" w:cstheme="majorHAnsi"/>
                <w:sz w:val="16"/>
                <w:szCs w:val="16"/>
              </w:rPr>
              <w:t>3</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AE8455D" w14:textId="1CE4EBD9" w:rsidR="00133128" w:rsidRPr="005A2EE2" w:rsidRDefault="00273F00" w:rsidP="001700B4">
            <w:pPr>
              <w:spacing w:after="0" w:line="240" w:lineRule="auto"/>
              <w:rPr>
                <w:rFonts w:asciiTheme="majorHAnsi" w:hAnsiTheme="majorHAnsi" w:cstheme="majorHAnsi"/>
                <w:sz w:val="16"/>
                <w:szCs w:val="16"/>
              </w:rPr>
            </w:pPr>
            <w:r w:rsidRPr="005A2EE2">
              <w:rPr>
                <w:rFonts w:asciiTheme="majorHAnsi" w:hAnsiTheme="majorHAnsi" w:cstheme="majorHAnsi"/>
                <w:sz w:val="16"/>
                <w:szCs w:val="16"/>
              </w:rPr>
              <w:t>3</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BB9D12F" w14:textId="15389AD5" w:rsidR="00133128" w:rsidRPr="005A2EE2" w:rsidRDefault="00273F00" w:rsidP="001700B4">
            <w:pPr>
              <w:spacing w:after="0" w:line="240" w:lineRule="auto"/>
              <w:rPr>
                <w:rFonts w:asciiTheme="majorHAnsi" w:hAnsiTheme="majorHAnsi" w:cstheme="majorHAnsi"/>
                <w:sz w:val="16"/>
                <w:szCs w:val="16"/>
              </w:rPr>
            </w:pPr>
            <w:r w:rsidRPr="005A2EE2">
              <w:rPr>
                <w:rFonts w:asciiTheme="majorHAnsi" w:hAnsiTheme="majorHAnsi" w:cstheme="majorHAnsi"/>
                <w:sz w:val="16"/>
                <w:szCs w:val="16"/>
              </w:rPr>
              <w:t>9</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32FC924" w14:textId="77AD5A9B" w:rsidR="00A218B4" w:rsidRPr="005A2EE2" w:rsidRDefault="00A218B4"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Parents/carers provide allergy information on admission and annually thereafter. </w:t>
            </w:r>
          </w:p>
          <w:p w14:paraId="3B446317" w14:textId="1CC53B4E" w:rsidR="00A218B4" w:rsidRPr="005A2EE2" w:rsidRDefault="00A218B4"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Individual Healthcare Plan (IHP) in place. </w:t>
            </w:r>
          </w:p>
          <w:p w14:paraId="499A2A3E" w14:textId="5ADF682D" w:rsidR="00A218B4" w:rsidRPr="005A2EE2" w:rsidRDefault="00A218B4"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Medical alerts recorded on the school's management system. </w:t>
            </w:r>
          </w:p>
          <w:p w14:paraId="3A5371E7" w14:textId="39CE608D" w:rsidR="00A218B4" w:rsidRPr="005A2EE2" w:rsidRDefault="00A218B4"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Relevant staff informed of allergies and required control measures. </w:t>
            </w:r>
          </w:p>
          <w:p w14:paraId="2E457B8B" w14:textId="17B974F5" w:rsidR="00A218B4" w:rsidRPr="005A2EE2" w:rsidRDefault="00A218B4"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Emergency medication stored in an accessible location. </w:t>
            </w:r>
          </w:p>
          <w:p w14:paraId="3AA1480E" w14:textId="4FF9963F" w:rsidR="00A218B4" w:rsidRPr="005A2EE2" w:rsidRDefault="00A218B4"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Staff trained in allergy awareness and anaphylaxis response. </w:t>
            </w:r>
          </w:p>
          <w:p w14:paraId="585622A4" w14:textId="7C1857FF" w:rsidR="00A218B4" w:rsidRPr="005A2EE2" w:rsidRDefault="00A218B4"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Information shared with trip leaders, lunchtime staff and supply staff where appropriate.</w:t>
            </w:r>
          </w:p>
          <w:p w14:paraId="57736006" w14:textId="49E045CD" w:rsidR="005A2EE2" w:rsidRPr="005A2EE2" w:rsidRDefault="005A2EE2"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Carry out termly checks of emergency medication and staff training records.</w:t>
            </w:r>
          </w:p>
          <w:p w14:paraId="0B5DD76D" w14:textId="0BC9599C" w:rsidR="005A2EE2" w:rsidRPr="005A2EE2" w:rsidRDefault="005A2EE2"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Implement annual review of allergy information and healthcare plans. </w:t>
            </w:r>
          </w:p>
          <w:p w14:paraId="3FC889DE" w14:textId="77777777" w:rsidR="005A2EE2" w:rsidRPr="005A2EE2" w:rsidRDefault="005A2EE2" w:rsidP="005A2EE2">
            <w:pPr>
              <w:spacing w:after="0" w:line="300" w:lineRule="atLeast"/>
              <w:rPr>
                <w:rFonts w:asciiTheme="majorHAnsi" w:eastAsia="Times New Roman" w:hAnsiTheme="majorHAnsi" w:cstheme="majorHAnsi"/>
                <w:color w:val="auto"/>
                <w:sz w:val="16"/>
                <w:szCs w:val="16"/>
                <w:lang w:eastAsia="en-GB"/>
              </w:rPr>
            </w:pPr>
          </w:p>
          <w:p w14:paraId="0B4454BC" w14:textId="77777777" w:rsidR="005A2EE2" w:rsidRPr="005A2EE2" w:rsidRDefault="005A2EE2" w:rsidP="00A218B4">
            <w:pPr>
              <w:spacing w:after="0" w:line="300" w:lineRule="atLeast"/>
              <w:rPr>
                <w:rFonts w:asciiTheme="majorHAnsi" w:eastAsia="Times New Roman" w:hAnsiTheme="majorHAnsi" w:cstheme="majorHAnsi"/>
                <w:color w:val="auto"/>
                <w:sz w:val="16"/>
                <w:szCs w:val="16"/>
                <w:lang w:eastAsia="en-GB"/>
              </w:rPr>
            </w:pPr>
          </w:p>
          <w:p w14:paraId="329ACE18" w14:textId="77777777" w:rsidR="00133128" w:rsidRPr="005A2EE2" w:rsidRDefault="00133128" w:rsidP="001700B4">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1B9D7A9" w14:textId="13A8A1BB" w:rsidR="005A2EE2" w:rsidRPr="005A2EE2" w:rsidRDefault="005A2EE2"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Ensure allergy information is included in staff induction packs. </w:t>
            </w:r>
          </w:p>
          <w:p w14:paraId="21932E76" w14:textId="439EAF0E" w:rsidR="005A2EE2" w:rsidRPr="005A2EE2" w:rsidRDefault="005A2EE2"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Display allergy alerts discreetly in staff areas where appropriate. </w:t>
            </w:r>
          </w:p>
          <w:p w14:paraId="266A23F5" w14:textId="1D7168E6" w:rsidR="005A2EE2" w:rsidRPr="005A2EE2" w:rsidRDefault="005A2EE2" w:rsidP="00314CFC">
            <w:pPr>
              <w:pStyle w:val="ListParagraph"/>
              <w:numPr>
                <w:ilvl w:val="0"/>
                <w:numId w:val="2"/>
              </w:numPr>
              <w:spacing w:after="0" w:line="300" w:lineRule="atLeast"/>
              <w:rPr>
                <w:rFonts w:asciiTheme="majorHAnsi" w:eastAsia="Times New Roman" w:hAnsiTheme="majorHAnsi" w:cstheme="majorHAnsi"/>
                <w:color w:val="auto"/>
                <w:sz w:val="16"/>
                <w:szCs w:val="16"/>
                <w:lang w:eastAsia="en-GB"/>
              </w:rPr>
            </w:pPr>
            <w:r w:rsidRPr="005A2EE2">
              <w:rPr>
                <w:rFonts w:asciiTheme="majorHAnsi" w:eastAsia="Times New Roman" w:hAnsiTheme="majorHAnsi" w:cstheme="majorHAnsi"/>
                <w:color w:val="auto"/>
                <w:sz w:val="16"/>
                <w:szCs w:val="16"/>
                <w:lang w:eastAsia="en-GB"/>
              </w:rPr>
              <w:t xml:space="preserve">Introduce a system for notifying temporary staff of pupils with severe allergies. </w:t>
            </w:r>
          </w:p>
          <w:p w14:paraId="77E13646" w14:textId="77777777" w:rsidR="00133128" w:rsidRPr="005A2EE2" w:rsidRDefault="00133128" w:rsidP="005A2EE2">
            <w:pPr>
              <w:spacing w:after="0" w:line="300" w:lineRule="atLeast"/>
              <w:rPr>
                <w:rFonts w:asciiTheme="majorHAnsi" w:hAnsiTheme="majorHAnsi" w:cstheme="majorHAnsi"/>
                <w:sz w:val="16"/>
                <w:szCs w:val="16"/>
              </w:rPr>
            </w:pPr>
          </w:p>
        </w:tc>
      </w:tr>
      <w:tr w:rsidR="00133128" w14:paraId="317F8A3D"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ADC2AFB" w14:textId="77777777" w:rsidR="00133128" w:rsidRPr="002D07A2" w:rsidRDefault="00133128" w:rsidP="001700B4">
            <w:pPr>
              <w:spacing w:after="0" w:line="240" w:lineRule="auto"/>
              <w:rPr>
                <w:rFonts w:ascii="Arial" w:hAnsi="Arial" w:cs="Arial"/>
                <w:sz w:val="16"/>
                <w:szCs w:val="16"/>
              </w:rPr>
            </w:pPr>
            <w:r w:rsidRPr="002D07A2">
              <w:rPr>
                <w:rFonts w:ascii="Arial" w:hAnsi="Arial" w:cs="Arial"/>
                <w:b/>
                <w:color w:val="564B51"/>
                <w:sz w:val="16"/>
                <w:szCs w:val="16"/>
              </w:rPr>
              <w:t>Food allergens and cross-contact</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4FAB397" w14:textId="77777777" w:rsidR="0093601E" w:rsidRPr="002D07A2" w:rsidRDefault="0093601E" w:rsidP="0093601E">
            <w:p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b/>
                <w:bCs/>
                <w:color w:val="auto"/>
                <w:sz w:val="16"/>
                <w:szCs w:val="16"/>
                <w:lang w:eastAsia="en-GB"/>
              </w:rPr>
              <w:t>Who is affected?</w:t>
            </w:r>
          </w:p>
          <w:p w14:paraId="30C889B7" w14:textId="77777777" w:rsidR="0093601E" w:rsidRPr="002D07A2" w:rsidRDefault="0093601E" w:rsidP="00314CFC">
            <w:pPr>
              <w:numPr>
                <w:ilvl w:val="0"/>
                <w:numId w:val="7"/>
              </w:num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Pupil(s) with food allergies</w:t>
            </w:r>
          </w:p>
          <w:p w14:paraId="1857ED80" w14:textId="30960FA8" w:rsidR="0093601E" w:rsidRPr="002D07A2" w:rsidRDefault="0093601E" w:rsidP="00314CFC">
            <w:pPr>
              <w:numPr>
                <w:ilvl w:val="0"/>
                <w:numId w:val="7"/>
              </w:num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MDS</w:t>
            </w:r>
          </w:p>
          <w:p w14:paraId="003F0DF0" w14:textId="77777777" w:rsidR="0093601E" w:rsidRPr="002D07A2" w:rsidRDefault="0093601E" w:rsidP="00314CFC">
            <w:pPr>
              <w:numPr>
                <w:ilvl w:val="0"/>
                <w:numId w:val="7"/>
              </w:num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Teaching staff</w:t>
            </w:r>
          </w:p>
          <w:p w14:paraId="0E0659C7" w14:textId="77777777" w:rsidR="0093601E" w:rsidRPr="002D07A2" w:rsidRDefault="0093601E" w:rsidP="00314CFC">
            <w:pPr>
              <w:numPr>
                <w:ilvl w:val="0"/>
                <w:numId w:val="7"/>
              </w:num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Support staff</w:t>
            </w:r>
          </w:p>
          <w:p w14:paraId="61F4C426" w14:textId="77777777" w:rsidR="0093601E" w:rsidRPr="002D07A2" w:rsidRDefault="0093601E" w:rsidP="00314CFC">
            <w:pPr>
              <w:numPr>
                <w:ilvl w:val="0"/>
                <w:numId w:val="7"/>
              </w:num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Other pupils handling or sharing food</w:t>
            </w:r>
          </w:p>
          <w:p w14:paraId="3C5375CC" w14:textId="5F03D809" w:rsidR="00987752" w:rsidRPr="002D07A2" w:rsidRDefault="00987752" w:rsidP="00314CFC">
            <w:pPr>
              <w:numPr>
                <w:ilvl w:val="0"/>
                <w:numId w:val="7"/>
              </w:num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Wrap around care staff</w:t>
            </w:r>
          </w:p>
          <w:p w14:paraId="0615D261" w14:textId="77777777" w:rsidR="0093601E" w:rsidRPr="002D07A2" w:rsidRDefault="0093601E" w:rsidP="0093601E">
            <w:p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b/>
                <w:bCs/>
                <w:color w:val="auto"/>
                <w:sz w:val="16"/>
                <w:szCs w:val="16"/>
                <w:lang w:eastAsia="en-GB"/>
              </w:rPr>
              <w:t>What might happen?</w:t>
            </w:r>
          </w:p>
          <w:p w14:paraId="0E348E49" w14:textId="77777777" w:rsidR="0093601E" w:rsidRPr="002D07A2" w:rsidRDefault="0093601E" w:rsidP="00314CFC">
            <w:pPr>
              <w:numPr>
                <w:ilvl w:val="0"/>
                <w:numId w:val="8"/>
              </w:num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A pupil </w:t>
            </w:r>
            <w:proofErr w:type="gramStart"/>
            <w:r w:rsidRPr="002D07A2">
              <w:rPr>
                <w:rFonts w:ascii="Arial" w:eastAsia="Times New Roman" w:hAnsi="Arial" w:cs="Arial"/>
                <w:color w:val="auto"/>
                <w:sz w:val="16"/>
                <w:szCs w:val="16"/>
                <w:lang w:eastAsia="en-GB"/>
              </w:rPr>
              <w:t>comes into contact with</w:t>
            </w:r>
            <w:proofErr w:type="gramEnd"/>
            <w:r w:rsidRPr="002D07A2">
              <w:rPr>
                <w:rFonts w:ascii="Arial" w:eastAsia="Times New Roman" w:hAnsi="Arial" w:cs="Arial"/>
                <w:color w:val="auto"/>
                <w:sz w:val="16"/>
                <w:szCs w:val="16"/>
                <w:lang w:eastAsia="en-GB"/>
              </w:rPr>
              <w:t xml:space="preserve"> a known allergen through food, surfaces, utensils or hands.</w:t>
            </w:r>
          </w:p>
          <w:p w14:paraId="11433F18" w14:textId="77777777" w:rsidR="0093601E" w:rsidRPr="002D07A2" w:rsidRDefault="0093601E" w:rsidP="00314CFC">
            <w:pPr>
              <w:numPr>
                <w:ilvl w:val="0"/>
                <w:numId w:val="8"/>
              </w:num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Cross-contact occurs during food preparation, serving or eating.</w:t>
            </w:r>
          </w:p>
          <w:p w14:paraId="5BD83483" w14:textId="77777777" w:rsidR="0093601E" w:rsidRPr="002D07A2" w:rsidRDefault="0093601E" w:rsidP="00314CFC">
            <w:pPr>
              <w:numPr>
                <w:ilvl w:val="0"/>
                <w:numId w:val="8"/>
              </w:num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A pupil accidentally consumes an allergen.</w:t>
            </w:r>
          </w:p>
          <w:p w14:paraId="0B69ACAA" w14:textId="62CA7C2D" w:rsidR="00133128" w:rsidRPr="002D07A2" w:rsidRDefault="0093601E" w:rsidP="00314CFC">
            <w:pPr>
              <w:numPr>
                <w:ilvl w:val="0"/>
                <w:numId w:val="8"/>
              </w:numPr>
              <w:spacing w:before="100" w:beforeAutospacing="1" w:after="100" w:afterAutospacing="1"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Allergic reaction ranging from mild symptoms to severe anaphylaxis requiring emergency medical treatment.</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011A230" w14:textId="5726ABCD" w:rsidR="00133128" w:rsidRPr="002D07A2" w:rsidRDefault="00471435" w:rsidP="001700B4">
            <w:pPr>
              <w:spacing w:after="0" w:line="240" w:lineRule="auto"/>
              <w:rPr>
                <w:rFonts w:ascii="Arial" w:hAnsi="Arial" w:cs="Arial"/>
                <w:sz w:val="16"/>
                <w:szCs w:val="16"/>
              </w:rPr>
            </w:pPr>
            <w:r w:rsidRPr="002D07A2">
              <w:rPr>
                <w:rFonts w:ascii="Arial" w:hAnsi="Arial" w:cs="Arial"/>
                <w:sz w:val="16"/>
                <w:szCs w:val="16"/>
              </w:rPr>
              <w:t>4</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F88009F" w14:textId="0199C2C6" w:rsidR="00133128" w:rsidRPr="002D07A2" w:rsidRDefault="00471435" w:rsidP="001700B4">
            <w:pPr>
              <w:spacing w:after="0" w:line="240" w:lineRule="auto"/>
              <w:rPr>
                <w:rFonts w:ascii="Arial" w:hAnsi="Arial" w:cs="Arial"/>
                <w:sz w:val="16"/>
                <w:szCs w:val="16"/>
              </w:rPr>
            </w:pPr>
            <w:r w:rsidRPr="002D07A2">
              <w:rPr>
                <w:rFonts w:ascii="Arial" w:hAnsi="Arial" w:cs="Arial"/>
                <w:sz w:val="16"/>
                <w:szCs w:val="16"/>
              </w:rPr>
              <w:t>4</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F8CD743" w14:textId="482F3536" w:rsidR="00133128" w:rsidRPr="002D07A2" w:rsidRDefault="00471435" w:rsidP="001700B4">
            <w:pPr>
              <w:spacing w:after="0" w:line="240" w:lineRule="auto"/>
              <w:rPr>
                <w:rFonts w:ascii="Arial" w:hAnsi="Arial" w:cs="Arial"/>
                <w:sz w:val="16"/>
                <w:szCs w:val="16"/>
              </w:rPr>
            </w:pPr>
            <w:r w:rsidRPr="002D07A2">
              <w:rPr>
                <w:rFonts w:ascii="Arial" w:hAnsi="Arial" w:cs="Arial"/>
                <w:sz w:val="16"/>
                <w:szCs w:val="16"/>
              </w:rPr>
              <w:t>16</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E40F855" w14:textId="1F34CDA9" w:rsidR="00471435" w:rsidRPr="002D07A2" w:rsidRDefault="00471435"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Allergies identified and recorded in pupil healthcare plans. </w:t>
            </w:r>
          </w:p>
          <w:p w14:paraId="2D83B8AF" w14:textId="57A5ADD4" w:rsidR="00471435" w:rsidRPr="002D07A2" w:rsidRDefault="00471435"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Catering staff informed of pupils with known food allergies. </w:t>
            </w:r>
          </w:p>
          <w:p w14:paraId="3150E951" w14:textId="40E399A4" w:rsidR="00471435" w:rsidRPr="002D07A2" w:rsidRDefault="00471435"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Allergen information available for school meals. </w:t>
            </w:r>
          </w:p>
          <w:p w14:paraId="081396CE" w14:textId="5B4B1FEF" w:rsidR="00471435" w:rsidRPr="002D07A2" w:rsidRDefault="00471435"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Staff supervise meal and snack times. </w:t>
            </w:r>
          </w:p>
          <w:p w14:paraId="728D1029" w14:textId="550F8078" w:rsidR="00471435" w:rsidRPr="002D07A2" w:rsidRDefault="00471435"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Pupils are discouraged from sharing food. </w:t>
            </w:r>
          </w:p>
          <w:p w14:paraId="28B1DEFF" w14:textId="2D25B3C5" w:rsidR="00471435" w:rsidRPr="002D07A2" w:rsidRDefault="00471435"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Handwashing encouraged before and after eating. </w:t>
            </w:r>
          </w:p>
          <w:p w14:paraId="4AC497E8" w14:textId="24F8C7DF" w:rsidR="00471435" w:rsidRPr="002D07A2" w:rsidRDefault="00471435"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Tables and food preparation areas cleaned regularly. </w:t>
            </w:r>
          </w:p>
          <w:p w14:paraId="73046CC1" w14:textId="1AA98851" w:rsidR="00471435" w:rsidRPr="002D07A2" w:rsidRDefault="00471435"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Emergency medication is readily </w:t>
            </w:r>
            <w:proofErr w:type="gramStart"/>
            <w:r w:rsidRPr="002D07A2">
              <w:rPr>
                <w:rFonts w:ascii="Arial" w:eastAsia="Times New Roman" w:hAnsi="Arial" w:cs="Arial"/>
                <w:color w:val="auto"/>
                <w:sz w:val="16"/>
                <w:szCs w:val="16"/>
                <w:lang w:eastAsia="en-GB"/>
              </w:rPr>
              <w:t>available</w:t>
            </w:r>
            <w:proofErr w:type="gramEnd"/>
            <w:r w:rsidRPr="002D07A2">
              <w:rPr>
                <w:rFonts w:ascii="Arial" w:eastAsia="Times New Roman" w:hAnsi="Arial" w:cs="Arial"/>
                <w:color w:val="auto"/>
                <w:sz w:val="16"/>
                <w:szCs w:val="16"/>
                <w:lang w:eastAsia="en-GB"/>
              </w:rPr>
              <w:t xml:space="preserve"> and staff know how to access it. </w:t>
            </w:r>
          </w:p>
          <w:p w14:paraId="0BCD2147" w14:textId="065541BC" w:rsidR="00471435" w:rsidRPr="002D07A2" w:rsidRDefault="00471435"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Staff trained in recognising and responding to allergic reactions.</w:t>
            </w:r>
          </w:p>
          <w:p w14:paraId="39B5D901" w14:textId="3EC5F5A7" w:rsidR="002D07A2" w:rsidRPr="002D07A2" w:rsidRDefault="002D07A2"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Use separate utensils and preparation areas where practicable. </w:t>
            </w:r>
          </w:p>
          <w:p w14:paraId="146E34CE" w14:textId="071596CC" w:rsidR="002D07A2" w:rsidRPr="002D07A2" w:rsidRDefault="002D07A2"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Ensure all school trips and special events include allergen checks. </w:t>
            </w:r>
          </w:p>
          <w:p w14:paraId="44703AF5" w14:textId="098C4C7D" w:rsidR="002D07A2" w:rsidRPr="002D07A2" w:rsidRDefault="002D07A2"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Reinforce handwashing and cleaning expectations through staff supervision.</w:t>
            </w:r>
          </w:p>
          <w:p w14:paraId="692AF6C9" w14:textId="77777777" w:rsidR="00133128" w:rsidRPr="002D07A2" w:rsidRDefault="00133128" w:rsidP="001700B4">
            <w:pPr>
              <w:spacing w:after="0" w:line="240" w:lineRule="auto"/>
              <w:rPr>
                <w:rFonts w:ascii="Arial" w:hAnsi="Arial" w:cs="Arial"/>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D6E14F9" w14:textId="08C40964" w:rsidR="002D07A2" w:rsidRPr="002D07A2" w:rsidRDefault="002D07A2"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Provide regular reminders to pupils about not sharing food. </w:t>
            </w:r>
          </w:p>
          <w:p w14:paraId="73275258" w14:textId="495DB7E8" w:rsidR="002D07A2" w:rsidRPr="002D07A2" w:rsidRDefault="002D07A2"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Review catering procedures to minimise cross-contact risks. </w:t>
            </w:r>
          </w:p>
          <w:p w14:paraId="0E93C754" w14:textId="574C1C67" w:rsidR="002D07A2" w:rsidRPr="002D07A2" w:rsidRDefault="002D07A2" w:rsidP="00314CFC">
            <w:pPr>
              <w:pStyle w:val="ListParagraph"/>
              <w:numPr>
                <w:ilvl w:val="0"/>
                <w:numId w:val="8"/>
              </w:numPr>
              <w:spacing w:after="0" w:line="300" w:lineRule="atLeast"/>
              <w:rPr>
                <w:rFonts w:ascii="Arial" w:eastAsia="Times New Roman" w:hAnsi="Arial" w:cs="Arial"/>
                <w:color w:val="auto"/>
                <w:sz w:val="16"/>
                <w:szCs w:val="16"/>
                <w:lang w:eastAsia="en-GB"/>
              </w:rPr>
            </w:pPr>
            <w:r w:rsidRPr="002D07A2">
              <w:rPr>
                <w:rFonts w:ascii="Arial" w:eastAsia="Times New Roman" w:hAnsi="Arial" w:cs="Arial"/>
                <w:color w:val="auto"/>
                <w:sz w:val="16"/>
                <w:szCs w:val="16"/>
                <w:lang w:eastAsia="en-GB"/>
              </w:rPr>
              <w:t xml:space="preserve">Carry out periodic audits of food handling and cleaning procedures. </w:t>
            </w:r>
          </w:p>
          <w:p w14:paraId="304A67DE" w14:textId="77777777" w:rsidR="00133128" w:rsidRPr="002D07A2" w:rsidRDefault="00133128" w:rsidP="002D07A2">
            <w:pPr>
              <w:spacing w:after="0" w:line="300" w:lineRule="atLeast"/>
              <w:rPr>
                <w:rFonts w:ascii="Arial" w:hAnsi="Arial" w:cs="Arial"/>
                <w:sz w:val="16"/>
                <w:szCs w:val="16"/>
              </w:rPr>
            </w:pPr>
          </w:p>
        </w:tc>
      </w:tr>
      <w:tr w:rsidR="00133128" w14:paraId="0E57AE2B"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4E710CB" w14:textId="77777777" w:rsidR="00133128" w:rsidRPr="008B37C2" w:rsidRDefault="00133128" w:rsidP="001700B4">
            <w:pPr>
              <w:spacing w:after="0" w:line="240" w:lineRule="auto"/>
              <w:rPr>
                <w:rFonts w:asciiTheme="majorHAnsi" w:hAnsiTheme="majorHAnsi" w:cstheme="majorHAnsi"/>
                <w:sz w:val="16"/>
                <w:szCs w:val="16"/>
              </w:rPr>
            </w:pPr>
            <w:r w:rsidRPr="008B37C2">
              <w:rPr>
                <w:rFonts w:asciiTheme="majorHAnsi" w:hAnsiTheme="majorHAnsi" w:cstheme="majorHAnsi"/>
                <w:b/>
                <w:color w:val="564B51"/>
                <w:sz w:val="16"/>
                <w:szCs w:val="16"/>
              </w:rPr>
              <w:t>Catering and meal identification</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202E75D" w14:textId="77777777" w:rsidR="008F0D4B" w:rsidRPr="008B37C2" w:rsidRDefault="008F0D4B" w:rsidP="008F0D4B">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b/>
                <w:bCs/>
                <w:color w:val="auto"/>
                <w:sz w:val="16"/>
                <w:szCs w:val="16"/>
                <w:lang w:eastAsia="en-GB"/>
              </w:rPr>
              <w:t>Who is affected?</w:t>
            </w:r>
          </w:p>
          <w:p w14:paraId="3472BB25" w14:textId="77777777" w:rsidR="008F0D4B" w:rsidRPr="008B37C2" w:rsidRDefault="008F0D4B" w:rsidP="00314CFC">
            <w:pPr>
              <w:numPr>
                <w:ilvl w:val="0"/>
                <w:numId w:val="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Pupil(s) with food allergies</w:t>
            </w:r>
          </w:p>
          <w:p w14:paraId="3082448C" w14:textId="77777777" w:rsidR="008F0D4B" w:rsidRPr="008B37C2" w:rsidRDefault="008F0D4B" w:rsidP="00314CFC">
            <w:pPr>
              <w:numPr>
                <w:ilvl w:val="0"/>
                <w:numId w:val="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Catering staff</w:t>
            </w:r>
          </w:p>
          <w:p w14:paraId="108C7AFD" w14:textId="77777777" w:rsidR="008F0D4B" w:rsidRPr="008B37C2" w:rsidRDefault="008F0D4B" w:rsidP="00314CFC">
            <w:pPr>
              <w:numPr>
                <w:ilvl w:val="0"/>
                <w:numId w:val="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Lunchtime supervisors</w:t>
            </w:r>
          </w:p>
          <w:p w14:paraId="7857045D" w14:textId="77777777" w:rsidR="008F0D4B" w:rsidRPr="008B37C2" w:rsidRDefault="008F0D4B" w:rsidP="00314CFC">
            <w:pPr>
              <w:numPr>
                <w:ilvl w:val="0"/>
                <w:numId w:val="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Teaching and support staff</w:t>
            </w:r>
          </w:p>
          <w:p w14:paraId="3D4F566D" w14:textId="77777777" w:rsidR="008F0D4B" w:rsidRPr="008B37C2" w:rsidRDefault="008F0D4B" w:rsidP="00314CFC">
            <w:pPr>
              <w:numPr>
                <w:ilvl w:val="0"/>
                <w:numId w:val="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Visitors or agency staff involved in meal supervision</w:t>
            </w:r>
          </w:p>
          <w:p w14:paraId="5FFC4976" w14:textId="77777777" w:rsidR="008F0D4B" w:rsidRPr="008B37C2" w:rsidRDefault="008F0D4B" w:rsidP="008F0D4B">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b/>
                <w:bCs/>
                <w:color w:val="auto"/>
                <w:sz w:val="16"/>
                <w:szCs w:val="16"/>
                <w:lang w:eastAsia="en-GB"/>
              </w:rPr>
              <w:t>What might happen?</w:t>
            </w:r>
          </w:p>
          <w:p w14:paraId="6C9B199E" w14:textId="77777777" w:rsidR="008F0D4B" w:rsidRPr="008B37C2" w:rsidRDefault="008F0D4B" w:rsidP="00314CFC">
            <w:pPr>
              <w:numPr>
                <w:ilvl w:val="0"/>
                <w:numId w:val="1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A pupil is given the wrong meal.</w:t>
            </w:r>
          </w:p>
          <w:p w14:paraId="1532B5DE" w14:textId="77777777" w:rsidR="008F0D4B" w:rsidRPr="008B37C2" w:rsidRDefault="008F0D4B" w:rsidP="00314CFC">
            <w:pPr>
              <w:numPr>
                <w:ilvl w:val="0"/>
                <w:numId w:val="1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An allergen-containing meal is incorrectly labelled or identified.</w:t>
            </w:r>
          </w:p>
          <w:p w14:paraId="5577B5AD" w14:textId="77777777" w:rsidR="008F0D4B" w:rsidRPr="008B37C2" w:rsidRDefault="008F0D4B" w:rsidP="00314CFC">
            <w:pPr>
              <w:numPr>
                <w:ilvl w:val="0"/>
                <w:numId w:val="1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Catering staff are unaware of a pupil's allergy requirements.</w:t>
            </w:r>
          </w:p>
          <w:p w14:paraId="6C81983E" w14:textId="77777777" w:rsidR="008F0D4B" w:rsidRPr="008B37C2" w:rsidRDefault="008F0D4B" w:rsidP="00314CFC">
            <w:pPr>
              <w:numPr>
                <w:ilvl w:val="0"/>
                <w:numId w:val="1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A pupil consumes a meal containing a known allergen.</w:t>
            </w:r>
          </w:p>
          <w:p w14:paraId="42BA8007" w14:textId="77777777" w:rsidR="008F0D4B" w:rsidRPr="008B37C2" w:rsidRDefault="008F0D4B" w:rsidP="00314CFC">
            <w:pPr>
              <w:numPr>
                <w:ilvl w:val="0"/>
                <w:numId w:val="1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An allergic reaction or anaphylaxis occurs, requiring emergency treatment.</w:t>
            </w:r>
          </w:p>
          <w:p w14:paraId="2F7BEBED" w14:textId="240A1636" w:rsidR="00133128" w:rsidRPr="008B37C2" w:rsidRDefault="00133128" w:rsidP="001700B4">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016B512" w14:textId="6A1234B0" w:rsidR="00133128" w:rsidRPr="008B37C2" w:rsidRDefault="008F0D4B" w:rsidP="001700B4">
            <w:pPr>
              <w:spacing w:after="0" w:line="240" w:lineRule="auto"/>
              <w:rPr>
                <w:rFonts w:asciiTheme="majorHAnsi" w:hAnsiTheme="majorHAnsi" w:cstheme="majorHAnsi"/>
                <w:sz w:val="16"/>
                <w:szCs w:val="16"/>
              </w:rPr>
            </w:pPr>
            <w:r w:rsidRPr="008B37C2">
              <w:rPr>
                <w:rFonts w:asciiTheme="majorHAnsi" w:hAnsiTheme="majorHAnsi" w:cstheme="majorHAnsi"/>
                <w:sz w:val="16"/>
                <w:szCs w:val="16"/>
              </w:rPr>
              <w:t>4</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22D4270" w14:textId="41B5DE0F" w:rsidR="00133128" w:rsidRPr="008B37C2" w:rsidRDefault="00183AA9" w:rsidP="001700B4">
            <w:pPr>
              <w:spacing w:after="0" w:line="240" w:lineRule="auto"/>
              <w:rPr>
                <w:rFonts w:asciiTheme="majorHAnsi" w:hAnsiTheme="majorHAnsi" w:cstheme="majorHAnsi"/>
                <w:sz w:val="16"/>
                <w:szCs w:val="16"/>
              </w:rPr>
            </w:pPr>
            <w:r w:rsidRPr="008B37C2">
              <w:rPr>
                <w:rFonts w:asciiTheme="majorHAnsi" w:hAnsiTheme="majorHAnsi" w:cstheme="majorHAnsi"/>
                <w:sz w:val="16"/>
                <w:szCs w:val="16"/>
              </w:rPr>
              <w:t>5</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D5AA6CA" w14:textId="217BD0EA" w:rsidR="00133128" w:rsidRPr="008B37C2" w:rsidRDefault="00183AA9" w:rsidP="001700B4">
            <w:pPr>
              <w:spacing w:after="0" w:line="240" w:lineRule="auto"/>
              <w:rPr>
                <w:rFonts w:asciiTheme="majorHAnsi" w:hAnsiTheme="majorHAnsi" w:cstheme="majorHAnsi"/>
                <w:sz w:val="16"/>
                <w:szCs w:val="16"/>
              </w:rPr>
            </w:pPr>
            <w:r w:rsidRPr="008B37C2">
              <w:rPr>
                <w:rFonts w:asciiTheme="majorHAnsi" w:hAnsiTheme="majorHAnsi" w:cstheme="majorHAnsi"/>
                <w:sz w:val="16"/>
                <w:szCs w:val="16"/>
              </w:rPr>
              <w:t>20</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2F44600" w14:textId="05630D0E" w:rsidR="00183AA9" w:rsidRPr="008B37C2" w:rsidRDefault="00183AA9"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Pupils with allergies are identified on catering records. </w:t>
            </w:r>
          </w:p>
          <w:p w14:paraId="302E564D" w14:textId="0EDC8DC2" w:rsidR="00183AA9" w:rsidRPr="008B37C2" w:rsidRDefault="00183AA9"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Individual Healthcare Plans are shared with relevant staff. </w:t>
            </w:r>
          </w:p>
          <w:p w14:paraId="7CB19BD0" w14:textId="13965BE4" w:rsidR="00183AA9" w:rsidRPr="008B37C2" w:rsidRDefault="00183AA9"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Catering staff maintain up-to-date allergen information for menu items. </w:t>
            </w:r>
          </w:p>
          <w:p w14:paraId="44B38495" w14:textId="591ED8D2" w:rsidR="00183AA9" w:rsidRPr="008B37C2" w:rsidRDefault="00183AA9"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Special dietary requirements are clearly communicated between school and catering provider. </w:t>
            </w:r>
          </w:p>
          <w:p w14:paraId="35F21216" w14:textId="210B1AE8" w:rsidR="00183AA9" w:rsidRPr="008B37C2" w:rsidRDefault="00183AA9"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Meals for pupils with allergies are clearly labelled and checked before serving. </w:t>
            </w:r>
          </w:p>
          <w:p w14:paraId="22AC942F" w14:textId="1335CF89" w:rsidR="00183AA9" w:rsidRPr="008B37C2" w:rsidRDefault="00183AA9"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Catering and lunchtime staff are trained in allergen awareness. </w:t>
            </w:r>
          </w:p>
          <w:p w14:paraId="51BD9FC5" w14:textId="3DF6D40B" w:rsidR="00183AA9" w:rsidRPr="008B37C2" w:rsidRDefault="00183AA9"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Emergency medication is available and staff know emergency procedures. </w:t>
            </w:r>
          </w:p>
          <w:p w14:paraId="72A73A74" w14:textId="1DA42626" w:rsidR="00183AA9" w:rsidRPr="008B37C2" w:rsidRDefault="00183AA9"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Parents/carers are consulted regarding dietary requirements.</w:t>
            </w:r>
          </w:p>
          <w:p w14:paraId="79BD86FE" w14:textId="77777777" w:rsidR="00133128" w:rsidRPr="008B37C2" w:rsidRDefault="00133128" w:rsidP="001700B4">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34FDB31" w14:textId="43A5792D" w:rsidR="00332247" w:rsidRPr="008B37C2" w:rsidRDefault="00332247"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Introduce a double-check procedure before allergy-specific meals are served. </w:t>
            </w:r>
          </w:p>
          <w:p w14:paraId="6998B70C" w14:textId="4763F2DC" w:rsidR="00332247" w:rsidRPr="008B37C2" w:rsidRDefault="00332247"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Use photographs or discreet identifiers to aid meal verification where appropriate. </w:t>
            </w:r>
          </w:p>
          <w:p w14:paraId="22B335CE" w14:textId="0D632D66" w:rsidR="00332247" w:rsidRPr="008B37C2" w:rsidRDefault="00332247"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Review allergen labelling processes regularly with catering staff. </w:t>
            </w:r>
          </w:p>
          <w:p w14:paraId="5023EFA2" w14:textId="367A5703" w:rsidR="00332247" w:rsidRPr="008B37C2" w:rsidRDefault="00332247"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Ensure temporary and relief catering staff receive allergy briefings. </w:t>
            </w:r>
          </w:p>
          <w:p w14:paraId="0DAD04DA" w14:textId="3D3F2584" w:rsidR="00332247" w:rsidRPr="008B37C2" w:rsidRDefault="00332247"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 xml:space="preserve">Undertake periodic audits of meal identification procedures. </w:t>
            </w:r>
          </w:p>
          <w:p w14:paraId="419FE15B" w14:textId="5BF415F8" w:rsidR="00332247" w:rsidRPr="008B37C2" w:rsidRDefault="00332247" w:rsidP="00314CFC">
            <w:pPr>
              <w:pStyle w:val="ListParagraph"/>
              <w:numPr>
                <w:ilvl w:val="0"/>
                <w:numId w:val="10"/>
              </w:numPr>
              <w:spacing w:after="0" w:line="300" w:lineRule="atLeast"/>
              <w:rPr>
                <w:rFonts w:asciiTheme="majorHAnsi" w:eastAsia="Times New Roman" w:hAnsiTheme="majorHAnsi" w:cstheme="majorHAnsi"/>
                <w:color w:val="auto"/>
                <w:sz w:val="16"/>
                <w:szCs w:val="16"/>
                <w:lang w:eastAsia="en-GB"/>
              </w:rPr>
            </w:pPr>
            <w:r w:rsidRPr="008B37C2">
              <w:rPr>
                <w:rFonts w:asciiTheme="majorHAnsi" w:eastAsia="Times New Roman" w:hAnsiTheme="majorHAnsi" w:cstheme="majorHAnsi"/>
                <w:color w:val="auto"/>
                <w:sz w:val="16"/>
                <w:szCs w:val="16"/>
                <w:lang w:eastAsia="en-GB"/>
              </w:rPr>
              <w:t>Keep records of near misses and review procedures following any incidents.</w:t>
            </w:r>
          </w:p>
          <w:p w14:paraId="76F0C8E3" w14:textId="77777777" w:rsidR="00133128" w:rsidRPr="008B37C2" w:rsidRDefault="00133128" w:rsidP="001700B4">
            <w:pPr>
              <w:spacing w:after="0" w:line="240" w:lineRule="auto"/>
              <w:rPr>
                <w:rFonts w:asciiTheme="majorHAnsi" w:hAnsiTheme="majorHAnsi" w:cstheme="majorHAnsi"/>
                <w:sz w:val="16"/>
                <w:szCs w:val="16"/>
              </w:rPr>
            </w:pPr>
          </w:p>
        </w:tc>
      </w:tr>
      <w:tr w:rsidR="00133128" w14:paraId="5BA90496"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4C16B48" w14:textId="77777777" w:rsidR="00133128" w:rsidRPr="001F10E4" w:rsidRDefault="00133128" w:rsidP="001700B4">
            <w:pPr>
              <w:spacing w:after="0" w:line="240" w:lineRule="auto"/>
              <w:rPr>
                <w:rFonts w:asciiTheme="majorHAnsi" w:hAnsiTheme="majorHAnsi" w:cstheme="majorHAnsi"/>
                <w:sz w:val="16"/>
                <w:szCs w:val="16"/>
              </w:rPr>
            </w:pPr>
            <w:r w:rsidRPr="001F10E4">
              <w:rPr>
                <w:rFonts w:asciiTheme="majorHAnsi" w:hAnsiTheme="majorHAnsi" w:cstheme="majorHAnsi"/>
                <w:b/>
                <w:color w:val="564B51"/>
                <w:sz w:val="16"/>
                <w:szCs w:val="16"/>
              </w:rPr>
              <w:t>Food brought into school, celebrations and events</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A94B4F4" w14:textId="77777777" w:rsidR="007B4BF2" w:rsidRPr="001F10E4" w:rsidRDefault="007B4BF2" w:rsidP="00314CFC">
            <w:pPr>
              <w:numPr>
                <w:ilvl w:val="0"/>
                <w:numId w:val="1"/>
              </w:numPr>
              <w:tabs>
                <w:tab w:val="clear" w:pos="360"/>
              </w:tabs>
              <w:spacing w:before="100" w:beforeAutospacing="1" w:after="100" w:afterAutospacing="1" w:line="300" w:lineRule="atLeast"/>
              <w:ind w:left="0" w:firstLine="0"/>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b/>
                <w:bCs/>
                <w:color w:val="auto"/>
                <w:sz w:val="16"/>
                <w:szCs w:val="16"/>
                <w:lang w:eastAsia="en-GB"/>
              </w:rPr>
              <w:t>Who is affected?</w:t>
            </w:r>
          </w:p>
          <w:p w14:paraId="75EED45C" w14:textId="77777777" w:rsidR="007B4BF2" w:rsidRPr="001F10E4" w:rsidRDefault="007B4BF2" w:rsidP="00314CFC">
            <w:pPr>
              <w:numPr>
                <w:ilvl w:val="0"/>
                <w:numId w:val="1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Pupil(s) with food allergies</w:t>
            </w:r>
          </w:p>
          <w:p w14:paraId="6655BC2A" w14:textId="77777777" w:rsidR="007B4BF2" w:rsidRPr="001F10E4" w:rsidRDefault="007B4BF2" w:rsidP="00314CFC">
            <w:pPr>
              <w:numPr>
                <w:ilvl w:val="0"/>
                <w:numId w:val="1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Other pupils</w:t>
            </w:r>
          </w:p>
          <w:p w14:paraId="02208315" w14:textId="77777777" w:rsidR="007B4BF2" w:rsidRPr="001F10E4" w:rsidRDefault="007B4BF2" w:rsidP="00314CFC">
            <w:pPr>
              <w:numPr>
                <w:ilvl w:val="0"/>
                <w:numId w:val="1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Teaching staff</w:t>
            </w:r>
          </w:p>
          <w:p w14:paraId="34517EB7" w14:textId="77777777" w:rsidR="007B4BF2" w:rsidRPr="001F10E4" w:rsidRDefault="007B4BF2" w:rsidP="00314CFC">
            <w:pPr>
              <w:numPr>
                <w:ilvl w:val="0"/>
                <w:numId w:val="1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Support staff</w:t>
            </w:r>
          </w:p>
          <w:p w14:paraId="35771444" w14:textId="77777777" w:rsidR="007B4BF2" w:rsidRPr="001F10E4" w:rsidRDefault="007B4BF2" w:rsidP="00314CFC">
            <w:pPr>
              <w:numPr>
                <w:ilvl w:val="0"/>
                <w:numId w:val="1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Lunchtime supervisors</w:t>
            </w:r>
          </w:p>
          <w:p w14:paraId="345140C2" w14:textId="77777777" w:rsidR="007B4BF2" w:rsidRPr="001F10E4" w:rsidRDefault="007B4BF2" w:rsidP="00314CFC">
            <w:pPr>
              <w:numPr>
                <w:ilvl w:val="0"/>
                <w:numId w:val="1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Parents/carers attending events</w:t>
            </w:r>
          </w:p>
          <w:p w14:paraId="2C2E13F7" w14:textId="77777777" w:rsidR="007B4BF2" w:rsidRPr="001F10E4" w:rsidRDefault="007B4BF2" w:rsidP="00314CFC">
            <w:pPr>
              <w:numPr>
                <w:ilvl w:val="0"/>
                <w:numId w:val="1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Visitors</w:t>
            </w:r>
          </w:p>
          <w:p w14:paraId="7EC0BB20" w14:textId="77777777" w:rsidR="007B4BF2" w:rsidRPr="001F10E4" w:rsidRDefault="007B4BF2" w:rsidP="00314CFC">
            <w:pPr>
              <w:numPr>
                <w:ilvl w:val="0"/>
                <w:numId w:val="1"/>
              </w:numPr>
              <w:tabs>
                <w:tab w:val="clear" w:pos="360"/>
              </w:tabs>
              <w:spacing w:before="100" w:beforeAutospacing="1" w:after="100" w:afterAutospacing="1" w:line="300" w:lineRule="atLeast"/>
              <w:ind w:left="0" w:firstLine="0"/>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b/>
                <w:bCs/>
                <w:color w:val="auto"/>
                <w:sz w:val="16"/>
                <w:szCs w:val="16"/>
                <w:lang w:eastAsia="en-GB"/>
              </w:rPr>
              <w:t>What might happen?</w:t>
            </w:r>
          </w:p>
          <w:p w14:paraId="42D7B702" w14:textId="77777777" w:rsidR="007B4BF2" w:rsidRPr="001F10E4" w:rsidRDefault="007B4BF2" w:rsidP="00314CFC">
            <w:pPr>
              <w:numPr>
                <w:ilvl w:val="0"/>
                <w:numId w:val="12"/>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Food brought into school contains a known allergen.</w:t>
            </w:r>
          </w:p>
          <w:p w14:paraId="68948F48" w14:textId="77777777" w:rsidR="007B4BF2" w:rsidRPr="001F10E4" w:rsidRDefault="007B4BF2" w:rsidP="00314CFC">
            <w:pPr>
              <w:numPr>
                <w:ilvl w:val="0"/>
                <w:numId w:val="12"/>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Ingredients are unknown or incorrectly communicated.</w:t>
            </w:r>
          </w:p>
          <w:p w14:paraId="2649A8E8" w14:textId="77777777" w:rsidR="007B4BF2" w:rsidRPr="001F10E4" w:rsidRDefault="007B4BF2" w:rsidP="00314CFC">
            <w:pPr>
              <w:numPr>
                <w:ilvl w:val="0"/>
                <w:numId w:val="12"/>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Pupils share food during celebrations, parties or events.</w:t>
            </w:r>
          </w:p>
          <w:p w14:paraId="72E18766" w14:textId="77777777" w:rsidR="007B4BF2" w:rsidRPr="001F10E4" w:rsidRDefault="007B4BF2" w:rsidP="00314CFC">
            <w:pPr>
              <w:numPr>
                <w:ilvl w:val="0"/>
                <w:numId w:val="12"/>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 xml:space="preserve">A pupil </w:t>
            </w:r>
            <w:proofErr w:type="gramStart"/>
            <w:r w:rsidRPr="001F10E4">
              <w:rPr>
                <w:rFonts w:asciiTheme="majorHAnsi" w:eastAsia="Times New Roman" w:hAnsiTheme="majorHAnsi" w:cstheme="majorHAnsi"/>
                <w:color w:val="auto"/>
                <w:sz w:val="16"/>
                <w:szCs w:val="16"/>
                <w:lang w:eastAsia="en-GB"/>
              </w:rPr>
              <w:t>comes into contact with</w:t>
            </w:r>
            <w:proofErr w:type="gramEnd"/>
            <w:r w:rsidRPr="001F10E4">
              <w:rPr>
                <w:rFonts w:asciiTheme="majorHAnsi" w:eastAsia="Times New Roman" w:hAnsiTheme="majorHAnsi" w:cstheme="majorHAnsi"/>
                <w:color w:val="auto"/>
                <w:sz w:val="16"/>
                <w:szCs w:val="16"/>
                <w:lang w:eastAsia="en-GB"/>
              </w:rPr>
              <w:t xml:space="preserve"> or consumes an allergen.</w:t>
            </w:r>
          </w:p>
          <w:p w14:paraId="1B3D83D2" w14:textId="191E04DB" w:rsidR="00133128" w:rsidRPr="001F10E4" w:rsidRDefault="007B4BF2" w:rsidP="00314CFC">
            <w:pPr>
              <w:numPr>
                <w:ilvl w:val="0"/>
                <w:numId w:val="12"/>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An allergic reaction occurs, potentially leading to anaphylaxis and emergency medical treatment.</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1F6E0E3" w14:textId="7AD68E05" w:rsidR="00133128" w:rsidRPr="001F10E4" w:rsidRDefault="000806C0" w:rsidP="001700B4">
            <w:pPr>
              <w:spacing w:after="0" w:line="240" w:lineRule="auto"/>
              <w:rPr>
                <w:rFonts w:asciiTheme="majorHAnsi" w:hAnsiTheme="majorHAnsi" w:cstheme="majorHAnsi"/>
                <w:sz w:val="16"/>
                <w:szCs w:val="16"/>
              </w:rPr>
            </w:pPr>
            <w:r w:rsidRPr="001F10E4">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71E36E4" w14:textId="1B1F7155" w:rsidR="00133128" w:rsidRPr="001F10E4" w:rsidRDefault="007B4BF2" w:rsidP="001700B4">
            <w:pPr>
              <w:spacing w:after="0" w:line="240" w:lineRule="auto"/>
              <w:rPr>
                <w:rFonts w:asciiTheme="majorHAnsi" w:hAnsiTheme="majorHAnsi" w:cstheme="majorHAnsi"/>
                <w:sz w:val="16"/>
                <w:szCs w:val="16"/>
              </w:rPr>
            </w:pPr>
            <w:r w:rsidRPr="001F10E4">
              <w:rPr>
                <w:rFonts w:asciiTheme="majorHAnsi" w:hAnsiTheme="majorHAnsi" w:cstheme="majorHAnsi"/>
                <w:sz w:val="16"/>
                <w:szCs w:val="16"/>
              </w:rPr>
              <w:t>3</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D2C74CF" w14:textId="45A3E675" w:rsidR="00133128" w:rsidRPr="001F10E4" w:rsidRDefault="000806C0" w:rsidP="001700B4">
            <w:pPr>
              <w:spacing w:after="0" w:line="240" w:lineRule="auto"/>
              <w:rPr>
                <w:rFonts w:asciiTheme="majorHAnsi" w:hAnsiTheme="majorHAnsi" w:cstheme="majorHAnsi"/>
                <w:sz w:val="16"/>
                <w:szCs w:val="16"/>
              </w:rPr>
            </w:pPr>
            <w:r w:rsidRPr="001F10E4">
              <w:rPr>
                <w:rFonts w:asciiTheme="majorHAnsi" w:hAnsiTheme="majorHAnsi" w:cstheme="majorHAnsi"/>
                <w:sz w:val="16"/>
                <w:szCs w:val="16"/>
              </w:rPr>
              <w:t>6</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177851E" w14:textId="77777777" w:rsidR="000806C0" w:rsidRPr="001F10E4" w:rsidRDefault="000806C0"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Parents/carers informed of the school's allergy management procedures.</w:t>
            </w:r>
          </w:p>
          <w:p w14:paraId="413ACCF4" w14:textId="77777777" w:rsidR="000806C0" w:rsidRPr="001F10E4" w:rsidRDefault="000806C0"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Allergies recorded and communicated to relevant staff.</w:t>
            </w:r>
          </w:p>
          <w:p w14:paraId="07D58C8D" w14:textId="77777777" w:rsidR="000806C0" w:rsidRPr="001F10E4" w:rsidRDefault="000806C0"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Staff supervise celebrations and events involving food.</w:t>
            </w:r>
          </w:p>
          <w:p w14:paraId="267DC3E2" w14:textId="77777777" w:rsidR="000806C0" w:rsidRPr="001F10E4" w:rsidRDefault="000806C0"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Pupils are reminded not to share food.</w:t>
            </w:r>
          </w:p>
          <w:p w14:paraId="41D07398" w14:textId="77777777" w:rsidR="000806C0" w:rsidRPr="001F10E4" w:rsidRDefault="000806C0"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Individual Healthcare Plans are available to relevant staff.</w:t>
            </w:r>
          </w:p>
          <w:p w14:paraId="74EF546C" w14:textId="77777777" w:rsidR="000806C0" w:rsidRPr="001F10E4" w:rsidRDefault="000806C0"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Emergency medication is readily accessible.</w:t>
            </w:r>
          </w:p>
          <w:p w14:paraId="1C86BB02" w14:textId="77777777" w:rsidR="000806C0" w:rsidRPr="001F10E4" w:rsidRDefault="000806C0"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Staff are trained to recognise and respond to allergic reactions.</w:t>
            </w:r>
          </w:p>
          <w:p w14:paraId="3ABA080E" w14:textId="77777777" w:rsidR="001F10E4" w:rsidRPr="001F10E4" w:rsidRDefault="000806C0"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Alternative treats or snacks are available where required.</w:t>
            </w:r>
          </w:p>
          <w:p w14:paraId="697B2E7B" w14:textId="2CE49C0A" w:rsidR="001F10E4" w:rsidRPr="001F10E4" w:rsidRDefault="001F10E4"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 xml:space="preserve">Limit or prohibit home-made food being brought into school for sharing. </w:t>
            </w:r>
          </w:p>
          <w:p w14:paraId="4E8EB44C" w14:textId="77777777" w:rsidR="001F10E4" w:rsidRPr="001F10E4" w:rsidRDefault="001F10E4"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 xml:space="preserve">Require ingredient lists for any food provided at school events. </w:t>
            </w:r>
          </w:p>
          <w:p w14:paraId="0FA745D8" w14:textId="7B808143" w:rsidR="001F10E4" w:rsidRPr="001F10E4" w:rsidRDefault="001F10E4" w:rsidP="00314CFC">
            <w:pPr>
              <w:numPr>
                <w:ilvl w:val="0"/>
                <w:numId w:val="13"/>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Ensure all staff supervising events are aware of pupils with severe allergies.</w:t>
            </w:r>
          </w:p>
          <w:p w14:paraId="6CFAD98A" w14:textId="77777777" w:rsidR="001F10E4" w:rsidRPr="001F10E4" w:rsidRDefault="001F10E4" w:rsidP="001F10E4">
            <w:pPr>
              <w:spacing w:before="100" w:beforeAutospacing="1" w:after="100" w:afterAutospacing="1" w:line="300" w:lineRule="atLeast"/>
              <w:ind w:left="360"/>
              <w:rPr>
                <w:rFonts w:asciiTheme="majorHAnsi" w:eastAsia="Times New Roman" w:hAnsiTheme="majorHAnsi" w:cstheme="majorHAnsi"/>
                <w:color w:val="auto"/>
                <w:sz w:val="16"/>
                <w:szCs w:val="16"/>
                <w:lang w:eastAsia="en-GB"/>
              </w:rPr>
            </w:pPr>
          </w:p>
          <w:p w14:paraId="2D8A1AF1" w14:textId="77777777" w:rsidR="00133128" w:rsidRPr="001F10E4" w:rsidRDefault="00133128" w:rsidP="001700B4">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24B7981" w14:textId="28BE1135" w:rsidR="001F10E4" w:rsidRPr="001F10E4" w:rsidRDefault="001F10E4" w:rsidP="00314CFC">
            <w:pPr>
              <w:pStyle w:val="ListParagraph"/>
              <w:numPr>
                <w:ilvl w:val="0"/>
                <w:numId w:val="13"/>
              </w:numPr>
              <w:spacing w:after="0"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 xml:space="preserve">Encourage non-food alternatives for birthdays and celebrations (e.g. stickers, pencils, books). </w:t>
            </w:r>
          </w:p>
          <w:p w14:paraId="5D00B6FF" w14:textId="59E3DE2B" w:rsidR="001F10E4" w:rsidRPr="001F10E4" w:rsidRDefault="001F10E4" w:rsidP="00314CFC">
            <w:pPr>
              <w:pStyle w:val="ListParagraph"/>
              <w:numPr>
                <w:ilvl w:val="0"/>
                <w:numId w:val="13"/>
              </w:numPr>
              <w:spacing w:after="0"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 xml:space="preserve">Inform parents/carers in advance of any food-related activities. </w:t>
            </w:r>
          </w:p>
          <w:p w14:paraId="7F7936CA" w14:textId="2E3BF922" w:rsidR="001F10E4" w:rsidRPr="001F10E4" w:rsidRDefault="001F10E4" w:rsidP="00314CFC">
            <w:pPr>
              <w:pStyle w:val="ListParagraph"/>
              <w:numPr>
                <w:ilvl w:val="0"/>
                <w:numId w:val="13"/>
              </w:numPr>
              <w:spacing w:after="0" w:line="300" w:lineRule="atLeast"/>
              <w:rPr>
                <w:rFonts w:asciiTheme="majorHAnsi" w:eastAsia="Times New Roman" w:hAnsiTheme="majorHAnsi" w:cstheme="majorHAnsi"/>
                <w:color w:val="auto"/>
                <w:sz w:val="16"/>
                <w:szCs w:val="16"/>
                <w:lang w:eastAsia="en-GB"/>
              </w:rPr>
            </w:pPr>
            <w:r w:rsidRPr="001F10E4">
              <w:rPr>
                <w:rFonts w:asciiTheme="majorHAnsi" w:eastAsia="Times New Roman" w:hAnsiTheme="majorHAnsi" w:cstheme="majorHAnsi"/>
                <w:color w:val="auto"/>
                <w:sz w:val="16"/>
                <w:szCs w:val="16"/>
                <w:lang w:eastAsia="en-GB"/>
              </w:rPr>
              <w:t xml:space="preserve">Designate allergen-aware areas where necessary following individual risk assessments. </w:t>
            </w:r>
          </w:p>
          <w:p w14:paraId="26385F34" w14:textId="77777777" w:rsidR="00133128" w:rsidRPr="001F10E4" w:rsidRDefault="00133128" w:rsidP="001F10E4">
            <w:pPr>
              <w:spacing w:after="0" w:line="300" w:lineRule="atLeast"/>
              <w:rPr>
                <w:rFonts w:asciiTheme="majorHAnsi" w:hAnsiTheme="majorHAnsi" w:cstheme="majorHAnsi"/>
                <w:sz w:val="16"/>
                <w:szCs w:val="16"/>
              </w:rPr>
            </w:pPr>
          </w:p>
        </w:tc>
      </w:tr>
      <w:tr w:rsidR="00133128" w14:paraId="26656138"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E21DF41" w14:textId="77777777" w:rsidR="00133128" w:rsidRPr="00F81CB1" w:rsidRDefault="00133128" w:rsidP="001700B4">
            <w:pPr>
              <w:spacing w:after="0" w:line="240" w:lineRule="auto"/>
              <w:rPr>
                <w:rFonts w:asciiTheme="majorHAnsi" w:hAnsiTheme="majorHAnsi" w:cstheme="majorHAnsi"/>
                <w:sz w:val="16"/>
                <w:szCs w:val="16"/>
              </w:rPr>
            </w:pPr>
            <w:r w:rsidRPr="00F81CB1">
              <w:rPr>
                <w:rFonts w:asciiTheme="majorHAnsi" w:hAnsiTheme="majorHAnsi" w:cstheme="majorHAnsi"/>
                <w:b/>
                <w:color w:val="564B51"/>
                <w:sz w:val="16"/>
                <w:szCs w:val="16"/>
              </w:rPr>
              <w:t>Emergency medication – access</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37A6050" w14:textId="77777777" w:rsidR="00FF2334" w:rsidRPr="00F81CB1" w:rsidRDefault="00FF2334" w:rsidP="00FF2334">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b/>
                <w:bCs/>
                <w:color w:val="auto"/>
                <w:sz w:val="16"/>
                <w:szCs w:val="16"/>
                <w:lang w:eastAsia="en-GB"/>
              </w:rPr>
              <w:t>Who is affected?</w:t>
            </w:r>
          </w:p>
          <w:p w14:paraId="58CDA5AB" w14:textId="77777777" w:rsidR="00FF2334" w:rsidRPr="00F81CB1" w:rsidRDefault="00FF2334" w:rsidP="00314CFC">
            <w:pPr>
              <w:numPr>
                <w:ilvl w:val="0"/>
                <w:numId w:val="1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Pupil(s) with allergies</w:t>
            </w:r>
          </w:p>
          <w:p w14:paraId="64596B55" w14:textId="77777777" w:rsidR="00FF2334" w:rsidRPr="00F81CB1" w:rsidRDefault="00FF2334" w:rsidP="00314CFC">
            <w:pPr>
              <w:numPr>
                <w:ilvl w:val="0"/>
                <w:numId w:val="1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Teaching staff</w:t>
            </w:r>
          </w:p>
          <w:p w14:paraId="55779064" w14:textId="77777777" w:rsidR="00FF2334" w:rsidRPr="00F81CB1" w:rsidRDefault="00FF2334" w:rsidP="00314CFC">
            <w:pPr>
              <w:numPr>
                <w:ilvl w:val="0"/>
                <w:numId w:val="1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Support staff</w:t>
            </w:r>
          </w:p>
          <w:p w14:paraId="66EB3779" w14:textId="77777777" w:rsidR="00FF2334" w:rsidRPr="00F81CB1" w:rsidRDefault="00FF2334" w:rsidP="00314CFC">
            <w:pPr>
              <w:numPr>
                <w:ilvl w:val="0"/>
                <w:numId w:val="1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Lunchtime supervisors</w:t>
            </w:r>
          </w:p>
          <w:p w14:paraId="68BC136B" w14:textId="77777777" w:rsidR="00FF2334" w:rsidRPr="00F81CB1" w:rsidRDefault="00FF2334" w:rsidP="00314CFC">
            <w:pPr>
              <w:numPr>
                <w:ilvl w:val="0"/>
                <w:numId w:val="1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First aiders</w:t>
            </w:r>
          </w:p>
          <w:p w14:paraId="1241D062" w14:textId="77777777" w:rsidR="00FF2334" w:rsidRPr="00F81CB1" w:rsidRDefault="00FF2334" w:rsidP="00314CFC">
            <w:pPr>
              <w:numPr>
                <w:ilvl w:val="0"/>
                <w:numId w:val="1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Trip leaders</w:t>
            </w:r>
          </w:p>
          <w:p w14:paraId="3A0618AC" w14:textId="5527C458" w:rsidR="00FF2334" w:rsidRPr="00F81CB1" w:rsidRDefault="00FF2334" w:rsidP="00314CFC">
            <w:pPr>
              <w:numPr>
                <w:ilvl w:val="0"/>
                <w:numId w:val="1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Supply staff</w:t>
            </w:r>
          </w:p>
          <w:p w14:paraId="20AC1B0B" w14:textId="14E8976E" w:rsidR="00FF2334" w:rsidRPr="00F81CB1" w:rsidRDefault="00FF2334" w:rsidP="00FF2334">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b/>
                <w:bCs/>
                <w:color w:val="auto"/>
                <w:sz w:val="16"/>
                <w:szCs w:val="16"/>
                <w:lang w:eastAsia="en-GB"/>
              </w:rPr>
              <w:t>What might happen?</w:t>
            </w:r>
          </w:p>
          <w:p w14:paraId="05963E35" w14:textId="77777777" w:rsidR="00FF2334" w:rsidRPr="00F81CB1" w:rsidRDefault="00FF2334" w:rsidP="00314CFC">
            <w:pPr>
              <w:numPr>
                <w:ilvl w:val="0"/>
                <w:numId w:val="1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Emergency medication cannot be located quickly.</w:t>
            </w:r>
          </w:p>
          <w:p w14:paraId="6FDD2D20" w14:textId="77777777" w:rsidR="00FF2334" w:rsidRPr="00F81CB1" w:rsidRDefault="00FF2334" w:rsidP="00314CFC">
            <w:pPr>
              <w:numPr>
                <w:ilvl w:val="0"/>
                <w:numId w:val="1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Medication is stored in an inaccessible location.</w:t>
            </w:r>
          </w:p>
          <w:p w14:paraId="13191578" w14:textId="77777777" w:rsidR="00FF2334" w:rsidRPr="00F81CB1" w:rsidRDefault="00FF2334" w:rsidP="00314CFC">
            <w:pPr>
              <w:numPr>
                <w:ilvl w:val="0"/>
                <w:numId w:val="1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Medication is not taken on educational visits or off-site activities.</w:t>
            </w:r>
          </w:p>
          <w:p w14:paraId="44596559" w14:textId="77777777" w:rsidR="00FF2334" w:rsidRPr="00F81CB1" w:rsidRDefault="00FF2334" w:rsidP="00314CFC">
            <w:pPr>
              <w:numPr>
                <w:ilvl w:val="0"/>
                <w:numId w:val="1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Medication is out of date or unusable.</w:t>
            </w:r>
          </w:p>
          <w:p w14:paraId="3491EF7C" w14:textId="77777777" w:rsidR="00FF2334" w:rsidRPr="00F81CB1" w:rsidRDefault="00FF2334" w:rsidP="00314CFC">
            <w:pPr>
              <w:numPr>
                <w:ilvl w:val="0"/>
                <w:numId w:val="1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Delays in administering emergency treatment during an allergic reaction.</w:t>
            </w:r>
          </w:p>
          <w:p w14:paraId="5D9D2DF4" w14:textId="77777777" w:rsidR="00FF2334" w:rsidRPr="00F81CB1" w:rsidRDefault="00FF2334" w:rsidP="00314CFC">
            <w:pPr>
              <w:numPr>
                <w:ilvl w:val="0"/>
                <w:numId w:val="1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Increased severity of reaction, including anaphylaxis requiring hospital treatment.</w:t>
            </w:r>
          </w:p>
          <w:p w14:paraId="747ECEF9" w14:textId="774454E9" w:rsidR="00133128" w:rsidRPr="00F81CB1" w:rsidRDefault="00133128" w:rsidP="001700B4">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FD72B28" w14:textId="56B92D3E" w:rsidR="00133128" w:rsidRPr="00F81CB1" w:rsidRDefault="00FF0E1B" w:rsidP="001700B4">
            <w:pPr>
              <w:spacing w:after="0" w:line="240" w:lineRule="auto"/>
              <w:rPr>
                <w:rFonts w:asciiTheme="majorHAnsi" w:hAnsiTheme="majorHAnsi" w:cstheme="majorHAnsi"/>
                <w:sz w:val="16"/>
                <w:szCs w:val="16"/>
              </w:rPr>
            </w:pPr>
            <w:r w:rsidRPr="00F81CB1">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C9F6B62" w14:textId="19097E30" w:rsidR="00133128" w:rsidRPr="00F81CB1" w:rsidRDefault="00FF0E1B" w:rsidP="001700B4">
            <w:pPr>
              <w:spacing w:after="0" w:line="240" w:lineRule="auto"/>
              <w:rPr>
                <w:rFonts w:asciiTheme="majorHAnsi" w:hAnsiTheme="majorHAnsi" w:cstheme="majorHAnsi"/>
                <w:sz w:val="16"/>
                <w:szCs w:val="16"/>
              </w:rPr>
            </w:pPr>
            <w:r w:rsidRPr="00F81CB1">
              <w:rPr>
                <w:rFonts w:asciiTheme="majorHAnsi" w:hAnsiTheme="majorHAnsi" w:cstheme="majorHAnsi"/>
                <w:sz w:val="16"/>
                <w:szCs w:val="16"/>
              </w:rPr>
              <w:t>5</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AE75DE0" w14:textId="163F30B2" w:rsidR="00133128" w:rsidRPr="00F81CB1" w:rsidRDefault="00FF0E1B" w:rsidP="001700B4">
            <w:pPr>
              <w:spacing w:after="0" w:line="240" w:lineRule="auto"/>
              <w:rPr>
                <w:rFonts w:asciiTheme="majorHAnsi" w:hAnsiTheme="majorHAnsi" w:cstheme="majorHAnsi"/>
                <w:sz w:val="16"/>
                <w:szCs w:val="16"/>
              </w:rPr>
            </w:pPr>
            <w:r w:rsidRPr="00F81CB1">
              <w:rPr>
                <w:rFonts w:asciiTheme="majorHAnsi" w:hAnsiTheme="majorHAnsi" w:cstheme="majorHAnsi"/>
                <w:sz w:val="16"/>
                <w:szCs w:val="16"/>
              </w:rPr>
              <w:t>10</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CB9750E" w14:textId="41F4C526" w:rsidR="00FF0E1B" w:rsidRPr="00F81CB1" w:rsidRDefault="00FF0E1B"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Parents/carers informed of the school's allergy management procedures. </w:t>
            </w:r>
          </w:p>
          <w:p w14:paraId="11CC4EC4" w14:textId="2312C0C1" w:rsidR="00FF0E1B" w:rsidRPr="00F81CB1" w:rsidRDefault="00FF0E1B"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Allergies recorded and communicated to relevant staff. </w:t>
            </w:r>
          </w:p>
          <w:p w14:paraId="65F65CEA" w14:textId="04AF5797" w:rsidR="00FF0E1B" w:rsidRPr="00F81CB1" w:rsidRDefault="00FF0E1B"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Staff supervise celebrations and events involving food. </w:t>
            </w:r>
          </w:p>
          <w:p w14:paraId="37576130" w14:textId="67F4F8F6" w:rsidR="00FF0E1B" w:rsidRPr="00F81CB1" w:rsidRDefault="00FF0E1B"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Pupils are reminded not to share food. </w:t>
            </w:r>
          </w:p>
          <w:p w14:paraId="2E3842A9" w14:textId="13F76C67" w:rsidR="00FF0E1B" w:rsidRPr="00F81CB1" w:rsidRDefault="00FF0E1B"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Individual Healthcare Plans are available to relevant staff. </w:t>
            </w:r>
          </w:p>
          <w:p w14:paraId="3F62072A" w14:textId="02E14963" w:rsidR="00FF0E1B" w:rsidRPr="00F81CB1" w:rsidRDefault="00FF0E1B"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Emergency medication is readily accessible. </w:t>
            </w:r>
          </w:p>
          <w:p w14:paraId="2EB9B1D2" w14:textId="275FB962" w:rsidR="00FF0E1B" w:rsidRPr="00F81CB1" w:rsidRDefault="00FF0E1B"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Staff are trained to recognise and respond to allergic reactions. </w:t>
            </w:r>
          </w:p>
          <w:p w14:paraId="24E79DC8" w14:textId="0DE49937" w:rsidR="00FF0E1B" w:rsidRPr="00F81CB1" w:rsidRDefault="00FF0E1B"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Alternative treats or snacks are available where required.</w:t>
            </w:r>
          </w:p>
          <w:p w14:paraId="31B37522" w14:textId="41AE840A" w:rsidR="00F81CB1" w:rsidRPr="00F81CB1" w:rsidRDefault="00F81CB1"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Limit or prohibit home-made food being brought into school for sharing. </w:t>
            </w:r>
          </w:p>
          <w:p w14:paraId="7C308161" w14:textId="1B62FF05" w:rsidR="00F81CB1" w:rsidRPr="00F81CB1" w:rsidRDefault="00F81CB1"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Require ingredient lists for any food provided at school events. </w:t>
            </w:r>
          </w:p>
          <w:p w14:paraId="68F058BC" w14:textId="01210206" w:rsidR="00F81CB1" w:rsidRPr="00F81CB1" w:rsidRDefault="00F81CB1"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Conduct a specific allergy check before trips, fundraising events and themed days involving food. </w:t>
            </w:r>
          </w:p>
          <w:p w14:paraId="67891A75" w14:textId="12811308" w:rsidR="00F81CB1" w:rsidRPr="00F81CB1" w:rsidRDefault="00F81CB1"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Inform parents/carers in advance of any food-related activities. </w:t>
            </w:r>
          </w:p>
          <w:p w14:paraId="1DB25FB8" w14:textId="6FCAA3BF" w:rsidR="00F81CB1" w:rsidRPr="00F81CB1" w:rsidRDefault="00F81CB1"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Ensure all staff supervising events are aware of pupils with severe allergies.</w:t>
            </w:r>
          </w:p>
          <w:p w14:paraId="52696E25" w14:textId="77777777" w:rsidR="00F81CB1" w:rsidRPr="00F81CB1" w:rsidRDefault="00F81CB1" w:rsidP="00FF0E1B">
            <w:pPr>
              <w:spacing w:after="0" w:line="300" w:lineRule="atLeast"/>
              <w:rPr>
                <w:rFonts w:asciiTheme="majorHAnsi" w:eastAsia="Times New Roman" w:hAnsiTheme="majorHAnsi" w:cstheme="majorHAnsi"/>
                <w:color w:val="auto"/>
                <w:sz w:val="16"/>
                <w:szCs w:val="16"/>
                <w:lang w:eastAsia="en-GB"/>
              </w:rPr>
            </w:pPr>
          </w:p>
          <w:p w14:paraId="29093AF6" w14:textId="77777777" w:rsidR="00133128" w:rsidRPr="00F81CB1" w:rsidRDefault="00133128" w:rsidP="001700B4">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1DB8878" w14:textId="47B4A95F" w:rsidR="00FF0E1B" w:rsidRPr="00F81CB1" w:rsidRDefault="00FF0E1B"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Encourage non-food alternatives for birthdays and celebrations (e.g. stickers, pencils, books). </w:t>
            </w:r>
          </w:p>
          <w:p w14:paraId="21224E92" w14:textId="00D9D3C3" w:rsidR="00FF0E1B" w:rsidRPr="00F81CB1" w:rsidRDefault="00FF0E1B" w:rsidP="00314CFC">
            <w:pPr>
              <w:pStyle w:val="ListParagraph"/>
              <w:numPr>
                <w:ilvl w:val="0"/>
                <w:numId w:val="15"/>
              </w:numPr>
              <w:spacing w:after="0" w:line="300" w:lineRule="atLeast"/>
              <w:rPr>
                <w:rFonts w:asciiTheme="majorHAnsi" w:eastAsia="Times New Roman" w:hAnsiTheme="majorHAnsi" w:cstheme="majorHAnsi"/>
                <w:color w:val="auto"/>
                <w:sz w:val="16"/>
                <w:szCs w:val="16"/>
                <w:lang w:eastAsia="en-GB"/>
              </w:rPr>
            </w:pPr>
            <w:r w:rsidRPr="00F81CB1">
              <w:rPr>
                <w:rFonts w:asciiTheme="majorHAnsi" w:eastAsia="Times New Roman" w:hAnsiTheme="majorHAnsi" w:cstheme="majorHAnsi"/>
                <w:color w:val="auto"/>
                <w:sz w:val="16"/>
                <w:szCs w:val="16"/>
                <w:lang w:eastAsia="en-GB"/>
              </w:rPr>
              <w:t xml:space="preserve">Designate allergen-aware areas where necessary following individual risk assessments. </w:t>
            </w:r>
          </w:p>
          <w:p w14:paraId="6227A803" w14:textId="77777777" w:rsidR="00133128" w:rsidRPr="00F81CB1" w:rsidRDefault="00133128" w:rsidP="00F81CB1">
            <w:pPr>
              <w:spacing w:after="0" w:line="300" w:lineRule="atLeast"/>
              <w:rPr>
                <w:rFonts w:asciiTheme="majorHAnsi" w:hAnsiTheme="majorHAnsi" w:cstheme="majorHAnsi"/>
                <w:sz w:val="16"/>
                <w:szCs w:val="16"/>
              </w:rPr>
            </w:pPr>
          </w:p>
        </w:tc>
      </w:tr>
      <w:tr w:rsidR="00133128" w14:paraId="07AF34F4"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A4F6AED" w14:textId="77777777" w:rsidR="00133128" w:rsidRPr="00951CDF" w:rsidRDefault="00133128" w:rsidP="001700B4">
            <w:pPr>
              <w:spacing w:after="0" w:line="240" w:lineRule="auto"/>
              <w:rPr>
                <w:rFonts w:asciiTheme="majorHAnsi" w:hAnsiTheme="majorHAnsi" w:cstheme="majorHAnsi"/>
                <w:sz w:val="16"/>
                <w:szCs w:val="16"/>
              </w:rPr>
            </w:pPr>
            <w:r w:rsidRPr="00951CDF">
              <w:rPr>
                <w:rFonts w:asciiTheme="majorHAnsi" w:hAnsiTheme="majorHAnsi" w:cstheme="majorHAnsi"/>
                <w:b/>
                <w:color w:val="564B51"/>
                <w:sz w:val="16"/>
                <w:szCs w:val="16"/>
              </w:rPr>
              <w:t>Emergency medication – expiry, damage, dosage and replenishment</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0C29AAED" w14:textId="77777777" w:rsidR="005C45D1" w:rsidRPr="00951CDF" w:rsidRDefault="005C45D1" w:rsidP="005C45D1">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b/>
                <w:bCs/>
                <w:color w:val="auto"/>
                <w:sz w:val="16"/>
                <w:szCs w:val="16"/>
                <w:lang w:eastAsia="en-GB"/>
              </w:rPr>
              <w:t>Who is affected?</w:t>
            </w:r>
          </w:p>
          <w:p w14:paraId="358F0C62" w14:textId="77777777" w:rsidR="005C45D1" w:rsidRPr="00951CDF" w:rsidRDefault="005C45D1" w:rsidP="00314CFC">
            <w:pPr>
              <w:numPr>
                <w:ilvl w:val="0"/>
                <w:numId w:val="16"/>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Pupil(s) with allergies</w:t>
            </w:r>
          </w:p>
          <w:p w14:paraId="4BDACD9D" w14:textId="77777777" w:rsidR="005C45D1" w:rsidRPr="00951CDF" w:rsidRDefault="005C45D1" w:rsidP="00314CFC">
            <w:pPr>
              <w:numPr>
                <w:ilvl w:val="0"/>
                <w:numId w:val="16"/>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Teaching staff</w:t>
            </w:r>
          </w:p>
          <w:p w14:paraId="240EDADA" w14:textId="77777777" w:rsidR="005C45D1" w:rsidRPr="00951CDF" w:rsidRDefault="005C45D1" w:rsidP="00314CFC">
            <w:pPr>
              <w:numPr>
                <w:ilvl w:val="0"/>
                <w:numId w:val="16"/>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Support staff</w:t>
            </w:r>
          </w:p>
          <w:p w14:paraId="68EE965D" w14:textId="77777777" w:rsidR="005C45D1" w:rsidRPr="00951CDF" w:rsidRDefault="005C45D1" w:rsidP="00314CFC">
            <w:pPr>
              <w:numPr>
                <w:ilvl w:val="0"/>
                <w:numId w:val="16"/>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First aiders</w:t>
            </w:r>
          </w:p>
          <w:p w14:paraId="240B5E54" w14:textId="77777777" w:rsidR="005C45D1" w:rsidRPr="00951CDF" w:rsidRDefault="005C45D1" w:rsidP="00314CFC">
            <w:pPr>
              <w:numPr>
                <w:ilvl w:val="0"/>
                <w:numId w:val="16"/>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Lunchtime supervisors</w:t>
            </w:r>
          </w:p>
          <w:p w14:paraId="2F922F12" w14:textId="77777777" w:rsidR="005C45D1" w:rsidRPr="00951CDF" w:rsidRDefault="005C45D1" w:rsidP="00314CFC">
            <w:pPr>
              <w:numPr>
                <w:ilvl w:val="0"/>
                <w:numId w:val="16"/>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Trip leaders</w:t>
            </w:r>
          </w:p>
          <w:p w14:paraId="0C483E60" w14:textId="428626FA" w:rsidR="005C45D1" w:rsidRPr="00951CDF" w:rsidRDefault="005C45D1" w:rsidP="005C45D1">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b/>
                <w:bCs/>
                <w:color w:val="auto"/>
                <w:sz w:val="16"/>
                <w:szCs w:val="16"/>
                <w:lang w:eastAsia="en-GB"/>
              </w:rPr>
              <w:t>What might happen?</w:t>
            </w:r>
          </w:p>
          <w:p w14:paraId="4A8D8F2A" w14:textId="77777777" w:rsidR="005C45D1" w:rsidRPr="00951CDF" w:rsidRDefault="005C45D1" w:rsidP="00314CFC">
            <w:pPr>
              <w:numPr>
                <w:ilvl w:val="0"/>
                <w:numId w:val="17"/>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Emergency medication has expired.</w:t>
            </w:r>
          </w:p>
          <w:p w14:paraId="33BA1121" w14:textId="77777777" w:rsidR="005C45D1" w:rsidRPr="00951CDF" w:rsidRDefault="005C45D1" w:rsidP="00314CFC">
            <w:pPr>
              <w:numPr>
                <w:ilvl w:val="0"/>
                <w:numId w:val="17"/>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Medication is damaged, contaminated or no longer fit for use.</w:t>
            </w:r>
          </w:p>
          <w:p w14:paraId="042FF4C9" w14:textId="77777777" w:rsidR="005C45D1" w:rsidRPr="00951CDF" w:rsidRDefault="005C45D1" w:rsidP="00314CFC">
            <w:pPr>
              <w:numPr>
                <w:ilvl w:val="0"/>
                <w:numId w:val="17"/>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The incorrect dosage is administered.</w:t>
            </w:r>
          </w:p>
          <w:p w14:paraId="3ECE75AC" w14:textId="77777777" w:rsidR="005C45D1" w:rsidRPr="00951CDF" w:rsidRDefault="005C45D1" w:rsidP="00314CFC">
            <w:pPr>
              <w:numPr>
                <w:ilvl w:val="0"/>
                <w:numId w:val="17"/>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Replacement medication has not been provided following use or expiry.</w:t>
            </w:r>
          </w:p>
          <w:p w14:paraId="1185193C" w14:textId="77777777" w:rsidR="005C45D1" w:rsidRPr="00951CDF" w:rsidRDefault="005C45D1" w:rsidP="00314CFC">
            <w:pPr>
              <w:numPr>
                <w:ilvl w:val="0"/>
                <w:numId w:val="17"/>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Emergency treatment is delayed or ineffective during an allergic reaction.</w:t>
            </w:r>
          </w:p>
          <w:p w14:paraId="3A25CCCB" w14:textId="77777777" w:rsidR="005C45D1" w:rsidRPr="00951CDF" w:rsidRDefault="005C45D1" w:rsidP="00314CFC">
            <w:pPr>
              <w:numPr>
                <w:ilvl w:val="0"/>
                <w:numId w:val="17"/>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A severe allergic reaction progresses, potentially resulting in anaphylaxis and requiring emergency medical intervention.</w:t>
            </w:r>
          </w:p>
          <w:p w14:paraId="73C5C7CF" w14:textId="26830A2A" w:rsidR="00133128" w:rsidRPr="00951CDF" w:rsidRDefault="00133128" w:rsidP="001700B4">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058F3582" w14:textId="67ADCC70" w:rsidR="00133128" w:rsidRPr="00951CDF" w:rsidRDefault="005C45D1" w:rsidP="001700B4">
            <w:pPr>
              <w:spacing w:after="0" w:line="240" w:lineRule="auto"/>
              <w:rPr>
                <w:rFonts w:asciiTheme="majorHAnsi" w:hAnsiTheme="majorHAnsi" w:cstheme="majorHAnsi"/>
                <w:sz w:val="16"/>
                <w:szCs w:val="16"/>
              </w:rPr>
            </w:pPr>
            <w:r w:rsidRPr="00951CDF">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2045F84" w14:textId="1188CFFD" w:rsidR="00133128" w:rsidRPr="00951CDF" w:rsidRDefault="005C45D1" w:rsidP="001700B4">
            <w:pPr>
              <w:spacing w:after="0" w:line="240" w:lineRule="auto"/>
              <w:rPr>
                <w:rFonts w:asciiTheme="majorHAnsi" w:hAnsiTheme="majorHAnsi" w:cstheme="majorHAnsi"/>
                <w:sz w:val="16"/>
                <w:szCs w:val="16"/>
              </w:rPr>
            </w:pPr>
            <w:r w:rsidRPr="00951CDF">
              <w:rPr>
                <w:rFonts w:asciiTheme="majorHAnsi" w:hAnsiTheme="majorHAnsi" w:cstheme="majorHAnsi"/>
                <w:sz w:val="16"/>
                <w:szCs w:val="16"/>
              </w:rPr>
              <w:t>5</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CD139FF" w14:textId="36AB3065" w:rsidR="00133128" w:rsidRPr="00951CDF" w:rsidRDefault="005C45D1" w:rsidP="001700B4">
            <w:pPr>
              <w:spacing w:after="0" w:line="240" w:lineRule="auto"/>
              <w:rPr>
                <w:rFonts w:asciiTheme="majorHAnsi" w:hAnsiTheme="majorHAnsi" w:cstheme="majorHAnsi"/>
                <w:sz w:val="16"/>
                <w:szCs w:val="16"/>
              </w:rPr>
            </w:pPr>
            <w:r w:rsidRPr="00951CDF">
              <w:rPr>
                <w:rFonts w:asciiTheme="majorHAnsi" w:hAnsiTheme="majorHAnsi" w:cstheme="majorHAnsi"/>
                <w:sz w:val="16"/>
                <w:szCs w:val="16"/>
              </w:rPr>
              <w:t>10</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0786FEB1" w14:textId="5A13B5B0" w:rsidR="0028530B" w:rsidRPr="00951CDF" w:rsidRDefault="0028530B"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Medication is clearly labelled with the pupil's name and dosage requirements. </w:t>
            </w:r>
          </w:p>
          <w:p w14:paraId="60E59355" w14:textId="48FCC097" w:rsidR="0028530B" w:rsidRPr="00951CDF" w:rsidRDefault="0028530B"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Expiry dates are checked regularly and recorded. </w:t>
            </w:r>
          </w:p>
          <w:p w14:paraId="62520536" w14:textId="79B4FDE9" w:rsidR="0028530B" w:rsidRPr="00951CDF" w:rsidRDefault="0028530B"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Parents/carers are responsible for supplying in-date medication. </w:t>
            </w:r>
          </w:p>
          <w:p w14:paraId="7F9EC094" w14:textId="2A43F20A" w:rsidR="0028530B" w:rsidRPr="00951CDF" w:rsidRDefault="0028530B"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Individual Healthcare Plans specify medication type and dosage. </w:t>
            </w:r>
          </w:p>
          <w:p w14:paraId="084EF76A" w14:textId="66244F73" w:rsidR="0028530B" w:rsidRPr="00951CDF" w:rsidRDefault="0028530B"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Staff receive training in the administration of emergency medication. </w:t>
            </w:r>
          </w:p>
          <w:p w14:paraId="5876448B" w14:textId="01436A2A" w:rsidR="0028530B" w:rsidRPr="00951CDF" w:rsidRDefault="0028530B"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Used, damaged or expired medication is reported promptly. </w:t>
            </w:r>
          </w:p>
          <w:p w14:paraId="4C307AB0" w14:textId="6F4B936E" w:rsidR="0028530B" w:rsidRPr="00951CDF" w:rsidRDefault="0028530B"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A replacement medication process is in place with parents/carers. </w:t>
            </w:r>
          </w:p>
          <w:p w14:paraId="00E4DADD" w14:textId="77777777" w:rsidR="00133128" w:rsidRDefault="0028530B"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Medication is visually checked for damage during routine inspections.</w:t>
            </w:r>
          </w:p>
          <w:p w14:paraId="66AD125F" w14:textId="77777777" w:rsidR="00C72F31" w:rsidRPr="00951CDF" w:rsidRDefault="00C72F31"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Implement termly audits of all emergency medication. </w:t>
            </w:r>
          </w:p>
          <w:p w14:paraId="2A568A50" w14:textId="77777777" w:rsidR="00C72F31" w:rsidRPr="00951CDF" w:rsidRDefault="00C72F31"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Send reminder notifications to parents/carers at least one month before medication expiry. </w:t>
            </w:r>
          </w:p>
          <w:p w14:paraId="40961215" w14:textId="77777777" w:rsidR="00C72F31" w:rsidRPr="00951CDF" w:rsidRDefault="00C72F31"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Record all medication use and verify replenishment immediately following administration. </w:t>
            </w:r>
          </w:p>
          <w:p w14:paraId="141D0AC0" w14:textId="77777777" w:rsidR="00C72F31" w:rsidRPr="00951CDF" w:rsidRDefault="00C72F31"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Nominate a member of staff responsible for monitoring medication compliance. </w:t>
            </w:r>
          </w:p>
          <w:p w14:paraId="721FE991" w14:textId="77777777" w:rsidR="00C72F31" w:rsidRPr="00951CDF" w:rsidRDefault="00C72F31"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 xml:space="preserve">Ensure spare emergency medication is available where appropriate and agreed within the Healthcare Plan. </w:t>
            </w:r>
          </w:p>
          <w:p w14:paraId="61AACCD1" w14:textId="4D50596F" w:rsidR="00C72F31" w:rsidRPr="00C72F31" w:rsidRDefault="00C72F31" w:rsidP="00314CFC">
            <w:pPr>
              <w:pStyle w:val="ListParagraph"/>
              <w:numPr>
                <w:ilvl w:val="0"/>
                <w:numId w:val="17"/>
              </w:numPr>
              <w:spacing w:after="0" w:line="300" w:lineRule="atLeast"/>
              <w:rPr>
                <w:rFonts w:asciiTheme="majorHAnsi" w:eastAsia="Times New Roman" w:hAnsiTheme="majorHAnsi" w:cstheme="majorHAnsi"/>
                <w:color w:val="auto"/>
                <w:sz w:val="16"/>
                <w:szCs w:val="16"/>
                <w:lang w:eastAsia="en-GB"/>
              </w:rPr>
            </w:pPr>
            <w:r w:rsidRPr="00951CDF">
              <w:rPr>
                <w:rFonts w:asciiTheme="majorHAnsi" w:eastAsia="Times New Roman" w:hAnsiTheme="majorHAnsi" w:cstheme="majorHAnsi"/>
                <w:color w:val="auto"/>
                <w:sz w:val="16"/>
                <w:szCs w:val="16"/>
                <w:lang w:eastAsia="en-GB"/>
              </w:rPr>
              <w:t>Include medication checks as part of educational visit preparation procedures</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C9FDD12" w14:textId="2E43EA3E" w:rsidR="00951CDF" w:rsidRPr="00C72F31" w:rsidRDefault="00951CDF" w:rsidP="00C72F31">
            <w:pPr>
              <w:spacing w:after="0" w:line="300" w:lineRule="atLeast"/>
              <w:ind w:left="360"/>
              <w:rPr>
                <w:rFonts w:asciiTheme="majorHAnsi" w:eastAsia="Times New Roman" w:hAnsiTheme="majorHAnsi" w:cstheme="majorHAnsi"/>
                <w:color w:val="auto"/>
                <w:sz w:val="16"/>
                <w:szCs w:val="16"/>
                <w:lang w:eastAsia="en-GB"/>
              </w:rPr>
            </w:pPr>
          </w:p>
          <w:p w14:paraId="70805E51" w14:textId="77777777" w:rsidR="00133128" w:rsidRPr="00951CDF" w:rsidRDefault="00133128" w:rsidP="001700B4">
            <w:pPr>
              <w:spacing w:after="0" w:line="240" w:lineRule="auto"/>
              <w:rPr>
                <w:rFonts w:asciiTheme="majorHAnsi" w:hAnsiTheme="majorHAnsi" w:cstheme="majorHAnsi"/>
                <w:sz w:val="16"/>
                <w:szCs w:val="16"/>
              </w:rPr>
            </w:pPr>
          </w:p>
        </w:tc>
      </w:tr>
      <w:tr w:rsidR="00133128" w:rsidRPr="00422920" w14:paraId="4EE9AEC5"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78F1AED" w14:textId="77777777" w:rsidR="00133128" w:rsidRPr="00422920" w:rsidRDefault="00133128" w:rsidP="001700B4">
            <w:pPr>
              <w:spacing w:after="0" w:line="240" w:lineRule="auto"/>
              <w:rPr>
                <w:rFonts w:asciiTheme="majorHAnsi" w:hAnsiTheme="majorHAnsi" w:cstheme="majorHAnsi"/>
                <w:sz w:val="16"/>
                <w:szCs w:val="16"/>
              </w:rPr>
            </w:pPr>
            <w:r w:rsidRPr="00422920">
              <w:rPr>
                <w:rFonts w:asciiTheme="majorHAnsi" w:hAnsiTheme="majorHAnsi" w:cstheme="majorHAnsi"/>
                <w:b/>
                <w:color w:val="564B51"/>
                <w:sz w:val="16"/>
                <w:szCs w:val="16"/>
              </w:rPr>
              <w:t>Recognition and response to anaphylaxis</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0204B2BD" w14:textId="77777777" w:rsidR="0065355E" w:rsidRPr="00422920" w:rsidRDefault="0065355E" w:rsidP="0065355E">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b/>
                <w:bCs/>
                <w:color w:val="auto"/>
                <w:sz w:val="16"/>
                <w:szCs w:val="16"/>
                <w:lang w:eastAsia="en-GB"/>
              </w:rPr>
              <w:t>Who is affected?</w:t>
            </w:r>
          </w:p>
          <w:p w14:paraId="0949B8C2" w14:textId="77777777" w:rsidR="0065355E" w:rsidRPr="00422920" w:rsidRDefault="0065355E" w:rsidP="00314CFC">
            <w:pPr>
              <w:numPr>
                <w:ilvl w:val="0"/>
                <w:numId w:val="18"/>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Pupil(s) with allergies</w:t>
            </w:r>
          </w:p>
          <w:p w14:paraId="6C419184" w14:textId="77777777" w:rsidR="0065355E" w:rsidRPr="00422920" w:rsidRDefault="0065355E" w:rsidP="00314CFC">
            <w:pPr>
              <w:numPr>
                <w:ilvl w:val="0"/>
                <w:numId w:val="18"/>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Teaching staff</w:t>
            </w:r>
          </w:p>
          <w:p w14:paraId="2A7857C7" w14:textId="77777777" w:rsidR="0065355E" w:rsidRPr="00422920" w:rsidRDefault="0065355E" w:rsidP="00314CFC">
            <w:pPr>
              <w:numPr>
                <w:ilvl w:val="0"/>
                <w:numId w:val="18"/>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Support staff</w:t>
            </w:r>
          </w:p>
          <w:p w14:paraId="65CC27F6" w14:textId="77777777" w:rsidR="0065355E" w:rsidRPr="00422920" w:rsidRDefault="0065355E" w:rsidP="00314CFC">
            <w:pPr>
              <w:numPr>
                <w:ilvl w:val="0"/>
                <w:numId w:val="18"/>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Lunchtime supervisors</w:t>
            </w:r>
          </w:p>
          <w:p w14:paraId="6425EAD2" w14:textId="77777777" w:rsidR="0065355E" w:rsidRPr="00422920" w:rsidRDefault="0065355E" w:rsidP="00314CFC">
            <w:pPr>
              <w:numPr>
                <w:ilvl w:val="0"/>
                <w:numId w:val="18"/>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First aiders</w:t>
            </w:r>
          </w:p>
          <w:p w14:paraId="1DAE6E0E" w14:textId="77777777" w:rsidR="0065355E" w:rsidRPr="00422920" w:rsidRDefault="0065355E" w:rsidP="00314CFC">
            <w:pPr>
              <w:numPr>
                <w:ilvl w:val="0"/>
                <w:numId w:val="18"/>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Supply staff</w:t>
            </w:r>
          </w:p>
          <w:p w14:paraId="47C0DAEA" w14:textId="77777777" w:rsidR="0065355E" w:rsidRPr="00422920" w:rsidRDefault="0065355E" w:rsidP="00314CFC">
            <w:pPr>
              <w:numPr>
                <w:ilvl w:val="0"/>
                <w:numId w:val="18"/>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Trip leaders and visit staff</w:t>
            </w:r>
          </w:p>
          <w:p w14:paraId="4C9B15F4" w14:textId="77777777" w:rsidR="0065355E" w:rsidRPr="00422920" w:rsidRDefault="0065355E" w:rsidP="0065355E">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b/>
                <w:bCs/>
                <w:color w:val="auto"/>
                <w:sz w:val="16"/>
                <w:szCs w:val="16"/>
                <w:lang w:eastAsia="en-GB"/>
              </w:rPr>
              <w:t>What might happen?</w:t>
            </w:r>
          </w:p>
          <w:p w14:paraId="74A60E66" w14:textId="77777777" w:rsidR="0065355E" w:rsidRPr="00422920" w:rsidRDefault="0065355E" w:rsidP="00314CFC">
            <w:pPr>
              <w:numPr>
                <w:ilvl w:val="0"/>
                <w:numId w:val="1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Early signs and symptoms of an allergic reaction are not recognised.</w:t>
            </w:r>
          </w:p>
          <w:p w14:paraId="21835A50" w14:textId="77777777" w:rsidR="0065355E" w:rsidRPr="00422920" w:rsidRDefault="0065355E" w:rsidP="00314CFC">
            <w:pPr>
              <w:numPr>
                <w:ilvl w:val="0"/>
                <w:numId w:val="1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Anaphylaxis is mistaken for another medical condition.</w:t>
            </w:r>
          </w:p>
          <w:p w14:paraId="472C8142" w14:textId="77777777" w:rsidR="0065355E" w:rsidRPr="00422920" w:rsidRDefault="0065355E" w:rsidP="00314CFC">
            <w:pPr>
              <w:numPr>
                <w:ilvl w:val="0"/>
                <w:numId w:val="1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Staff do not know how to respond appropriately.</w:t>
            </w:r>
          </w:p>
          <w:p w14:paraId="1167A4C9" w14:textId="77777777" w:rsidR="0065355E" w:rsidRPr="00422920" w:rsidRDefault="0065355E" w:rsidP="00314CFC">
            <w:pPr>
              <w:numPr>
                <w:ilvl w:val="0"/>
                <w:numId w:val="1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Emergency medication is not administered promptly.</w:t>
            </w:r>
          </w:p>
          <w:p w14:paraId="50296466" w14:textId="77777777" w:rsidR="0065355E" w:rsidRPr="00422920" w:rsidRDefault="0065355E" w:rsidP="00314CFC">
            <w:pPr>
              <w:numPr>
                <w:ilvl w:val="0"/>
                <w:numId w:val="1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Emergency services are not contacted in a timely manner.</w:t>
            </w:r>
          </w:p>
          <w:p w14:paraId="5EFD6B6E" w14:textId="77777777" w:rsidR="0065355E" w:rsidRPr="00422920" w:rsidRDefault="0065355E" w:rsidP="00314CFC">
            <w:pPr>
              <w:numPr>
                <w:ilvl w:val="0"/>
                <w:numId w:val="19"/>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A pupil suffers a severe allergic reaction leading to serious injury, hospitalisation or, in extreme circumstances, death.</w:t>
            </w:r>
          </w:p>
          <w:p w14:paraId="7808EF54" w14:textId="26681545" w:rsidR="00133128" w:rsidRPr="00422920" w:rsidRDefault="00133128" w:rsidP="001700B4">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09D265AD" w14:textId="0E0607FA" w:rsidR="00133128" w:rsidRPr="00422920" w:rsidRDefault="0065355E" w:rsidP="001700B4">
            <w:pPr>
              <w:spacing w:after="0" w:line="240" w:lineRule="auto"/>
              <w:rPr>
                <w:rFonts w:asciiTheme="majorHAnsi" w:hAnsiTheme="majorHAnsi" w:cstheme="majorHAnsi"/>
                <w:sz w:val="16"/>
                <w:szCs w:val="16"/>
              </w:rPr>
            </w:pPr>
            <w:r w:rsidRPr="00422920">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7935092" w14:textId="186CCB67" w:rsidR="00133128" w:rsidRPr="00422920" w:rsidRDefault="0065355E" w:rsidP="001700B4">
            <w:pPr>
              <w:spacing w:after="0" w:line="240" w:lineRule="auto"/>
              <w:rPr>
                <w:rFonts w:asciiTheme="majorHAnsi" w:hAnsiTheme="majorHAnsi" w:cstheme="majorHAnsi"/>
                <w:sz w:val="16"/>
                <w:szCs w:val="16"/>
              </w:rPr>
            </w:pPr>
            <w:r w:rsidRPr="00422920">
              <w:rPr>
                <w:rFonts w:asciiTheme="majorHAnsi" w:hAnsiTheme="majorHAnsi" w:cstheme="majorHAnsi"/>
                <w:sz w:val="16"/>
                <w:szCs w:val="16"/>
              </w:rPr>
              <w:t>5</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986F01F" w14:textId="17E0074B" w:rsidR="00133128" w:rsidRPr="00422920" w:rsidRDefault="0065355E" w:rsidP="001700B4">
            <w:pPr>
              <w:spacing w:after="0" w:line="240" w:lineRule="auto"/>
              <w:rPr>
                <w:rFonts w:asciiTheme="majorHAnsi" w:hAnsiTheme="majorHAnsi" w:cstheme="majorHAnsi"/>
                <w:sz w:val="16"/>
                <w:szCs w:val="16"/>
              </w:rPr>
            </w:pPr>
            <w:r w:rsidRPr="00422920">
              <w:rPr>
                <w:rFonts w:asciiTheme="majorHAnsi" w:hAnsiTheme="majorHAnsi" w:cstheme="majorHAnsi"/>
                <w:sz w:val="16"/>
                <w:szCs w:val="16"/>
              </w:rPr>
              <w:t>10</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BAC8820" w14:textId="0A3630ED" w:rsidR="0025178B" w:rsidRPr="00422920" w:rsidRDefault="0025178B"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Individual Healthcare Plans detail signs, symptoms and emergency procedures.</w:t>
            </w:r>
            <w:r w:rsidR="00D63DE5" w:rsidRPr="00422920">
              <w:rPr>
                <w:rFonts w:asciiTheme="majorHAnsi" w:eastAsia="Times New Roman" w:hAnsiTheme="majorHAnsi" w:cstheme="majorHAnsi"/>
                <w:color w:val="auto"/>
                <w:sz w:val="16"/>
                <w:szCs w:val="16"/>
                <w:lang w:eastAsia="en-GB"/>
              </w:rPr>
              <w:t xml:space="preserve"> </w:t>
            </w:r>
            <w:r w:rsidRPr="00422920">
              <w:rPr>
                <w:rFonts w:asciiTheme="majorHAnsi" w:eastAsia="Times New Roman" w:hAnsiTheme="majorHAnsi" w:cstheme="majorHAnsi"/>
                <w:color w:val="auto"/>
                <w:sz w:val="16"/>
                <w:szCs w:val="16"/>
                <w:lang w:eastAsia="en-GB"/>
              </w:rPr>
              <w:t xml:space="preserve"> </w:t>
            </w:r>
          </w:p>
          <w:p w14:paraId="54EF213F" w14:textId="188604E5" w:rsidR="0025178B" w:rsidRPr="00422920" w:rsidRDefault="0025178B"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Relevant staff are informed of pupils with severe allergies. </w:t>
            </w:r>
          </w:p>
          <w:p w14:paraId="74DB3DD5" w14:textId="6DD441F6" w:rsidR="0025178B" w:rsidRPr="00422920" w:rsidRDefault="0025178B"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Staff receive allergy awareness and anaphylaxis training. </w:t>
            </w:r>
          </w:p>
          <w:p w14:paraId="19E00D51" w14:textId="76D45496" w:rsidR="0025178B" w:rsidRPr="00422920" w:rsidRDefault="0025178B"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Adrenaline auto-injectors are available and accessible. </w:t>
            </w:r>
          </w:p>
          <w:p w14:paraId="436B967F" w14:textId="0A291367" w:rsidR="0025178B" w:rsidRPr="00422920" w:rsidRDefault="0025178B"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Emergency contact details are maintained and readily available. </w:t>
            </w:r>
          </w:p>
          <w:p w14:paraId="11795736" w14:textId="257B7962" w:rsidR="0025178B" w:rsidRPr="00422920" w:rsidRDefault="0025178B"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Clear procedures are in place for contacting emergency services. </w:t>
            </w:r>
          </w:p>
          <w:p w14:paraId="77137A9F" w14:textId="14423E98" w:rsidR="0025178B" w:rsidRPr="00422920" w:rsidRDefault="0025178B"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First aiders are available during the school day and on educational visits. </w:t>
            </w:r>
          </w:p>
          <w:p w14:paraId="415414F5" w14:textId="2418395B" w:rsidR="0025178B" w:rsidRPr="00422920" w:rsidRDefault="0025178B"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Information is shared with staff responsible </w:t>
            </w:r>
            <w:r w:rsidR="00422920" w:rsidRPr="00422920">
              <w:rPr>
                <w:rFonts w:asciiTheme="majorHAnsi" w:eastAsia="Times New Roman" w:hAnsiTheme="majorHAnsi" w:cstheme="majorHAnsi"/>
                <w:color w:val="auto"/>
                <w:sz w:val="16"/>
                <w:szCs w:val="16"/>
                <w:lang w:eastAsia="en-GB"/>
              </w:rPr>
              <w:t xml:space="preserve">for </w:t>
            </w:r>
            <w:r w:rsidRPr="00422920">
              <w:rPr>
                <w:rFonts w:asciiTheme="majorHAnsi" w:eastAsia="Times New Roman" w:hAnsiTheme="majorHAnsi" w:cstheme="majorHAnsi"/>
                <w:color w:val="auto"/>
                <w:sz w:val="16"/>
                <w:szCs w:val="16"/>
                <w:lang w:eastAsia="en-GB"/>
              </w:rPr>
              <w:t>wraparound care and off-site activities.</w:t>
            </w:r>
          </w:p>
          <w:p w14:paraId="4BA71CDA" w14:textId="207DA2D3" w:rsidR="00422920" w:rsidRPr="00422920" w:rsidRDefault="00422920"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Include anaphylaxis awareness within inductions for new and supply staff. </w:t>
            </w:r>
          </w:p>
          <w:p w14:paraId="53FF2727" w14:textId="218E163F" w:rsidR="00422920" w:rsidRPr="00422920" w:rsidRDefault="00422920"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Display emergency response guidance in staff areas and first aid locations. </w:t>
            </w:r>
          </w:p>
          <w:p w14:paraId="0CC911B0" w14:textId="61254939" w:rsidR="00422920" w:rsidRPr="00422920" w:rsidRDefault="00422920"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Maintain records of staff training and competence. </w:t>
            </w:r>
          </w:p>
          <w:p w14:paraId="1798356F" w14:textId="38AC20F6" w:rsidR="00422920" w:rsidRPr="00422920" w:rsidRDefault="00422920"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Ensure </w:t>
            </w:r>
            <w:proofErr w:type="gramStart"/>
            <w:r w:rsidRPr="00422920">
              <w:rPr>
                <w:rFonts w:asciiTheme="majorHAnsi" w:eastAsia="Times New Roman" w:hAnsiTheme="majorHAnsi" w:cstheme="majorHAnsi"/>
                <w:color w:val="auto"/>
                <w:sz w:val="16"/>
                <w:szCs w:val="16"/>
                <w:lang w:eastAsia="en-GB"/>
              </w:rPr>
              <w:t>a sufficient number of</w:t>
            </w:r>
            <w:proofErr w:type="gramEnd"/>
            <w:r w:rsidRPr="00422920">
              <w:rPr>
                <w:rFonts w:asciiTheme="majorHAnsi" w:eastAsia="Times New Roman" w:hAnsiTheme="majorHAnsi" w:cstheme="majorHAnsi"/>
                <w:color w:val="auto"/>
                <w:sz w:val="16"/>
                <w:szCs w:val="16"/>
                <w:lang w:eastAsia="en-GB"/>
              </w:rPr>
              <w:t xml:space="preserve"> trained staff are available during all school activities, trips and events.</w:t>
            </w:r>
          </w:p>
          <w:p w14:paraId="68B68B22" w14:textId="77777777" w:rsidR="00133128" w:rsidRPr="00422920" w:rsidRDefault="00133128" w:rsidP="001700B4">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DEC37C0" w14:textId="1E83C32F" w:rsidR="00422920" w:rsidRPr="00422920" w:rsidRDefault="00422920"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External sports coaches to receive further training and awareness of pupils with severe allergies.  </w:t>
            </w:r>
          </w:p>
          <w:p w14:paraId="1ADCE40C" w14:textId="7C8A7C66" w:rsidR="00D63DE5" w:rsidRPr="00422920" w:rsidRDefault="00D63DE5"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Provide annual refresher training for all relevant staff. </w:t>
            </w:r>
          </w:p>
          <w:p w14:paraId="5DAC4ECF" w14:textId="65C2AE07" w:rsidR="00D63DE5" w:rsidRPr="00422920" w:rsidRDefault="00D63DE5"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Conduct periodic emergency response scenario exercises. </w:t>
            </w:r>
          </w:p>
          <w:p w14:paraId="2EEC3FDD" w14:textId="3B5DD454" w:rsidR="00D63DE5" w:rsidRPr="00422920" w:rsidRDefault="00D63DE5" w:rsidP="00314CFC">
            <w:pPr>
              <w:pStyle w:val="ListParagraph"/>
              <w:numPr>
                <w:ilvl w:val="0"/>
                <w:numId w:val="19"/>
              </w:numPr>
              <w:spacing w:after="0" w:line="300" w:lineRule="atLeast"/>
              <w:rPr>
                <w:rFonts w:asciiTheme="majorHAnsi" w:eastAsia="Times New Roman" w:hAnsiTheme="majorHAnsi" w:cstheme="majorHAnsi"/>
                <w:color w:val="auto"/>
                <w:sz w:val="16"/>
                <w:szCs w:val="16"/>
                <w:lang w:eastAsia="en-GB"/>
              </w:rPr>
            </w:pPr>
            <w:r w:rsidRPr="00422920">
              <w:rPr>
                <w:rFonts w:asciiTheme="majorHAnsi" w:eastAsia="Times New Roman" w:hAnsiTheme="majorHAnsi" w:cstheme="majorHAnsi"/>
                <w:color w:val="auto"/>
                <w:sz w:val="16"/>
                <w:szCs w:val="16"/>
                <w:lang w:eastAsia="en-GB"/>
              </w:rPr>
              <w:t xml:space="preserve">Review response procedures following any incident or near miss. </w:t>
            </w:r>
          </w:p>
          <w:p w14:paraId="3E048832" w14:textId="77777777" w:rsidR="00133128" w:rsidRPr="00422920" w:rsidRDefault="00133128" w:rsidP="00422920">
            <w:pPr>
              <w:spacing w:after="0" w:line="300" w:lineRule="atLeast"/>
              <w:rPr>
                <w:rFonts w:asciiTheme="majorHAnsi" w:hAnsiTheme="majorHAnsi" w:cstheme="majorHAnsi"/>
                <w:sz w:val="16"/>
                <w:szCs w:val="16"/>
              </w:rPr>
            </w:pPr>
          </w:p>
        </w:tc>
      </w:tr>
      <w:tr w:rsidR="00133128" w:rsidRPr="001F42FE" w14:paraId="0D562A76"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5E295C7" w14:textId="77777777" w:rsidR="00133128" w:rsidRPr="001F42FE" w:rsidRDefault="00133128" w:rsidP="001700B4">
            <w:pPr>
              <w:spacing w:after="0" w:line="240" w:lineRule="auto"/>
              <w:rPr>
                <w:rFonts w:asciiTheme="majorHAnsi" w:hAnsiTheme="majorHAnsi" w:cstheme="majorHAnsi"/>
                <w:sz w:val="16"/>
                <w:szCs w:val="16"/>
              </w:rPr>
            </w:pPr>
            <w:r w:rsidRPr="001F42FE">
              <w:rPr>
                <w:rFonts w:asciiTheme="majorHAnsi" w:hAnsiTheme="majorHAnsi" w:cstheme="majorHAnsi"/>
                <w:b/>
                <w:color w:val="564B51"/>
                <w:sz w:val="16"/>
                <w:szCs w:val="16"/>
              </w:rPr>
              <w:t>Curriculum activities – food technology, science, craft and practical work</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8623652" w14:textId="77777777" w:rsidR="00101FED" w:rsidRPr="001F42FE" w:rsidRDefault="00101FED" w:rsidP="002F7F86">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b/>
                <w:bCs/>
                <w:color w:val="auto"/>
                <w:sz w:val="16"/>
                <w:szCs w:val="16"/>
                <w:lang w:eastAsia="en-GB"/>
              </w:rPr>
              <w:t>Who is affected?</w:t>
            </w:r>
          </w:p>
          <w:p w14:paraId="2ACAB0FF" w14:textId="77777777" w:rsidR="00101FED" w:rsidRPr="001F42FE" w:rsidRDefault="00101FED" w:rsidP="00314CFC">
            <w:pPr>
              <w:numPr>
                <w:ilvl w:val="0"/>
                <w:numId w:val="2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Pupil(s) with allergies</w:t>
            </w:r>
          </w:p>
          <w:p w14:paraId="3CF4EBDF" w14:textId="77777777" w:rsidR="00101FED" w:rsidRPr="001F42FE" w:rsidRDefault="00101FED" w:rsidP="00314CFC">
            <w:pPr>
              <w:numPr>
                <w:ilvl w:val="0"/>
                <w:numId w:val="2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Teaching staff</w:t>
            </w:r>
          </w:p>
          <w:p w14:paraId="1B099D8F" w14:textId="77777777" w:rsidR="00101FED" w:rsidRPr="001F42FE" w:rsidRDefault="00101FED" w:rsidP="00314CFC">
            <w:pPr>
              <w:numPr>
                <w:ilvl w:val="0"/>
                <w:numId w:val="2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Teaching assistants</w:t>
            </w:r>
          </w:p>
          <w:p w14:paraId="5AEE3EBB" w14:textId="77777777" w:rsidR="00101FED" w:rsidRPr="001F42FE" w:rsidRDefault="00101FED" w:rsidP="00314CFC">
            <w:pPr>
              <w:numPr>
                <w:ilvl w:val="0"/>
                <w:numId w:val="2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Technicians</w:t>
            </w:r>
          </w:p>
          <w:p w14:paraId="00E9663A" w14:textId="77777777" w:rsidR="00101FED" w:rsidRPr="001F42FE" w:rsidRDefault="00101FED" w:rsidP="00314CFC">
            <w:pPr>
              <w:numPr>
                <w:ilvl w:val="0"/>
                <w:numId w:val="2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Volunteers</w:t>
            </w:r>
          </w:p>
          <w:p w14:paraId="15036DD4" w14:textId="77777777" w:rsidR="00101FED" w:rsidRPr="001F42FE" w:rsidRDefault="00101FED" w:rsidP="00314CFC">
            <w:pPr>
              <w:numPr>
                <w:ilvl w:val="0"/>
                <w:numId w:val="20"/>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Visiting instructors</w:t>
            </w:r>
          </w:p>
          <w:p w14:paraId="26AF5C64" w14:textId="77777777" w:rsidR="002F7F86" w:rsidRPr="001F42FE" w:rsidRDefault="002F7F86" w:rsidP="002F7F86">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b/>
                <w:bCs/>
                <w:color w:val="auto"/>
                <w:sz w:val="16"/>
                <w:szCs w:val="16"/>
                <w:lang w:eastAsia="en-GB"/>
              </w:rPr>
              <w:t>What might happen?</w:t>
            </w:r>
          </w:p>
          <w:p w14:paraId="30781DE7" w14:textId="77777777" w:rsidR="002F7F86" w:rsidRPr="001F42FE" w:rsidRDefault="002F7F86" w:rsidP="00314CFC">
            <w:pPr>
              <w:numPr>
                <w:ilvl w:val="0"/>
                <w:numId w:val="2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A pupil is exposed to a known allergen through ingredients, materials or substances used during lessons.</w:t>
            </w:r>
          </w:p>
          <w:p w14:paraId="0B1FFBE4" w14:textId="77777777" w:rsidR="002F7F86" w:rsidRPr="001F42FE" w:rsidRDefault="002F7F86" w:rsidP="00314CFC">
            <w:pPr>
              <w:numPr>
                <w:ilvl w:val="0"/>
                <w:numId w:val="2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Allergens are present in food technology ingredients, science experiments, art and craft materials, or sensory resources.</w:t>
            </w:r>
          </w:p>
          <w:p w14:paraId="650F0C8D" w14:textId="77777777" w:rsidR="002F7F86" w:rsidRPr="001F42FE" w:rsidRDefault="002F7F86" w:rsidP="00314CFC">
            <w:pPr>
              <w:numPr>
                <w:ilvl w:val="0"/>
                <w:numId w:val="2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Cross-contact occurs through shared equipment, work surfaces or hand contact.</w:t>
            </w:r>
          </w:p>
          <w:p w14:paraId="0D617C4E" w14:textId="77777777" w:rsidR="002F7F86" w:rsidRPr="001F42FE" w:rsidRDefault="002F7F86" w:rsidP="00314CFC">
            <w:pPr>
              <w:numPr>
                <w:ilvl w:val="0"/>
                <w:numId w:val="2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A pupil accidentally ingests, inhales or comes into skin contact with an allergen.</w:t>
            </w:r>
          </w:p>
          <w:p w14:paraId="6FEA7235" w14:textId="77777777" w:rsidR="002F7F86" w:rsidRPr="001F42FE" w:rsidRDefault="002F7F86" w:rsidP="00314CFC">
            <w:pPr>
              <w:numPr>
                <w:ilvl w:val="0"/>
                <w:numId w:val="21"/>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An allergic reaction occurs, potentially leading to anaphylaxis and requiring emergency medical treatment.</w:t>
            </w:r>
          </w:p>
          <w:p w14:paraId="1098E7CF" w14:textId="671F573A" w:rsidR="00133128" w:rsidRPr="001F42FE" w:rsidRDefault="00133128" w:rsidP="001700B4">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501B50F" w14:textId="40496736" w:rsidR="00133128" w:rsidRPr="001F42FE" w:rsidRDefault="005A220F" w:rsidP="001700B4">
            <w:p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D8BD784" w14:textId="2F1A7FF0" w:rsidR="00133128" w:rsidRPr="001F42FE" w:rsidRDefault="005A220F" w:rsidP="001700B4">
            <w:p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4</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8D7BF57" w14:textId="26AAF2AE" w:rsidR="00133128" w:rsidRPr="001F42FE" w:rsidRDefault="005A220F" w:rsidP="001700B4">
            <w:p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8</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E0E05F7" w14:textId="77777777" w:rsidR="00D658CA" w:rsidRPr="001F42FE" w:rsidRDefault="00D658CA" w:rsidP="00314CFC">
            <w:pPr>
              <w:numPr>
                <w:ilvl w:val="0"/>
                <w:numId w:val="22"/>
              </w:num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Pupil allergies are recorded in Individual Healthcare Plans.</w:t>
            </w:r>
          </w:p>
          <w:p w14:paraId="3B07A02F" w14:textId="77777777" w:rsidR="00D658CA" w:rsidRPr="001F42FE" w:rsidRDefault="00D658CA" w:rsidP="00314CFC">
            <w:pPr>
              <w:numPr>
                <w:ilvl w:val="0"/>
                <w:numId w:val="22"/>
              </w:num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Relevant staff are informed of allergy risks and required precautions.</w:t>
            </w:r>
          </w:p>
          <w:p w14:paraId="2E99018B" w14:textId="77777777" w:rsidR="00D658CA" w:rsidRPr="001F42FE" w:rsidRDefault="00D658CA" w:rsidP="00314CFC">
            <w:pPr>
              <w:numPr>
                <w:ilvl w:val="0"/>
                <w:numId w:val="22"/>
              </w:num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Activities are risk assessed in advance.</w:t>
            </w:r>
          </w:p>
          <w:p w14:paraId="3EDCFC80" w14:textId="77777777" w:rsidR="00D658CA" w:rsidRPr="001F42FE" w:rsidRDefault="00D658CA" w:rsidP="00314CFC">
            <w:pPr>
              <w:numPr>
                <w:ilvl w:val="0"/>
                <w:numId w:val="22"/>
              </w:num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Ingredients and materials are checked for allergen content before use.</w:t>
            </w:r>
          </w:p>
          <w:p w14:paraId="3ECF8D85" w14:textId="77777777" w:rsidR="00D658CA" w:rsidRPr="001F42FE" w:rsidRDefault="00D658CA" w:rsidP="00314CFC">
            <w:pPr>
              <w:numPr>
                <w:ilvl w:val="0"/>
                <w:numId w:val="22"/>
              </w:num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Alternative resources are provided where necessary.</w:t>
            </w:r>
          </w:p>
          <w:p w14:paraId="3B750B0C" w14:textId="77777777" w:rsidR="00D658CA" w:rsidRPr="001F42FE" w:rsidRDefault="00D658CA" w:rsidP="00314CFC">
            <w:pPr>
              <w:numPr>
                <w:ilvl w:val="0"/>
                <w:numId w:val="22"/>
              </w:num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Pupils are supervised throughout practical activities.</w:t>
            </w:r>
          </w:p>
          <w:p w14:paraId="14359C23" w14:textId="77777777" w:rsidR="00D658CA" w:rsidRPr="001F42FE" w:rsidRDefault="00D658CA" w:rsidP="00314CFC">
            <w:pPr>
              <w:numPr>
                <w:ilvl w:val="0"/>
                <w:numId w:val="22"/>
              </w:num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Good hygiene practices, including handwashing and cleaning of equipment, are followed.</w:t>
            </w:r>
          </w:p>
          <w:p w14:paraId="67B396D8" w14:textId="77777777" w:rsidR="00D658CA" w:rsidRPr="001F42FE" w:rsidRDefault="00D658CA" w:rsidP="00314CFC">
            <w:pPr>
              <w:numPr>
                <w:ilvl w:val="0"/>
                <w:numId w:val="22"/>
              </w:num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Emergency medication is readily accessible.</w:t>
            </w:r>
          </w:p>
          <w:p w14:paraId="76DA670D" w14:textId="77777777" w:rsidR="00D658CA" w:rsidRPr="001F42FE" w:rsidRDefault="00D658CA" w:rsidP="00314CFC">
            <w:pPr>
              <w:numPr>
                <w:ilvl w:val="0"/>
                <w:numId w:val="22"/>
              </w:numPr>
              <w:spacing w:after="0" w:line="240" w:lineRule="auto"/>
              <w:rPr>
                <w:rFonts w:asciiTheme="majorHAnsi" w:hAnsiTheme="majorHAnsi" w:cstheme="majorHAnsi"/>
                <w:sz w:val="16"/>
                <w:szCs w:val="16"/>
              </w:rPr>
            </w:pPr>
            <w:r w:rsidRPr="001F42FE">
              <w:rPr>
                <w:rFonts w:asciiTheme="majorHAnsi" w:hAnsiTheme="majorHAnsi" w:cstheme="majorHAnsi"/>
                <w:sz w:val="16"/>
                <w:szCs w:val="16"/>
              </w:rPr>
              <w:t>Staff are trained in recognising and responding to allergic reactions.</w:t>
            </w:r>
          </w:p>
          <w:p w14:paraId="171A9018" w14:textId="77777777" w:rsidR="00D658CA" w:rsidRPr="001F42FE" w:rsidRDefault="00D658CA" w:rsidP="00314CFC">
            <w:pPr>
              <w:numPr>
                <w:ilvl w:val="0"/>
                <w:numId w:val="22"/>
              </w:numPr>
              <w:spacing w:after="0" w:line="300" w:lineRule="atLeast"/>
              <w:rPr>
                <w:rFonts w:asciiTheme="majorHAnsi" w:eastAsia="Times New Roman" w:hAnsiTheme="majorHAnsi" w:cstheme="majorHAnsi"/>
                <w:color w:val="auto"/>
                <w:sz w:val="16"/>
                <w:szCs w:val="16"/>
                <w:lang w:eastAsia="en-GB"/>
              </w:rPr>
            </w:pPr>
            <w:r w:rsidRPr="001F42FE">
              <w:rPr>
                <w:rFonts w:asciiTheme="majorHAnsi" w:hAnsiTheme="majorHAnsi" w:cstheme="majorHAnsi"/>
                <w:sz w:val="16"/>
                <w:szCs w:val="16"/>
              </w:rPr>
              <w:t>Review all ingredients and materials before lessons involving food, science experiments or craft activities.</w:t>
            </w:r>
          </w:p>
          <w:p w14:paraId="3CFAC93A" w14:textId="77777777" w:rsidR="00301566" w:rsidRPr="001F42FE" w:rsidRDefault="00D658CA" w:rsidP="00314CFC">
            <w:pPr>
              <w:numPr>
                <w:ilvl w:val="0"/>
                <w:numId w:val="22"/>
              </w:numPr>
              <w:spacing w:after="0"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Avoid use of known allergens where suitable alternatives are available.</w:t>
            </w:r>
          </w:p>
          <w:p w14:paraId="5175C611" w14:textId="77777777" w:rsidR="00301566" w:rsidRPr="001F42FE" w:rsidRDefault="00301566" w:rsidP="00314CFC">
            <w:pPr>
              <w:numPr>
                <w:ilvl w:val="0"/>
                <w:numId w:val="22"/>
              </w:numPr>
              <w:spacing w:after="0"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 xml:space="preserve">Obtain ingredient lists and safety data sheets for materials where appropriate. </w:t>
            </w:r>
          </w:p>
          <w:p w14:paraId="3BCF94DB" w14:textId="77777777" w:rsidR="00301566" w:rsidRPr="001F42FE" w:rsidRDefault="00301566" w:rsidP="00314CFC">
            <w:pPr>
              <w:numPr>
                <w:ilvl w:val="0"/>
                <w:numId w:val="22"/>
              </w:numPr>
              <w:spacing w:after="0"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 xml:space="preserve">Notify parents/carers in advance of activities involving potential allergens. </w:t>
            </w:r>
          </w:p>
          <w:p w14:paraId="0769B2B7" w14:textId="77777777" w:rsidR="00301566" w:rsidRPr="001F42FE" w:rsidRDefault="00301566" w:rsidP="00314CFC">
            <w:pPr>
              <w:numPr>
                <w:ilvl w:val="0"/>
                <w:numId w:val="22"/>
              </w:numPr>
              <w:spacing w:after="0"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 xml:space="preserve">Clearly identify pupils requiring alternative materials or activities. </w:t>
            </w:r>
          </w:p>
          <w:p w14:paraId="5A409DBD" w14:textId="7CF9D771" w:rsidR="00301566" w:rsidRPr="001F42FE" w:rsidRDefault="00301566" w:rsidP="00314CFC">
            <w:pPr>
              <w:numPr>
                <w:ilvl w:val="0"/>
                <w:numId w:val="22"/>
              </w:numPr>
              <w:spacing w:after="0"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Ensure work surfaces and equipment are cleaned before and after use to reduce cross-contact risks.</w:t>
            </w:r>
          </w:p>
          <w:p w14:paraId="47D44505" w14:textId="77777777" w:rsidR="00133128" w:rsidRPr="001F42FE" w:rsidRDefault="00133128" w:rsidP="001700B4">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8DF358A" w14:textId="77777777" w:rsidR="001F42FE" w:rsidRPr="001F42FE" w:rsidRDefault="001F42FE" w:rsidP="00314CFC">
            <w:pPr>
              <w:pStyle w:val="ListParagraph"/>
              <w:numPr>
                <w:ilvl w:val="0"/>
                <w:numId w:val="23"/>
              </w:numPr>
              <w:spacing w:after="0" w:line="300" w:lineRule="atLeast"/>
              <w:rPr>
                <w:rFonts w:asciiTheme="majorHAnsi" w:eastAsia="Times New Roman" w:hAnsiTheme="majorHAnsi" w:cstheme="majorHAnsi"/>
                <w:color w:val="auto"/>
                <w:sz w:val="16"/>
                <w:szCs w:val="16"/>
                <w:lang w:eastAsia="en-GB"/>
              </w:rPr>
            </w:pPr>
            <w:r w:rsidRPr="001F42FE">
              <w:rPr>
                <w:rFonts w:asciiTheme="majorHAnsi" w:eastAsia="Times New Roman" w:hAnsiTheme="majorHAnsi" w:cstheme="majorHAnsi"/>
                <w:color w:val="auto"/>
                <w:sz w:val="16"/>
                <w:szCs w:val="16"/>
                <w:lang w:eastAsia="en-GB"/>
              </w:rPr>
              <w:t>Brief any visiting staff, specialists or volunteers on relevant allergy information and emergency procedures.</w:t>
            </w:r>
          </w:p>
          <w:p w14:paraId="3568B78B" w14:textId="77777777" w:rsidR="00133128" w:rsidRPr="001F42FE" w:rsidRDefault="00133128" w:rsidP="001700B4">
            <w:pPr>
              <w:spacing w:after="0" w:line="240" w:lineRule="auto"/>
              <w:rPr>
                <w:rFonts w:asciiTheme="majorHAnsi" w:hAnsiTheme="majorHAnsi" w:cstheme="majorHAnsi"/>
                <w:sz w:val="16"/>
                <w:szCs w:val="16"/>
              </w:rPr>
            </w:pPr>
          </w:p>
        </w:tc>
      </w:tr>
      <w:tr w:rsidR="00133128" w:rsidRPr="00B66FEA" w14:paraId="28B9345F"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DA7B7F9" w14:textId="77777777" w:rsidR="00133128" w:rsidRPr="00B66FEA" w:rsidRDefault="00133128" w:rsidP="001700B4">
            <w:pPr>
              <w:spacing w:after="0" w:line="240" w:lineRule="auto"/>
              <w:rPr>
                <w:rFonts w:asciiTheme="majorHAnsi" w:hAnsiTheme="majorHAnsi" w:cstheme="majorHAnsi"/>
                <w:sz w:val="16"/>
                <w:szCs w:val="16"/>
              </w:rPr>
            </w:pPr>
            <w:r w:rsidRPr="00B66FEA">
              <w:rPr>
                <w:rFonts w:asciiTheme="majorHAnsi" w:hAnsiTheme="majorHAnsi" w:cstheme="majorHAnsi"/>
                <w:b/>
                <w:color w:val="564B51"/>
                <w:sz w:val="16"/>
                <w:szCs w:val="16"/>
              </w:rPr>
              <w:t>Animals, guide dogs and environmental/contact allergens</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8009199" w14:textId="77777777" w:rsidR="005B01C0" w:rsidRPr="00B66FEA" w:rsidRDefault="005B01C0" w:rsidP="005B01C0">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b/>
                <w:bCs/>
                <w:color w:val="auto"/>
                <w:sz w:val="16"/>
                <w:szCs w:val="16"/>
                <w:lang w:eastAsia="en-GB"/>
              </w:rPr>
              <w:t>Who is affected?</w:t>
            </w:r>
          </w:p>
          <w:p w14:paraId="38DE5F71" w14:textId="77777777" w:rsidR="005B01C0" w:rsidRPr="00B66FEA" w:rsidRDefault="005B01C0" w:rsidP="00314CFC">
            <w:pPr>
              <w:numPr>
                <w:ilvl w:val="0"/>
                <w:numId w:val="2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Pupil(s) with allergies</w:t>
            </w:r>
          </w:p>
          <w:p w14:paraId="4600491E" w14:textId="77777777" w:rsidR="005B01C0" w:rsidRPr="00B66FEA" w:rsidRDefault="005B01C0" w:rsidP="00314CFC">
            <w:pPr>
              <w:numPr>
                <w:ilvl w:val="0"/>
                <w:numId w:val="2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Teaching staff</w:t>
            </w:r>
          </w:p>
          <w:p w14:paraId="1401E04A" w14:textId="77777777" w:rsidR="005B01C0" w:rsidRPr="00B66FEA" w:rsidRDefault="005B01C0" w:rsidP="00314CFC">
            <w:pPr>
              <w:numPr>
                <w:ilvl w:val="0"/>
                <w:numId w:val="2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Support staff</w:t>
            </w:r>
          </w:p>
          <w:p w14:paraId="270628F0" w14:textId="77777777" w:rsidR="005B01C0" w:rsidRPr="00B66FEA" w:rsidRDefault="005B01C0" w:rsidP="00314CFC">
            <w:pPr>
              <w:numPr>
                <w:ilvl w:val="0"/>
                <w:numId w:val="2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Visitors</w:t>
            </w:r>
          </w:p>
          <w:p w14:paraId="325D3F8D" w14:textId="77777777" w:rsidR="005B01C0" w:rsidRPr="00B66FEA" w:rsidRDefault="005B01C0" w:rsidP="00314CFC">
            <w:pPr>
              <w:numPr>
                <w:ilvl w:val="0"/>
                <w:numId w:val="2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Therapy animal handlers</w:t>
            </w:r>
          </w:p>
          <w:p w14:paraId="3E5BDF30" w14:textId="77777777" w:rsidR="005B01C0" w:rsidRPr="00B66FEA" w:rsidRDefault="005B01C0" w:rsidP="00314CFC">
            <w:pPr>
              <w:numPr>
                <w:ilvl w:val="0"/>
                <w:numId w:val="2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Guide dog users</w:t>
            </w:r>
          </w:p>
          <w:p w14:paraId="4F1EF02C" w14:textId="77777777" w:rsidR="005B01C0" w:rsidRPr="00B66FEA" w:rsidRDefault="005B01C0" w:rsidP="00314CFC">
            <w:pPr>
              <w:numPr>
                <w:ilvl w:val="0"/>
                <w:numId w:val="24"/>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External providers</w:t>
            </w:r>
          </w:p>
          <w:p w14:paraId="12F7EBCD" w14:textId="1F670B08" w:rsidR="005B01C0" w:rsidRPr="00B66FEA" w:rsidRDefault="005B01C0" w:rsidP="005B01C0">
            <w:p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b/>
                <w:bCs/>
                <w:color w:val="auto"/>
                <w:sz w:val="16"/>
                <w:szCs w:val="16"/>
                <w:lang w:eastAsia="en-GB"/>
              </w:rPr>
              <w:t>What might happen?</w:t>
            </w:r>
          </w:p>
          <w:p w14:paraId="4C1DC4F4" w14:textId="77777777" w:rsidR="005B01C0" w:rsidRPr="00B66FEA" w:rsidRDefault="005B01C0" w:rsidP="00314CFC">
            <w:pPr>
              <w:numPr>
                <w:ilvl w:val="0"/>
                <w:numId w:val="2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A pupil is exposed to animal dander, fur, saliva or other animal-related allergens.</w:t>
            </w:r>
          </w:p>
          <w:p w14:paraId="2D19A84C" w14:textId="77777777" w:rsidR="005B01C0" w:rsidRPr="00B66FEA" w:rsidRDefault="005B01C0" w:rsidP="00314CFC">
            <w:pPr>
              <w:numPr>
                <w:ilvl w:val="0"/>
                <w:numId w:val="2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Exposure to environmental allergens such as pollen, grass, mould, dust mites or plants.</w:t>
            </w:r>
          </w:p>
          <w:p w14:paraId="4C5A356A" w14:textId="77777777" w:rsidR="005B01C0" w:rsidRPr="00B66FEA" w:rsidRDefault="005B01C0" w:rsidP="00314CFC">
            <w:pPr>
              <w:numPr>
                <w:ilvl w:val="0"/>
                <w:numId w:val="2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Contact with allergens during classroom activities, outdoor learning or school visits.</w:t>
            </w:r>
          </w:p>
          <w:p w14:paraId="3BBFFA20" w14:textId="77777777" w:rsidR="005B01C0" w:rsidRPr="00B66FEA" w:rsidRDefault="005B01C0" w:rsidP="00314CFC">
            <w:pPr>
              <w:numPr>
                <w:ilvl w:val="0"/>
                <w:numId w:val="2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Allergic symptoms occur, including skin irritation, respiratory symptoms or, in severe cases, anaphylaxis.</w:t>
            </w:r>
          </w:p>
          <w:p w14:paraId="6649B3C1" w14:textId="1B536E16" w:rsidR="00133128" w:rsidRPr="00B66FEA" w:rsidRDefault="005B01C0" w:rsidP="00314CFC">
            <w:pPr>
              <w:numPr>
                <w:ilvl w:val="0"/>
                <w:numId w:val="25"/>
              </w:numPr>
              <w:spacing w:before="100" w:beforeAutospacing="1" w:after="100" w:afterAutospacing="1" w:line="300" w:lineRule="atLeast"/>
              <w:rPr>
                <w:rFonts w:asciiTheme="majorHAnsi" w:eastAsia="Times New Roman" w:hAnsiTheme="majorHAnsi" w:cstheme="majorHAnsi"/>
                <w:color w:val="auto"/>
                <w:sz w:val="16"/>
                <w:szCs w:val="16"/>
                <w:lang w:eastAsia="en-GB"/>
              </w:rPr>
            </w:pPr>
            <w:r w:rsidRPr="00B66FEA">
              <w:rPr>
                <w:rFonts w:asciiTheme="majorHAnsi" w:eastAsia="Times New Roman" w:hAnsiTheme="majorHAnsi" w:cstheme="majorHAnsi"/>
                <w:color w:val="auto"/>
                <w:sz w:val="16"/>
                <w:szCs w:val="16"/>
                <w:lang w:eastAsia="en-GB"/>
              </w:rPr>
              <w:t>A pupil requires emergency treatment following significant allergen exposure.</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481ED53" w14:textId="7D2391ED" w:rsidR="00133128" w:rsidRPr="00B66FEA" w:rsidRDefault="005B01C0" w:rsidP="001700B4">
            <w:p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77A4671" w14:textId="58A23412" w:rsidR="00133128" w:rsidRPr="00B66FEA" w:rsidRDefault="005B01C0" w:rsidP="001700B4">
            <w:p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4</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8ED4D38" w14:textId="63FCC71F" w:rsidR="00133128" w:rsidRPr="00B66FEA" w:rsidRDefault="00C53C66" w:rsidP="001700B4">
            <w:p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8</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76A4222" w14:textId="7417EDA2" w:rsidR="00C53C66" w:rsidRPr="00B66FEA" w:rsidRDefault="00C53C66"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Allergy information is recorded in Individual Healthcare Plans. </w:t>
            </w:r>
          </w:p>
          <w:p w14:paraId="427804C4" w14:textId="09CFD5EC" w:rsidR="00C53C66" w:rsidRPr="00B66FEA" w:rsidRDefault="00C53C66"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Relevant staff are informed of known animal and environmental allergies. </w:t>
            </w:r>
          </w:p>
          <w:p w14:paraId="115BBB22" w14:textId="46DAD0D3" w:rsidR="00C53C66" w:rsidRPr="00B66FEA" w:rsidRDefault="00C53C66"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Risk assessments are completed before animal visits or activities involving animals. </w:t>
            </w:r>
          </w:p>
          <w:p w14:paraId="0726B85C" w14:textId="374C35B2" w:rsidR="00C53C66" w:rsidRPr="00B66FEA" w:rsidRDefault="00C53C66"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Parents/carers provide up-to-date allergy information. </w:t>
            </w:r>
          </w:p>
          <w:p w14:paraId="737B4CF4" w14:textId="45E617E1" w:rsidR="00C53C66" w:rsidRPr="00B66FEA" w:rsidRDefault="00C53C66"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Classrooms and learning environments are cleaned regularly. </w:t>
            </w:r>
          </w:p>
          <w:p w14:paraId="5C441AEF" w14:textId="34D721FD" w:rsidR="00C53C66" w:rsidRPr="00B66FEA" w:rsidRDefault="00C53C66"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Outdoor activities are supervised with consideration given to known allergens. </w:t>
            </w:r>
          </w:p>
          <w:p w14:paraId="3BCA2B0D" w14:textId="745A78E6" w:rsidR="00C53C66" w:rsidRPr="00B66FEA" w:rsidRDefault="00C53C66"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Emergency medication is readily available and accessible. </w:t>
            </w:r>
          </w:p>
          <w:p w14:paraId="55E25E99" w14:textId="4024887B" w:rsidR="00C53C66" w:rsidRPr="00B66FEA" w:rsidRDefault="00C53C66"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Staff are trained in recognising and responding to allergic reactions.</w:t>
            </w:r>
          </w:p>
          <w:p w14:paraId="200E6A3C" w14:textId="77777777" w:rsidR="008271EB" w:rsidRPr="00B66FEA" w:rsidRDefault="008271EB"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Notify parents/carers in advance of planned animal visits or activities. </w:t>
            </w:r>
          </w:p>
          <w:p w14:paraId="640E45B4" w14:textId="77777777" w:rsidR="008271EB" w:rsidRPr="00B66FEA" w:rsidRDefault="008271EB"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Consider alternative arrangements for pupils with known animal allergies where required. </w:t>
            </w:r>
          </w:p>
          <w:p w14:paraId="1294F64A" w14:textId="77777777" w:rsidR="008271EB" w:rsidRPr="00B66FEA" w:rsidRDefault="008271EB"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Restrict animal access to specific areas where appropriate. </w:t>
            </w:r>
          </w:p>
          <w:p w14:paraId="77B93DEF" w14:textId="77777777" w:rsidR="008271EB" w:rsidRPr="00B66FEA" w:rsidRDefault="008271EB"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Ensure handwashing facilities are available and used after contact with animals. </w:t>
            </w:r>
          </w:p>
          <w:p w14:paraId="32B83409" w14:textId="77777777" w:rsidR="00133128" w:rsidRPr="00B66FEA" w:rsidRDefault="00133128" w:rsidP="001700B4">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4800D87" w14:textId="0589AB68" w:rsidR="00D93D8A" w:rsidRPr="00B66FEA" w:rsidRDefault="00D93D8A"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Review outdoor learning areas for significant allergen risks. </w:t>
            </w:r>
          </w:p>
          <w:p w14:paraId="2F93CA10" w14:textId="058DD3D8" w:rsidR="00D93D8A" w:rsidRPr="00B66FEA" w:rsidRDefault="00D93D8A"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Brief visitors, animal handlers and external providers on relevant allergy requirements. </w:t>
            </w:r>
          </w:p>
          <w:p w14:paraId="53BB8F5E" w14:textId="4D9B6D53" w:rsidR="00D93D8A" w:rsidRPr="00B66FEA" w:rsidRDefault="00D93D8A"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 xml:space="preserve">Include animal and environmental allergies within visit and activity risk assessments. </w:t>
            </w:r>
          </w:p>
          <w:p w14:paraId="5D77F4E5" w14:textId="3AD2A975" w:rsidR="00D93D8A" w:rsidRPr="00B66FEA" w:rsidRDefault="00D93D8A" w:rsidP="00314CFC">
            <w:pPr>
              <w:pStyle w:val="ListParagraph"/>
              <w:numPr>
                <w:ilvl w:val="0"/>
                <w:numId w:val="25"/>
              </w:numPr>
              <w:spacing w:after="0" w:line="240" w:lineRule="auto"/>
              <w:rPr>
                <w:rFonts w:asciiTheme="majorHAnsi" w:hAnsiTheme="majorHAnsi" w:cstheme="majorHAnsi"/>
                <w:sz w:val="16"/>
                <w:szCs w:val="16"/>
              </w:rPr>
            </w:pPr>
            <w:r w:rsidRPr="00B66FEA">
              <w:rPr>
                <w:rFonts w:asciiTheme="majorHAnsi" w:hAnsiTheme="majorHAnsi" w:cstheme="majorHAnsi"/>
                <w:sz w:val="16"/>
                <w:szCs w:val="16"/>
              </w:rPr>
              <w:t>Monitor seasonal allergens such as pollen levels when planning outdoor activities for affected pupils.</w:t>
            </w:r>
          </w:p>
          <w:p w14:paraId="5FB11D2D" w14:textId="77777777" w:rsidR="00133128" w:rsidRPr="00B66FEA" w:rsidRDefault="00133128" w:rsidP="001700B4">
            <w:pPr>
              <w:spacing w:after="0" w:line="240" w:lineRule="auto"/>
              <w:rPr>
                <w:rFonts w:asciiTheme="majorHAnsi" w:hAnsiTheme="majorHAnsi" w:cstheme="majorHAnsi"/>
                <w:sz w:val="16"/>
                <w:szCs w:val="16"/>
              </w:rPr>
            </w:pPr>
          </w:p>
        </w:tc>
      </w:tr>
      <w:tr w:rsidR="001F42FE" w:rsidRPr="00C763DB" w14:paraId="750EEFDA"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41ADF00" w14:textId="77777777" w:rsidR="001F42FE" w:rsidRPr="00C763DB" w:rsidRDefault="001F42FE" w:rsidP="001F42FE">
            <w:pPr>
              <w:spacing w:after="0" w:line="240" w:lineRule="auto"/>
              <w:rPr>
                <w:rFonts w:asciiTheme="majorHAnsi" w:hAnsiTheme="majorHAnsi" w:cstheme="majorHAnsi"/>
                <w:sz w:val="16"/>
                <w:szCs w:val="16"/>
              </w:rPr>
            </w:pPr>
            <w:r w:rsidRPr="00C763DB">
              <w:rPr>
                <w:rFonts w:asciiTheme="majorHAnsi" w:hAnsiTheme="majorHAnsi" w:cstheme="majorHAnsi"/>
                <w:b/>
                <w:color w:val="564B51"/>
                <w:sz w:val="16"/>
                <w:szCs w:val="16"/>
              </w:rPr>
              <w:t>PE, sport and outdoor activities</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4A691C9" w14:textId="77777777" w:rsidR="00DC0CBC" w:rsidRPr="00C763DB" w:rsidRDefault="00DC0CBC" w:rsidP="00314CFC">
            <w:pPr>
              <w:numPr>
                <w:ilvl w:val="0"/>
                <w:numId w:val="1"/>
              </w:numPr>
              <w:tabs>
                <w:tab w:val="clear" w:pos="360"/>
              </w:tabs>
              <w:spacing w:after="0" w:line="240" w:lineRule="auto"/>
              <w:rPr>
                <w:rFonts w:asciiTheme="majorHAnsi" w:hAnsiTheme="majorHAnsi" w:cstheme="majorHAnsi"/>
                <w:sz w:val="16"/>
                <w:szCs w:val="16"/>
              </w:rPr>
            </w:pPr>
            <w:r w:rsidRPr="00C763DB">
              <w:rPr>
                <w:rFonts w:asciiTheme="majorHAnsi" w:hAnsiTheme="majorHAnsi" w:cstheme="majorHAnsi"/>
                <w:b/>
                <w:bCs/>
                <w:sz w:val="16"/>
                <w:szCs w:val="16"/>
              </w:rPr>
              <w:t>Who is affected?</w:t>
            </w:r>
          </w:p>
          <w:p w14:paraId="6533C03B" w14:textId="77777777" w:rsidR="00DC0CBC" w:rsidRPr="00C763DB" w:rsidRDefault="00DC0CBC" w:rsidP="00314CFC">
            <w:pPr>
              <w:numPr>
                <w:ilvl w:val="0"/>
                <w:numId w:val="26"/>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Pupil(s) with allergies</w:t>
            </w:r>
          </w:p>
          <w:p w14:paraId="0D628D13" w14:textId="77777777" w:rsidR="00DC0CBC" w:rsidRPr="00C763DB" w:rsidRDefault="00DC0CBC" w:rsidP="00314CFC">
            <w:pPr>
              <w:numPr>
                <w:ilvl w:val="0"/>
                <w:numId w:val="26"/>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Teaching staff</w:t>
            </w:r>
          </w:p>
          <w:p w14:paraId="18CACC20" w14:textId="77777777" w:rsidR="00DC0CBC" w:rsidRPr="00C763DB" w:rsidRDefault="00DC0CBC" w:rsidP="00314CFC">
            <w:pPr>
              <w:numPr>
                <w:ilvl w:val="0"/>
                <w:numId w:val="26"/>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Teaching assistants</w:t>
            </w:r>
          </w:p>
          <w:p w14:paraId="3705A046" w14:textId="77777777" w:rsidR="00DC0CBC" w:rsidRPr="00C763DB" w:rsidRDefault="00DC0CBC" w:rsidP="00314CFC">
            <w:pPr>
              <w:numPr>
                <w:ilvl w:val="0"/>
                <w:numId w:val="26"/>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PE staff and sports coaches</w:t>
            </w:r>
          </w:p>
          <w:p w14:paraId="6DE25D31" w14:textId="77777777" w:rsidR="00DC0CBC" w:rsidRPr="00C763DB" w:rsidRDefault="00DC0CBC" w:rsidP="00314CFC">
            <w:pPr>
              <w:numPr>
                <w:ilvl w:val="0"/>
                <w:numId w:val="26"/>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Lunchtime supervisors</w:t>
            </w:r>
          </w:p>
          <w:p w14:paraId="201E10BF" w14:textId="77777777" w:rsidR="00DC0CBC" w:rsidRPr="00C763DB" w:rsidRDefault="00DC0CBC" w:rsidP="00314CFC">
            <w:pPr>
              <w:numPr>
                <w:ilvl w:val="0"/>
                <w:numId w:val="26"/>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Trip leaders and accompanying adults</w:t>
            </w:r>
          </w:p>
          <w:p w14:paraId="3C753140" w14:textId="77777777" w:rsidR="00DC0CBC" w:rsidRPr="00C763DB" w:rsidRDefault="00DC0CBC" w:rsidP="00314CFC">
            <w:pPr>
              <w:numPr>
                <w:ilvl w:val="0"/>
                <w:numId w:val="26"/>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Volunteers</w:t>
            </w:r>
          </w:p>
          <w:p w14:paraId="76EF3120" w14:textId="77777777" w:rsidR="00DC0CBC" w:rsidRPr="00C763DB" w:rsidRDefault="00DC0CBC" w:rsidP="00314CFC">
            <w:pPr>
              <w:numPr>
                <w:ilvl w:val="0"/>
                <w:numId w:val="1"/>
              </w:numPr>
              <w:tabs>
                <w:tab w:val="clear" w:pos="360"/>
              </w:tabs>
              <w:spacing w:after="0" w:line="240" w:lineRule="auto"/>
              <w:rPr>
                <w:rFonts w:asciiTheme="majorHAnsi" w:hAnsiTheme="majorHAnsi" w:cstheme="majorHAnsi"/>
                <w:sz w:val="16"/>
                <w:szCs w:val="16"/>
              </w:rPr>
            </w:pPr>
            <w:r w:rsidRPr="00C763DB">
              <w:rPr>
                <w:rFonts w:asciiTheme="majorHAnsi" w:hAnsiTheme="majorHAnsi" w:cstheme="majorHAnsi"/>
                <w:b/>
                <w:bCs/>
                <w:sz w:val="16"/>
                <w:szCs w:val="16"/>
              </w:rPr>
              <w:t>What might happen?</w:t>
            </w:r>
          </w:p>
          <w:p w14:paraId="513C8066" w14:textId="77777777" w:rsidR="00DC0CBC" w:rsidRPr="00C763DB" w:rsidRDefault="00DC0CBC" w:rsidP="00314CFC">
            <w:pPr>
              <w:numPr>
                <w:ilvl w:val="0"/>
                <w:numId w:val="27"/>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A pupil is exposed to an allergen during PE lessons, sports fixtures, outdoor learning or educational visits.</w:t>
            </w:r>
          </w:p>
          <w:p w14:paraId="1916B8ED" w14:textId="77777777" w:rsidR="00DC0CBC" w:rsidRPr="00C763DB" w:rsidRDefault="00DC0CBC" w:rsidP="00314CFC">
            <w:pPr>
              <w:numPr>
                <w:ilvl w:val="0"/>
                <w:numId w:val="27"/>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Exposure to insect stings (e.g. bees and wasps), pollen, grass, plants or food allergens.</w:t>
            </w:r>
          </w:p>
          <w:p w14:paraId="17C116D8" w14:textId="77777777" w:rsidR="00DC0CBC" w:rsidRPr="00C763DB" w:rsidRDefault="00DC0CBC" w:rsidP="00314CFC">
            <w:pPr>
              <w:numPr>
                <w:ilvl w:val="0"/>
                <w:numId w:val="27"/>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Emergency medication is not immediately available during activities taking place away from the classroom.</w:t>
            </w:r>
          </w:p>
          <w:p w14:paraId="65961F87" w14:textId="77777777" w:rsidR="00DC0CBC" w:rsidRPr="00C763DB" w:rsidRDefault="00DC0CBC" w:rsidP="00314CFC">
            <w:pPr>
              <w:numPr>
                <w:ilvl w:val="0"/>
                <w:numId w:val="27"/>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Symptoms of an allergic reaction are not recognised promptly.</w:t>
            </w:r>
          </w:p>
          <w:p w14:paraId="4B446DB0" w14:textId="77777777" w:rsidR="00DC0CBC" w:rsidRPr="00C763DB" w:rsidRDefault="00DC0CBC" w:rsidP="00314CFC">
            <w:pPr>
              <w:numPr>
                <w:ilvl w:val="0"/>
                <w:numId w:val="27"/>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Delayed treatment leads to a serious allergic reaction or anaphylaxis requiring emergency medical treatment.</w:t>
            </w:r>
          </w:p>
          <w:p w14:paraId="75E9EF91" w14:textId="1821D2F4" w:rsidR="001F42FE" w:rsidRPr="00C763DB" w:rsidRDefault="001F42FE" w:rsidP="001F42FE">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A989573" w14:textId="0360E0C4" w:rsidR="001F42FE" w:rsidRPr="00C763DB" w:rsidRDefault="00DC0CBC" w:rsidP="001F42FE">
            <w:p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AAA1559" w14:textId="368CC63F" w:rsidR="001F42FE" w:rsidRPr="00C763DB" w:rsidRDefault="00DC0CBC" w:rsidP="001F42FE">
            <w:p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4</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A01D67E" w14:textId="519E2265" w:rsidR="001F42FE" w:rsidRPr="00C763DB" w:rsidRDefault="00DC0CBC" w:rsidP="001F42FE">
            <w:p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8</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030755AA" w14:textId="6B5EA2D9" w:rsidR="00694841" w:rsidRPr="00C763DB" w:rsidRDefault="00694841" w:rsidP="00314CFC">
            <w:pPr>
              <w:pStyle w:val="ListParagraph"/>
              <w:numPr>
                <w:ilvl w:val="0"/>
                <w:numId w:val="23"/>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 xml:space="preserve">Allergy information is recorded in Individual Healthcare Plans. </w:t>
            </w:r>
          </w:p>
          <w:p w14:paraId="4B6E01A5" w14:textId="5511D29D" w:rsidR="00694841" w:rsidRPr="00C763DB" w:rsidRDefault="00694841" w:rsidP="00314CFC">
            <w:pPr>
              <w:pStyle w:val="ListParagraph"/>
              <w:numPr>
                <w:ilvl w:val="0"/>
                <w:numId w:val="23"/>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 xml:space="preserve">Relevant staff are informed of pupils with allergies and understand emergency procedures. </w:t>
            </w:r>
          </w:p>
          <w:p w14:paraId="5641FB32" w14:textId="1D6D3E21" w:rsidR="00694841" w:rsidRPr="00C763DB" w:rsidRDefault="00694841" w:rsidP="00314CFC">
            <w:pPr>
              <w:pStyle w:val="ListParagraph"/>
              <w:numPr>
                <w:ilvl w:val="0"/>
                <w:numId w:val="23"/>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 xml:space="preserve">Emergency medication is available during PE lessons, sporting events and outdoor activities. </w:t>
            </w:r>
          </w:p>
          <w:p w14:paraId="3C4E9F5B" w14:textId="70A062D3" w:rsidR="00694841" w:rsidRPr="00C763DB" w:rsidRDefault="00694841" w:rsidP="00314CFC">
            <w:pPr>
              <w:pStyle w:val="ListParagraph"/>
              <w:numPr>
                <w:ilvl w:val="0"/>
                <w:numId w:val="23"/>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 xml:space="preserve">Staff receive allergy and anaphylaxis awareness training. </w:t>
            </w:r>
          </w:p>
          <w:p w14:paraId="2F443901" w14:textId="718919D3" w:rsidR="00694841" w:rsidRPr="00C763DB" w:rsidRDefault="00694841" w:rsidP="00314CFC">
            <w:pPr>
              <w:pStyle w:val="ListParagraph"/>
              <w:numPr>
                <w:ilvl w:val="0"/>
                <w:numId w:val="23"/>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 xml:space="preserve">Risk assessments are completed for educational visits and off-site activities. </w:t>
            </w:r>
          </w:p>
          <w:p w14:paraId="674BB81F" w14:textId="4D35240D" w:rsidR="00694841" w:rsidRPr="00C763DB" w:rsidRDefault="00694841" w:rsidP="00314CFC">
            <w:pPr>
              <w:pStyle w:val="ListParagraph"/>
              <w:numPr>
                <w:ilvl w:val="0"/>
                <w:numId w:val="23"/>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 xml:space="preserve">Parents/carers provide up-to-date medical information. </w:t>
            </w:r>
          </w:p>
          <w:p w14:paraId="561800E6" w14:textId="77777777" w:rsidR="00694841" w:rsidRPr="00C763DB" w:rsidRDefault="00694841" w:rsidP="00314CFC">
            <w:pPr>
              <w:pStyle w:val="ListParagraph"/>
              <w:numPr>
                <w:ilvl w:val="0"/>
                <w:numId w:val="23"/>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 xml:space="preserve">First aid provision is available during activities. </w:t>
            </w:r>
          </w:p>
          <w:p w14:paraId="2E7350F8" w14:textId="77777777" w:rsidR="00D22B30" w:rsidRPr="00C763DB" w:rsidRDefault="00694841" w:rsidP="00314CFC">
            <w:pPr>
              <w:pStyle w:val="ListParagraph"/>
              <w:numPr>
                <w:ilvl w:val="0"/>
                <w:numId w:val="23"/>
              </w:numPr>
              <w:spacing w:after="0" w:line="240" w:lineRule="auto"/>
              <w:rPr>
                <w:rFonts w:asciiTheme="majorHAnsi" w:hAnsiTheme="majorHAnsi" w:cstheme="majorHAnsi"/>
                <w:sz w:val="16"/>
                <w:szCs w:val="16"/>
              </w:rPr>
            </w:pPr>
            <w:r w:rsidRPr="00C763DB">
              <w:rPr>
                <w:rFonts w:asciiTheme="majorHAnsi" w:hAnsiTheme="majorHAnsi" w:cstheme="majorHAnsi"/>
                <w:sz w:val="16"/>
                <w:szCs w:val="16"/>
              </w:rPr>
              <w:t>Appropriate staffing and supervision ratios are maintained.</w:t>
            </w:r>
          </w:p>
          <w:p w14:paraId="69B55025" w14:textId="79A79E5D" w:rsidR="00D22B30" w:rsidRPr="00C763DB" w:rsidRDefault="00D22B30" w:rsidP="00314CFC">
            <w:pPr>
              <w:pStyle w:val="ListParagraph"/>
              <w:numPr>
                <w:ilvl w:val="0"/>
                <w:numId w:val="23"/>
              </w:numPr>
              <w:spacing w:after="0" w:line="240" w:lineRule="auto"/>
              <w:rPr>
                <w:rFonts w:asciiTheme="majorHAnsi" w:hAnsiTheme="majorHAnsi" w:cstheme="majorHAnsi"/>
                <w:sz w:val="16"/>
                <w:szCs w:val="16"/>
              </w:rPr>
            </w:pPr>
            <w:r w:rsidRPr="00C763DB">
              <w:rPr>
                <w:rFonts w:asciiTheme="majorHAnsi" w:eastAsia="Times New Roman" w:hAnsiTheme="majorHAnsi" w:cstheme="majorHAnsi"/>
                <w:color w:val="auto"/>
                <w:sz w:val="16"/>
                <w:szCs w:val="16"/>
                <w:lang w:eastAsia="en-GB"/>
              </w:rPr>
              <w:t xml:space="preserve">Ensure emergency medication </w:t>
            </w:r>
            <w:proofErr w:type="gramStart"/>
            <w:r w:rsidRPr="00C763DB">
              <w:rPr>
                <w:rFonts w:asciiTheme="majorHAnsi" w:eastAsia="Times New Roman" w:hAnsiTheme="majorHAnsi" w:cstheme="majorHAnsi"/>
                <w:color w:val="auto"/>
                <w:sz w:val="16"/>
                <w:szCs w:val="16"/>
                <w:lang w:eastAsia="en-GB"/>
              </w:rPr>
              <w:t>accompanies the pupil at all times</w:t>
            </w:r>
            <w:proofErr w:type="gramEnd"/>
            <w:r w:rsidRPr="00C763DB">
              <w:rPr>
                <w:rFonts w:asciiTheme="majorHAnsi" w:eastAsia="Times New Roman" w:hAnsiTheme="majorHAnsi" w:cstheme="majorHAnsi"/>
                <w:color w:val="auto"/>
                <w:sz w:val="16"/>
                <w:szCs w:val="16"/>
                <w:lang w:eastAsia="en-GB"/>
              </w:rPr>
              <w:t xml:space="preserve"> during PE, sports fixtures and off-site activities.</w:t>
            </w:r>
          </w:p>
          <w:p w14:paraId="21DB0BE5" w14:textId="4AF956B5" w:rsidR="00C763DB" w:rsidRPr="00C763DB" w:rsidRDefault="00C763DB" w:rsidP="00314CFC">
            <w:pPr>
              <w:pStyle w:val="ListParagraph"/>
              <w:numPr>
                <w:ilvl w:val="0"/>
                <w:numId w:val="23"/>
              </w:numPr>
              <w:spacing w:after="0" w:line="300" w:lineRule="atLeast"/>
              <w:rPr>
                <w:rFonts w:asciiTheme="majorHAnsi" w:eastAsia="Times New Roman" w:hAnsiTheme="majorHAnsi" w:cstheme="majorHAnsi"/>
                <w:color w:val="auto"/>
                <w:sz w:val="16"/>
                <w:szCs w:val="16"/>
                <w:lang w:eastAsia="en-GB"/>
              </w:rPr>
            </w:pPr>
            <w:r w:rsidRPr="00C763DB">
              <w:rPr>
                <w:rFonts w:asciiTheme="majorHAnsi" w:eastAsia="Times New Roman" w:hAnsiTheme="majorHAnsi" w:cstheme="majorHAnsi"/>
                <w:color w:val="auto"/>
                <w:sz w:val="16"/>
                <w:szCs w:val="16"/>
                <w:lang w:eastAsia="en-GB"/>
              </w:rPr>
              <w:t xml:space="preserve">Include allergy management arrangements in all trip and activity risk assessments. </w:t>
            </w:r>
          </w:p>
          <w:p w14:paraId="6B640DDB" w14:textId="6A868FFB" w:rsidR="00C763DB" w:rsidRPr="00C763DB" w:rsidRDefault="00C763DB" w:rsidP="00314CFC">
            <w:pPr>
              <w:pStyle w:val="ListParagraph"/>
              <w:numPr>
                <w:ilvl w:val="0"/>
                <w:numId w:val="23"/>
              </w:numPr>
              <w:spacing w:after="0" w:line="300" w:lineRule="atLeast"/>
              <w:rPr>
                <w:rFonts w:asciiTheme="majorHAnsi" w:eastAsia="Times New Roman" w:hAnsiTheme="majorHAnsi" w:cstheme="majorHAnsi"/>
                <w:color w:val="auto"/>
                <w:sz w:val="16"/>
                <w:szCs w:val="16"/>
                <w:lang w:eastAsia="en-GB"/>
              </w:rPr>
            </w:pPr>
            <w:r w:rsidRPr="00C763DB">
              <w:rPr>
                <w:rFonts w:asciiTheme="majorHAnsi" w:eastAsia="Times New Roman" w:hAnsiTheme="majorHAnsi" w:cstheme="majorHAnsi"/>
                <w:color w:val="auto"/>
                <w:sz w:val="16"/>
                <w:szCs w:val="16"/>
                <w:lang w:eastAsia="en-GB"/>
              </w:rPr>
              <w:t xml:space="preserve">Consider alternative arrangements during periods of high allergen risk where appropriate. </w:t>
            </w:r>
          </w:p>
          <w:p w14:paraId="78747734" w14:textId="712D8873" w:rsidR="00C763DB" w:rsidRPr="00C763DB" w:rsidRDefault="00C763DB" w:rsidP="00314CFC">
            <w:pPr>
              <w:pStyle w:val="ListParagraph"/>
              <w:numPr>
                <w:ilvl w:val="0"/>
                <w:numId w:val="23"/>
              </w:numPr>
              <w:spacing w:after="0" w:line="300" w:lineRule="atLeast"/>
              <w:rPr>
                <w:rFonts w:asciiTheme="majorHAnsi" w:eastAsia="Times New Roman" w:hAnsiTheme="majorHAnsi" w:cstheme="majorHAnsi"/>
                <w:color w:val="auto"/>
                <w:sz w:val="16"/>
                <w:szCs w:val="16"/>
                <w:lang w:eastAsia="en-GB"/>
              </w:rPr>
            </w:pPr>
            <w:r w:rsidRPr="00C763DB">
              <w:rPr>
                <w:rFonts w:asciiTheme="majorHAnsi" w:eastAsia="Times New Roman" w:hAnsiTheme="majorHAnsi" w:cstheme="majorHAnsi"/>
                <w:color w:val="auto"/>
                <w:sz w:val="16"/>
                <w:szCs w:val="16"/>
                <w:lang w:eastAsia="en-GB"/>
              </w:rPr>
              <w:t xml:space="preserve">Remind pupils not to share food, drinks, bottles or snacks during sporting activities. </w:t>
            </w:r>
          </w:p>
          <w:p w14:paraId="270DEE6B" w14:textId="485D6B91" w:rsidR="00C763DB" w:rsidRPr="00C763DB" w:rsidRDefault="00C763DB" w:rsidP="00314CFC">
            <w:pPr>
              <w:pStyle w:val="ListParagraph"/>
              <w:numPr>
                <w:ilvl w:val="0"/>
                <w:numId w:val="23"/>
              </w:numPr>
              <w:spacing w:after="0" w:line="300" w:lineRule="atLeast"/>
              <w:rPr>
                <w:rFonts w:asciiTheme="majorHAnsi" w:eastAsia="Times New Roman" w:hAnsiTheme="majorHAnsi" w:cstheme="majorHAnsi"/>
                <w:color w:val="auto"/>
                <w:sz w:val="16"/>
                <w:szCs w:val="16"/>
                <w:lang w:eastAsia="en-GB"/>
              </w:rPr>
            </w:pPr>
            <w:r w:rsidRPr="00C763DB">
              <w:rPr>
                <w:rFonts w:asciiTheme="majorHAnsi" w:eastAsia="Times New Roman" w:hAnsiTheme="majorHAnsi" w:cstheme="majorHAnsi"/>
                <w:color w:val="auto"/>
                <w:sz w:val="16"/>
                <w:szCs w:val="16"/>
                <w:lang w:eastAsia="en-GB"/>
              </w:rPr>
              <w:t>Carry out pre-visit discussions with venues regarding allergy management and emergency access.</w:t>
            </w:r>
          </w:p>
          <w:p w14:paraId="2DE66DDA" w14:textId="77777777" w:rsidR="00D22B30" w:rsidRPr="00C763DB" w:rsidRDefault="00D22B30" w:rsidP="00C763DB">
            <w:pPr>
              <w:spacing w:after="0" w:line="240" w:lineRule="auto"/>
              <w:rPr>
                <w:rFonts w:asciiTheme="majorHAnsi" w:hAnsiTheme="majorHAnsi" w:cstheme="majorHAnsi"/>
                <w:sz w:val="16"/>
                <w:szCs w:val="16"/>
              </w:rPr>
            </w:pPr>
          </w:p>
          <w:p w14:paraId="6B251D79" w14:textId="77777777" w:rsidR="00D22B30" w:rsidRPr="00C763DB" w:rsidRDefault="00D22B30" w:rsidP="00C763DB">
            <w:pPr>
              <w:spacing w:after="0" w:line="240" w:lineRule="auto"/>
              <w:rPr>
                <w:rFonts w:asciiTheme="majorHAnsi" w:hAnsiTheme="majorHAnsi" w:cstheme="majorHAnsi"/>
                <w:sz w:val="16"/>
                <w:szCs w:val="16"/>
              </w:rPr>
            </w:pPr>
          </w:p>
          <w:p w14:paraId="238E6D7A" w14:textId="77777777" w:rsidR="001F42FE" w:rsidRPr="00C763DB" w:rsidRDefault="001F42FE" w:rsidP="001F42FE">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0EC1E1B8" w14:textId="77777777" w:rsidR="00D22B30" w:rsidRPr="00C763DB" w:rsidRDefault="00D22B30" w:rsidP="00314CFC">
            <w:pPr>
              <w:pStyle w:val="ListParagraph"/>
              <w:numPr>
                <w:ilvl w:val="0"/>
                <w:numId w:val="23"/>
              </w:numPr>
              <w:rPr>
                <w:rFonts w:asciiTheme="majorHAnsi" w:eastAsia="Times New Roman" w:hAnsiTheme="majorHAnsi" w:cstheme="majorHAnsi"/>
                <w:color w:val="auto"/>
                <w:sz w:val="16"/>
                <w:szCs w:val="16"/>
                <w:lang w:eastAsia="en-GB"/>
              </w:rPr>
            </w:pPr>
            <w:r w:rsidRPr="00C763DB">
              <w:rPr>
                <w:rFonts w:asciiTheme="majorHAnsi" w:eastAsia="Times New Roman" w:hAnsiTheme="majorHAnsi" w:cstheme="majorHAnsi"/>
                <w:color w:val="auto"/>
                <w:sz w:val="16"/>
                <w:szCs w:val="16"/>
                <w:lang w:eastAsia="en-GB"/>
              </w:rPr>
              <w:t>Brief all coaches, volunteers and external providers on pupils' allergy needs and emergency arrangements.</w:t>
            </w:r>
          </w:p>
          <w:p w14:paraId="2AB20EA9" w14:textId="77777777" w:rsidR="00C763DB" w:rsidRPr="00C763DB" w:rsidRDefault="00C763DB" w:rsidP="00314CFC">
            <w:pPr>
              <w:pStyle w:val="ListParagraph"/>
              <w:numPr>
                <w:ilvl w:val="0"/>
                <w:numId w:val="23"/>
              </w:numPr>
              <w:rPr>
                <w:rFonts w:asciiTheme="majorHAnsi" w:eastAsia="Times New Roman" w:hAnsiTheme="majorHAnsi" w:cstheme="majorHAnsi"/>
                <w:color w:val="auto"/>
                <w:sz w:val="16"/>
                <w:szCs w:val="16"/>
                <w:lang w:eastAsia="en-GB"/>
              </w:rPr>
            </w:pPr>
            <w:r w:rsidRPr="00C763DB">
              <w:rPr>
                <w:rFonts w:asciiTheme="majorHAnsi" w:eastAsia="Times New Roman" w:hAnsiTheme="majorHAnsi" w:cstheme="majorHAnsi"/>
                <w:color w:val="auto"/>
                <w:sz w:val="16"/>
                <w:szCs w:val="16"/>
                <w:lang w:eastAsia="en-GB"/>
              </w:rPr>
              <w:t>Check outdoor locations for potential allergen hazards, including insect nests and areas of high pollen exposure.</w:t>
            </w:r>
          </w:p>
          <w:p w14:paraId="236077C8" w14:textId="77777777" w:rsidR="00C763DB" w:rsidRPr="00C763DB" w:rsidRDefault="00C763DB" w:rsidP="00314CFC">
            <w:pPr>
              <w:pStyle w:val="ListParagraph"/>
              <w:numPr>
                <w:ilvl w:val="0"/>
                <w:numId w:val="23"/>
              </w:numPr>
              <w:rPr>
                <w:rFonts w:asciiTheme="majorHAnsi" w:eastAsia="Times New Roman" w:hAnsiTheme="majorHAnsi" w:cstheme="majorHAnsi"/>
                <w:color w:val="auto"/>
                <w:sz w:val="16"/>
                <w:szCs w:val="16"/>
                <w:lang w:eastAsia="en-GB"/>
              </w:rPr>
            </w:pPr>
          </w:p>
          <w:p w14:paraId="2A0AA2A9" w14:textId="77777777" w:rsidR="001F42FE" w:rsidRPr="00C763DB" w:rsidRDefault="001F42FE" w:rsidP="001F42FE">
            <w:pPr>
              <w:spacing w:after="0" w:line="240" w:lineRule="auto"/>
              <w:rPr>
                <w:rFonts w:asciiTheme="majorHAnsi" w:hAnsiTheme="majorHAnsi" w:cstheme="majorHAnsi"/>
                <w:sz w:val="16"/>
                <w:szCs w:val="16"/>
              </w:rPr>
            </w:pPr>
          </w:p>
        </w:tc>
      </w:tr>
      <w:tr w:rsidR="001F42FE" w:rsidRPr="00AA69EF" w14:paraId="3BEA8EDF"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91482D1" w14:textId="77777777" w:rsidR="001F42FE" w:rsidRPr="00AA69EF" w:rsidRDefault="001F42FE" w:rsidP="001F42FE">
            <w:pPr>
              <w:spacing w:after="0" w:line="240" w:lineRule="auto"/>
              <w:rPr>
                <w:rFonts w:asciiTheme="majorHAnsi" w:hAnsiTheme="majorHAnsi" w:cstheme="majorHAnsi"/>
                <w:sz w:val="16"/>
                <w:szCs w:val="16"/>
              </w:rPr>
            </w:pPr>
            <w:r w:rsidRPr="00AA69EF">
              <w:rPr>
                <w:rFonts w:asciiTheme="majorHAnsi" w:hAnsiTheme="majorHAnsi" w:cstheme="majorHAnsi"/>
                <w:b/>
                <w:color w:val="564B51"/>
                <w:sz w:val="16"/>
                <w:szCs w:val="16"/>
              </w:rPr>
              <w:t>Breaktimes and lunchtimes</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0A48367" w14:textId="77777777" w:rsidR="008868EF" w:rsidRPr="00AA69EF" w:rsidRDefault="008868EF" w:rsidP="008868EF">
            <w:pPr>
              <w:spacing w:after="0" w:line="240" w:lineRule="auto"/>
              <w:rPr>
                <w:rFonts w:asciiTheme="majorHAnsi" w:hAnsiTheme="majorHAnsi" w:cstheme="majorHAnsi"/>
                <w:sz w:val="16"/>
                <w:szCs w:val="16"/>
              </w:rPr>
            </w:pPr>
            <w:r w:rsidRPr="00AA69EF">
              <w:rPr>
                <w:rFonts w:asciiTheme="majorHAnsi" w:hAnsiTheme="majorHAnsi" w:cstheme="majorHAnsi"/>
                <w:b/>
                <w:bCs/>
                <w:sz w:val="16"/>
                <w:szCs w:val="16"/>
              </w:rPr>
              <w:t>Who is affected?</w:t>
            </w:r>
          </w:p>
          <w:p w14:paraId="7251F502" w14:textId="77777777" w:rsidR="008868EF" w:rsidRPr="00AA69EF" w:rsidRDefault="008868EF" w:rsidP="00314CFC">
            <w:pPr>
              <w:numPr>
                <w:ilvl w:val="0"/>
                <w:numId w:val="28"/>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Pupil(s) with allergies</w:t>
            </w:r>
          </w:p>
          <w:p w14:paraId="4D3151D3" w14:textId="77777777" w:rsidR="008868EF" w:rsidRPr="00AA69EF" w:rsidRDefault="008868EF" w:rsidP="00314CFC">
            <w:pPr>
              <w:numPr>
                <w:ilvl w:val="0"/>
                <w:numId w:val="28"/>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Other pupils</w:t>
            </w:r>
          </w:p>
          <w:p w14:paraId="781CEE7B" w14:textId="77777777" w:rsidR="008868EF" w:rsidRPr="00AA69EF" w:rsidRDefault="008868EF" w:rsidP="00314CFC">
            <w:pPr>
              <w:numPr>
                <w:ilvl w:val="0"/>
                <w:numId w:val="28"/>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Teaching staff</w:t>
            </w:r>
          </w:p>
          <w:p w14:paraId="08F5D4EE" w14:textId="77777777" w:rsidR="008868EF" w:rsidRPr="00AA69EF" w:rsidRDefault="008868EF" w:rsidP="00314CFC">
            <w:pPr>
              <w:numPr>
                <w:ilvl w:val="0"/>
                <w:numId w:val="28"/>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Lunchtime supervisors</w:t>
            </w:r>
          </w:p>
          <w:p w14:paraId="59F665D5" w14:textId="77777777" w:rsidR="008868EF" w:rsidRPr="00AA69EF" w:rsidRDefault="008868EF" w:rsidP="00314CFC">
            <w:pPr>
              <w:numPr>
                <w:ilvl w:val="0"/>
                <w:numId w:val="28"/>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Support staff</w:t>
            </w:r>
          </w:p>
          <w:p w14:paraId="5CAD7F22" w14:textId="77777777" w:rsidR="008868EF" w:rsidRPr="00AA69EF" w:rsidRDefault="008868EF" w:rsidP="00314CFC">
            <w:pPr>
              <w:numPr>
                <w:ilvl w:val="0"/>
                <w:numId w:val="28"/>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Catering staff</w:t>
            </w:r>
          </w:p>
          <w:p w14:paraId="06F324A1" w14:textId="77777777" w:rsidR="008868EF" w:rsidRPr="00AA69EF" w:rsidRDefault="008868EF" w:rsidP="00314CFC">
            <w:pPr>
              <w:numPr>
                <w:ilvl w:val="0"/>
                <w:numId w:val="28"/>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Visitors supervising pupils</w:t>
            </w:r>
          </w:p>
          <w:p w14:paraId="38D0EFD5" w14:textId="77777777" w:rsidR="008868EF" w:rsidRPr="00AA69EF" w:rsidRDefault="008868EF" w:rsidP="008868EF">
            <w:pPr>
              <w:spacing w:after="0" w:line="240" w:lineRule="auto"/>
              <w:rPr>
                <w:rFonts w:asciiTheme="majorHAnsi" w:hAnsiTheme="majorHAnsi" w:cstheme="majorHAnsi"/>
                <w:sz w:val="16"/>
                <w:szCs w:val="16"/>
              </w:rPr>
            </w:pPr>
            <w:r w:rsidRPr="00AA69EF">
              <w:rPr>
                <w:rFonts w:asciiTheme="majorHAnsi" w:hAnsiTheme="majorHAnsi" w:cstheme="majorHAnsi"/>
                <w:b/>
                <w:bCs/>
                <w:sz w:val="16"/>
                <w:szCs w:val="16"/>
              </w:rPr>
              <w:t>What might happen?</w:t>
            </w:r>
          </w:p>
          <w:p w14:paraId="428D92D3" w14:textId="77777777" w:rsidR="008868EF" w:rsidRPr="00AA69EF" w:rsidRDefault="008868EF" w:rsidP="00314CFC">
            <w:pPr>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A pupil is exposed to a known allergen during snack, breaktime or lunchtime.</w:t>
            </w:r>
          </w:p>
          <w:p w14:paraId="4C467754" w14:textId="77777777" w:rsidR="008868EF" w:rsidRPr="00AA69EF" w:rsidRDefault="008868EF" w:rsidP="00314CFC">
            <w:pPr>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Food is shared between pupils.</w:t>
            </w:r>
          </w:p>
          <w:p w14:paraId="465CA0B7" w14:textId="77777777" w:rsidR="008868EF" w:rsidRPr="00AA69EF" w:rsidRDefault="008868EF" w:rsidP="00314CFC">
            <w:pPr>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Allergens are transferred via hands, tables, equipment or play surfaces.</w:t>
            </w:r>
          </w:p>
          <w:p w14:paraId="6A8E6618" w14:textId="77777777" w:rsidR="008868EF" w:rsidRPr="00AA69EF" w:rsidRDefault="008868EF" w:rsidP="00314CFC">
            <w:pPr>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A pupil accidentally eats food containing an allergen.</w:t>
            </w:r>
          </w:p>
          <w:p w14:paraId="73EF89D9" w14:textId="77777777" w:rsidR="008868EF" w:rsidRPr="00AA69EF" w:rsidRDefault="008868EF" w:rsidP="00314CFC">
            <w:pPr>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Staff are unaware of an allergic reaction developing during less structured times of the day.</w:t>
            </w:r>
          </w:p>
          <w:p w14:paraId="47882F96" w14:textId="77777777" w:rsidR="008868EF" w:rsidRPr="00AA69EF" w:rsidRDefault="008868EF" w:rsidP="00314CFC">
            <w:pPr>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An allergic reaction or anaphylaxis occurs requiring emergency medical treatment.</w:t>
            </w:r>
          </w:p>
          <w:p w14:paraId="02EB7940" w14:textId="1453DF26" w:rsidR="001F42FE" w:rsidRPr="00AA69EF" w:rsidRDefault="001F42FE" w:rsidP="001F42FE">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E974041" w14:textId="18E69B41" w:rsidR="001F42FE" w:rsidRPr="00AA69EF" w:rsidRDefault="008868EF" w:rsidP="001F42FE">
            <w:p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B88B357" w14:textId="5FE508D4" w:rsidR="001F42FE" w:rsidRPr="00AA69EF" w:rsidRDefault="00AA69EF" w:rsidP="001F42FE">
            <w:p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5</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654E427" w14:textId="6CC363C9" w:rsidR="001F42FE" w:rsidRPr="00AA69EF" w:rsidRDefault="00AA69EF" w:rsidP="001F42FE">
            <w:p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10</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29257B1" w14:textId="77E8CD52" w:rsidR="008868EF" w:rsidRPr="00AA69EF" w:rsidRDefault="008868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Pupils with allergies are identified through Individual Healthcare Plans. </w:t>
            </w:r>
          </w:p>
          <w:p w14:paraId="633AEC27" w14:textId="2C44BE94" w:rsidR="008868EF" w:rsidRPr="00AA69EF" w:rsidRDefault="008868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Relevant lunchtime and breaktime staff are informed of pupils with allergies. </w:t>
            </w:r>
          </w:p>
          <w:p w14:paraId="66827F9D" w14:textId="768FEE85" w:rsidR="008868EF" w:rsidRPr="00AA69EF" w:rsidRDefault="008868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Staff supervise eating areas and playgrounds. </w:t>
            </w:r>
          </w:p>
          <w:p w14:paraId="37669602" w14:textId="43530DD9" w:rsidR="008868EF" w:rsidRPr="00AA69EF" w:rsidRDefault="008868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Pupils are regularly reminded not to share food, snacks or drinks. </w:t>
            </w:r>
          </w:p>
          <w:p w14:paraId="75959ABF" w14:textId="2836147E" w:rsidR="008868EF" w:rsidRPr="00AA69EF" w:rsidRDefault="008868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Handwashing is encouraged before and after eating. </w:t>
            </w:r>
          </w:p>
          <w:p w14:paraId="075E914B" w14:textId="04305E6C" w:rsidR="008868EF" w:rsidRPr="00AA69EF" w:rsidRDefault="008868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Tables and eating surfaces are cleaned regularly. </w:t>
            </w:r>
          </w:p>
          <w:p w14:paraId="51F8A01E" w14:textId="742FEF36" w:rsidR="008868EF" w:rsidRPr="00AA69EF" w:rsidRDefault="008868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Emergency medication is available and accessible during breaktimes and lunchtimes. </w:t>
            </w:r>
          </w:p>
          <w:p w14:paraId="4A238FBD" w14:textId="05C7794A" w:rsidR="008868EF" w:rsidRPr="00AA69EF" w:rsidRDefault="008868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Staff are trained to recognise and respond to allergic reactions. </w:t>
            </w:r>
          </w:p>
          <w:p w14:paraId="202D107F" w14:textId="77777777" w:rsidR="00AA69EF" w:rsidRPr="00AA69EF" w:rsidRDefault="008868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Allergens and dietary requirements are communicated to catering staff.</w:t>
            </w:r>
          </w:p>
          <w:p w14:paraId="7BDE91FA" w14:textId="77777777" w:rsidR="00AA69EF" w:rsidRPr="00AA69EF" w:rsidRDefault="00AA69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Provide regular reminders to pupils about allergy awareness and not sharing food. </w:t>
            </w:r>
          </w:p>
          <w:p w14:paraId="24932CB7" w14:textId="77777777" w:rsidR="00AA69EF" w:rsidRPr="00AA69EF" w:rsidRDefault="00AA69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Designate supervised eating arrangements where required by individual risk assessments. </w:t>
            </w:r>
          </w:p>
          <w:p w14:paraId="3D273CED" w14:textId="77777777" w:rsidR="00AA69EF" w:rsidRPr="00AA69EF" w:rsidRDefault="00AA69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Ensure all lunchtime supervisors receive annual allergy and anaphylaxis awareness training. </w:t>
            </w:r>
          </w:p>
          <w:p w14:paraId="25591EC6" w14:textId="77777777" w:rsidR="00AA69EF" w:rsidRPr="00AA69EF" w:rsidRDefault="00AA69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Include allergy information within cover arrangements for absent staff. </w:t>
            </w:r>
          </w:p>
          <w:p w14:paraId="1ED7F9C0" w14:textId="77777777" w:rsidR="00AA69EF" w:rsidRPr="00AA69EF" w:rsidRDefault="00AA69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Review playground and dining hall cleaning procedures to minimise allergen contamination. </w:t>
            </w:r>
          </w:p>
          <w:p w14:paraId="5E950B99" w14:textId="77777777" w:rsidR="00AA69EF" w:rsidRPr="00AA69EF" w:rsidRDefault="00AA69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Ensure emergency medication accompanies pupils when eating in alternative locations.</w:t>
            </w:r>
          </w:p>
          <w:p w14:paraId="71C173F2" w14:textId="4A8C7C86" w:rsidR="00AA69EF" w:rsidRPr="00AA69EF" w:rsidRDefault="00AA69EF" w:rsidP="00AA69EF">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0C4ADAD1" w14:textId="388AE4DA" w:rsidR="00AA69EF" w:rsidRPr="00AA69EF" w:rsidRDefault="00AA69EF" w:rsidP="00314CFC">
            <w:pPr>
              <w:pStyle w:val="ListParagraph"/>
              <w:numPr>
                <w:ilvl w:val="0"/>
                <w:numId w:val="29"/>
              </w:numPr>
              <w:spacing w:after="0" w:line="240" w:lineRule="auto"/>
              <w:rPr>
                <w:rFonts w:asciiTheme="majorHAnsi" w:hAnsiTheme="majorHAnsi" w:cstheme="majorHAnsi"/>
                <w:sz w:val="16"/>
                <w:szCs w:val="16"/>
              </w:rPr>
            </w:pPr>
            <w:r w:rsidRPr="00AA69EF">
              <w:rPr>
                <w:rFonts w:asciiTheme="majorHAnsi" w:hAnsiTheme="majorHAnsi" w:cstheme="majorHAnsi"/>
                <w:sz w:val="16"/>
                <w:szCs w:val="16"/>
              </w:rPr>
              <w:t xml:space="preserve">Increase monitoring during special lunch events, themed days and picnics. </w:t>
            </w:r>
          </w:p>
          <w:p w14:paraId="258A0B91" w14:textId="77777777" w:rsidR="001F42FE" w:rsidRPr="00AA69EF" w:rsidRDefault="001F42FE" w:rsidP="00AA69EF">
            <w:pPr>
              <w:spacing w:after="0" w:line="240" w:lineRule="auto"/>
              <w:rPr>
                <w:rFonts w:asciiTheme="majorHAnsi" w:hAnsiTheme="majorHAnsi" w:cstheme="majorHAnsi"/>
                <w:sz w:val="16"/>
                <w:szCs w:val="16"/>
              </w:rPr>
            </w:pPr>
          </w:p>
        </w:tc>
      </w:tr>
      <w:tr w:rsidR="001F42FE" w:rsidRPr="00FA301F" w14:paraId="74AEF1B6"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077C8A5" w14:textId="77777777" w:rsidR="001F42FE" w:rsidRPr="00FA301F" w:rsidRDefault="001F42FE" w:rsidP="001F42FE">
            <w:pPr>
              <w:spacing w:after="0" w:line="240" w:lineRule="auto"/>
              <w:rPr>
                <w:rFonts w:asciiTheme="majorHAnsi" w:hAnsiTheme="majorHAnsi" w:cstheme="majorHAnsi"/>
                <w:sz w:val="16"/>
                <w:szCs w:val="16"/>
              </w:rPr>
            </w:pPr>
            <w:r w:rsidRPr="00FA301F">
              <w:rPr>
                <w:rFonts w:asciiTheme="majorHAnsi" w:hAnsiTheme="majorHAnsi" w:cstheme="majorHAnsi"/>
                <w:b/>
                <w:color w:val="564B51"/>
                <w:sz w:val="16"/>
                <w:szCs w:val="16"/>
              </w:rPr>
              <w:t>Trips, visits and residentials</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6926E96" w14:textId="77777777" w:rsidR="002907B8" w:rsidRPr="00FA301F" w:rsidRDefault="002907B8" w:rsidP="002907B8">
            <w:pPr>
              <w:spacing w:after="0" w:line="240" w:lineRule="auto"/>
              <w:rPr>
                <w:rFonts w:asciiTheme="majorHAnsi" w:hAnsiTheme="majorHAnsi" w:cstheme="majorHAnsi"/>
                <w:sz w:val="16"/>
                <w:szCs w:val="16"/>
              </w:rPr>
            </w:pPr>
            <w:r w:rsidRPr="00FA301F">
              <w:rPr>
                <w:rFonts w:asciiTheme="majorHAnsi" w:hAnsiTheme="majorHAnsi" w:cstheme="majorHAnsi"/>
                <w:b/>
                <w:bCs/>
                <w:sz w:val="16"/>
                <w:szCs w:val="16"/>
              </w:rPr>
              <w:t>Who is affected?</w:t>
            </w:r>
          </w:p>
          <w:p w14:paraId="7AA95C76" w14:textId="77777777" w:rsidR="002907B8" w:rsidRPr="00FA301F" w:rsidRDefault="002907B8" w:rsidP="00314CFC">
            <w:pPr>
              <w:numPr>
                <w:ilvl w:val="0"/>
                <w:numId w:val="30"/>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Pupil(s) with allergies</w:t>
            </w:r>
          </w:p>
          <w:p w14:paraId="4E4D1141" w14:textId="77777777" w:rsidR="002907B8" w:rsidRPr="00FA301F" w:rsidRDefault="002907B8" w:rsidP="00314CFC">
            <w:pPr>
              <w:numPr>
                <w:ilvl w:val="0"/>
                <w:numId w:val="30"/>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Teaching staff</w:t>
            </w:r>
          </w:p>
          <w:p w14:paraId="7D9BC426" w14:textId="77777777" w:rsidR="002907B8" w:rsidRPr="00FA301F" w:rsidRDefault="002907B8" w:rsidP="00314CFC">
            <w:pPr>
              <w:numPr>
                <w:ilvl w:val="0"/>
                <w:numId w:val="30"/>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Teaching assistants</w:t>
            </w:r>
          </w:p>
          <w:p w14:paraId="5BC0E854" w14:textId="77777777" w:rsidR="002907B8" w:rsidRPr="00FA301F" w:rsidRDefault="002907B8" w:rsidP="00314CFC">
            <w:pPr>
              <w:numPr>
                <w:ilvl w:val="0"/>
                <w:numId w:val="30"/>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Trip leaders</w:t>
            </w:r>
          </w:p>
          <w:p w14:paraId="129DC88B" w14:textId="77777777" w:rsidR="002907B8" w:rsidRPr="00FA301F" w:rsidRDefault="002907B8" w:rsidP="00314CFC">
            <w:pPr>
              <w:numPr>
                <w:ilvl w:val="0"/>
                <w:numId w:val="30"/>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Volunteers</w:t>
            </w:r>
          </w:p>
          <w:p w14:paraId="4A2330CC" w14:textId="77777777" w:rsidR="002907B8" w:rsidRPr="00FA301F" w:rsidRDefault="002907B8" w:rsidP="00314CFC">
            <w:pPr>
              <w:numPr>
                <w:ilvl w:val="0"/>
                <w:numId w:val="30"/>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Residential centre staff</w:t>
            </w:r>
          </w:p>
          <w:p w14:paraId="4313D3B5" w14:textId="77777777" w:rsidR="002907B8" w:rsidRPr="00FA301F" w:rsidRDefault="002907B8" w:rsidP="00314CFC">
            <w:pPr>
              <w:numPr>
                <w:ilvl w:val="0"/>
                <w:numId w:val="30"/>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Transport providers</w:t>
            </w:r>
          </w:p>
          <w:p w14:paraId="6AAD992C" w14:textId="77777777" w:rsidR="002907B8" w:rsidRPr="00FA301F" w:rsidRDefault="002907B8" w:rsidP="00314CFC">
            <w:pPr>
              <w:numPr>
                <w:ilvl w:val="0"/>
                <w:numId w:val="30"/>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Catering providers</w:t>
            </w:r>
          </w:p>
          <w:p w14:paraId="20DA25B2" w14:textId="77777777" w:rsidR="002907B8" w:rsidRPr="00FA301F" w:rsidRDefault="002907B8" w:rsidP="002907B8">
            <w:pPr>
              <w:spacing w:after="0" w:line="240" w:lineRule="auto"/>
              <w:rPr>
                <w:rFonts w:asciiTheme="majorHAnsi" w:hAnsiTheme="majorHAnsi" w:cstheme="majorHAnsi"/>
                <w:sz w:val="16"/>
                <w:szCs w:val="16"/>
              </w:rPr>
            </w:pPr>
            <w:r w:rsidRPr="00FA301F">
              <w:rPr>
                <w:rFonts w:asciiTheme="majorHAnsi" w:hAnsiTheme="majorHAnsi" w:cstheme="majorHAnsi"/>
                <w:b/>
                <w:bCs/>
                <w:sz w:val="16"/>
                <w:szCs w:val="16"/>
              </w:rPr>
              <w:t>What might happen?</w:t>
            </w:r>
          </w:p>
          <w:p w14:paraId="6BE4E90A" w14:textId="77777777" w:rsidR="002907B8" w:rsidRPr="00FA301F" w:rsidRDefault="002907B8" w:rsidP="00314CFC">
            <w:pPr>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A pupil is exposed to a known allergen whilst off-site.</w:t>
            </w:r>
          </w:p>
          <w:p w14:paraId="47CD1A7F" w14:textId="77777777" w:rsidR="002907B8" w:rsidRPr="00FA301F" w:rsidRDefault="002907B8" w:rsidP="00314CFC">
            <w:pPr>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Allergy information is not shared with venues, transport providers or residential staff.</w:t>
            </w:r>
          </w:p>
          <w:p w14:paraId="227E4957" w14:textId="77777777" w:rsidR="002907B8" w:rsidRPr="00FA301F" w:rsidRDefault="002907B8" w:rsidP="00314CFC">
            <w:pPr>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Food provided contains an allergen or is subject to cross-contact.</w:t>
            </w:r>
          </w:p>
          <w:p w14:paraId="61D041DB" w14:textId="77777777" w:rsidR="002907B8" w:rsidRPr="00FA301F" w:rsidRDefault="002907B8" w:rsidP="00314CFC">
            <w:pPr>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Emergency medication is not available when required.</w:t>
            </w:r>
          </w:p>
          <w:p w14:paraId="0D7B51B1" w14:textId="77777777" w:rsidR="002907B8" w:rsidRPr="00FA301F" w:rsidRDefault="002907B8" w:rsidP="00314CFC">
            <w:pPr>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Staff are unfamiliar with local emergency arrangements.</w:t>
            </w:r>
          </w:p>
          <w:p w14:paraId="4EF9B2B1" w14:textId="77777777" w:rsidR="002907B8" w:rsidRPr="00FA301F" w:rsidRDefault="002907B8" w:rsidP="00314CFC">
            <w:pPr>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Delayed treatment results in a severe allergic reaction or anaphylaxis requiring emergency medical treatment.</w:t>
            </w:r>
          </w:p>
          <w:p w14:paraId="7E592E4A" w14:textId="57A09574" w:rsidR="001F42FE" w:rsidRPr="00FA301F" w:rsidRDefault="001F42FE" w:rsidP="001F42FE">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E51D09B" w14:textId="2FDD4034" w:rsidR="001F42FE" w:rsidRPr="00FA301F" w:rsidRDefault="002907B8" w:rsidP="001F42FE">
            <w:p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3BCB0BC" w14:textId="55F4E75A" w:rsidR="001F42FE" w:rsidRPr="00FA301F" w:rsidRDefault="002907B8" w:rsidP="001F42FE">
            <w:p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5</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8D501C0" w14:textId="3A27BA49" w:rsidR="001F42FE" w:rsidRPr="00FA301F" w:rsidRDefault="002907B8" w:rsidP="001F42FE">
            <w:p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10</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CCFBC1D" w14:textId="19B2DE1E" w:rsidR="00FA301F" w:rsidRPr="00FA301F" w:rsidRDefault="00FA301F" w:rsidP="00314CFC">
            <w:pPr>
              <w:pStyle w:val="ListParagraph"/>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 xml:space="preserve">Allergy information is recorded in the pupil's Individual Healthcare Plan. </w:t>
            </w:r>
          </w:p>
          <w:p w14:paraId="4870B153" w14:textId="11FB8584" w:rsidR="00FA301F" w:rsidRPr="00FA301F" w:rsidRDefault="00FA301F" w:rsidP="00314CFC">
            <w:pPr>
              <w:pStyle w:val="ListParagraph"/>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 xml:space="preserve">A specific trip or visit risk assessment is completed. </w:t>
            </w:r>
          </w:p>
          <w:p w14:paraId="264FA2AF" w14:textId="691D4E26" w:rsidR="00FA301F" w:rsidRPr="00FA301F" w:rsidRDefault="00FA301F" w:rsidP="00314CFC">
            <w:pPr>
              <w:pStyle w:val="ListParagraph"/>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 xml:space="preserve">Parents/carers provide up-to-date medical and dietary information. </w:t>
            </w:r>
          </w:p>
          <w:p w14:paraId="5820CBC5" w14:textId="7FAC1B46" w:rsidR="00FA301F" w:rsidRPr="00FA301F" w:rsidRDefault="00FA301F" w:rsidP="00314CFC">
            <w:pPr>
              <w:pStyle w:val="ListParagraph"/>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 xml:space="preserve">Emergency medication </w:t>
            </w:r>
            <w:proofErr w:type="gramStart"/>
            <w:r w:rsidRPr="00FA301F">
              <w:rPr>
                <w:rFonts w:asciiTheme="majorHAnsi" w:hAnsiTheme="majorHAnsi" w:cstheme="majorHAnsi"/>
                <w:sz w:val="16"/>
                <w:szCs w:val="16"/>
              </w:rPr>
              <w:t>accompanies the pupil at all times</w:t>
            </w:r>
            <w:proofErr w:type="gramEnd"/>
            <w:r w:rsidRPr="00FA301F">
              <w:rPr>
                <w:rFonts w:asciiTheme="majorHAnsi" w:hAnsiTheme="majorHAnsi" w:cstheme="majorHAnsi"/>
                <w:sz w:val="16"/>
                <w:szCs w:val="16"/>
              </w:rPr>
              <w:t xml:space="preserve">. </w:t>
            </w:r>
          </w:p>
          <w:p w14:paraId="7D36273E" w14:textId="6DF35911" w:rsidR="00FA301F" w:rsidRPr="00FA301F" w:rsidRDefault="00FA301F" w:rsidP="00314CFC">
            <w:pPr>
              <w:pStyle w:val="ListParagraph"/>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 xml:space="preserve">Relevant staff are aware of the pupil's allergy and emergency procedures. </w:t>
            </w:r>
          </w:p>
          <w:p w14:paraId="218C7E32" w14:textId="59EB31A5" w:rsidR="00FA301F" w:rsidRPr="00FA301F" w:rsidRDefault="00FA301F" w:rsidP="00314CFC">
            <w:pPr>
              <w:pStyle w:val="ListParagraph"/>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 xml:space="preserve">A trained first aider is present on the trip/visit. </w:t>
            </w:r>
          </w:p>
          <w:p w14:paraId="25D203A1" w14:textId="3384532C" w:rsidR="00FA301F" w:rsidRPr="00FA301F" w:rsidRDefault="00FA301F" w:rsidP="00314CFC">
            <w:pPr>
              <w:pStyle w:val="ListParagraph"/>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 xml:space="preserve">Venues and residential providers are informed of dietary and medical requirements in advance. </w:t>
            </w:r>
          </w:p>
          <w:p w14:paraId="359BC098" w14:textId="77777777" w:rsidR="00FA301F" w:rsidRPr="00FA301F" w:rsidRDefault="00FA301F" w:rsidP="00314CFC">
            <w:pPr>
              <w:pStyle w:val="ListParagraph"/>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 xml:space="preserve">Emergency contact details are available to trip leaders. </w:t>
            </w:r>
          </w:p>
          <w:p w14:paraId="6EE23F25" w14:textId="04CFDE9C" w:rsidR="00FA301F" w:rsidRPr="00FA301F" w:rsidRDefault="00FA301F" w:rsidP="00314CFC">
            <w:pPr>
              <w:pStyle w:val="ListParagraph"/>
              <w:numPr>
                <w:ilvl w:val="0"/>
                <w:numId w:val="31"/>
              </w:numPr>
              <w:spacing w:after="0" w:line="240" w:lineRule="auto"/>
              <w:rPr>
                <w:rFonts w:asciiTheme="majorHAnsi" w:hAnsiTheme="majorHAnsi" w:cstheme="majorHAnsi"/>
                <w:sz w:val="16"/>
                <w:szCs w:val="16"/>
              </w:rPr>
            </w:pPr>
            <w:r w:rsidRPr="00FA301F">
              <w:rPr>
                <w:rFonts w:asciiTheme="majorHAnsi" w:hAnsiTheme="majorHAnsi" w:cstheme="majorHAnsi"/>
                <w:sz w:val="16"/>
                <w:szCs w:val="16"/>
              </w:rPr>
              <w:t>Staff are trained to recognise and respond to allergic reactions and anaphylaxis.</w:t>
            </w:r>
          </w:p>
          <w:p w14:paraId="65B2CF55" w14:textId="77777777" w:rsidR="00FA301F" w:rsidRPr="00FA301F" w:rsidRDefault="00FA301F" w:rsidP="00314CFC">
            <w:pPr>
              <w:pStyle w:val="ListParagraph"/>
              <w:numPr>
                <w:ilvl w:val="0"/>
                <w:numId w:val="31"/>
              </w:numPr>
              <w:rPr>
                <w:rFonts w:asciiTheme="majorHAnsi" w:hAnsiTheme="majorHAnsi" w:cstheme="majorHAnsi"/>
                <w:sz w:val="16"/>
                <w:szCs w:val="16"/>
              </w:rPr>
            </w:pPr>
            <w:r w:rsidRPr="00FA301F">
              <w:rPr>
                <w:rFonts w:asciiTheme="majorHAnsi" w:hAnsiTheme="majorHAnsi" w:cstheme="majorHAnsi"/>
                <w:sz w:val="16"/>
                <w:szCs w:val="16"/>
              </w:rPr>
              <w:t xml:space="preserve">Carry out pre-visits where appropriate to assess allergy risks. </w:t>
            </w:r>
          </w:p>
          <w:p w14:paraId="17C8DDCD" w14:textId="77777777" w:rsidR="00FA301F" w:rsidRPr="00FA301F" w:rsidRDefault="00FA301F" w:rsidP="00314CFC">
            <w:pPr>
              <w:pStyle w:val="ListParagraph"/>
              <w:numPr>
                <w:ilvl w:val="0"/>
                <w:numId w:val="31"/>
              </w:numPr>
              <w:rPr>
                <w:rFonts w:asciiTheme="majorHAnsi" w:hAnsiTheme="majorHAnsi" w:cstheme="majorHAnsi"/>
                <w:sz w:val="16"/>
                <w:szCs w:val="16"/>
              </w:rPr>
            </w:pPr>
            <w:r w:rsidRPr="00FA301F">
              <w:rPr>
                <w:rFonts w:asciiTheme="majorHAnsi" w:hAnsiTheme="majorHAnsi" w:cstheme="majorHAnsi"/>
                <w:sz w:val="16"/>
                <w:szCs w:val="16"/>
              </w:rPr>
              <w:t xml:space="preserve">Ensure at least two members of staff are confident in administering adrenaline auto-injectors. </w:t>
            </w:r>
          </w:p>
          <w:p w14:paraId="4C17A7C4" w14:textId="77777777" w:rsidR="00FA301F" w:rsidRPr="00FA301F" w:rsidRDefault="00FA301F" w:rsidP="00314CFC">
            <w:pPr>
              <w:pStyle w:val="ListParagraph"/>
              <w:numPr>
                <w:ilvl w:val="0"/>
                <w:numId w:val="31"/>
              </w:numPr>
              <w:rPr>
                <w:rFonts w:asciiTheme="majorHAnsi" w:hAnsiTheme="majorHAnsi" w:cstheme="majorHAnsi"/>
                <w:sz w:val="16"/>
                <w:szCs w:val="16"/>
              </w:rPr>
            </w:pPr>
            <w:r w:rsidRPr="00FA301F">
              <w:rPr>
                <w:rFonts w:asciiTheme="majorHAnsi" w:hAnsiTheme="majorHAnsi" w:cstheme="majorHAnsi"/>
                <w:sz w:val="16"/>
                <w:szCs w:val="16"/>
              </w:rPr>
              <w:t xml:space="preserve">Establish clear arrangements for carrying medication during all activities. </w:t>
            </w:r>
          </w:p>
          <w:p w14:paraId="428BEE4F" w14:textId="77777777" w:rsidR="00FA301F" w:rsidRPr="00FA301F" w:rsidRDefault="00FA301F" w:rsidP="00314CFC">
            <w:pPr>
              <w:pStyle w:val="ListParagraph"/>
              <w:numPr>
                <w:ilvl w:val="0"/>
                <w:numId w:val="31"/>
              </w:numPr>
              <w:rPr>
                <w:rFonts w:asciiTheme="majorHAnsi" w:hAnsiTheme="majorHAnsi" w:cstheme="majorHAnsi"/>
                <w:sz w:val="16"/>
                <w:szCs w:val="16"/>
              </w:rPr>
            </w:pPr>
            <w:r w:rsidRPr="00FA301F">
              <w:rPr>
                <w:rFonts w:asciiTheme="majorHAnsi" w:hAnsiTheme="majorHAnsi" w:cstheme="majorHAnsi"/>
                <w:sz w:val="16"/>
                <w:szCs w:val="16"/>
              </w:rPr>
              <w:t xml:space="preserve">Identify the nearest medical facilities and emergency contact procedures before travel. </w:t>
            </w:r>
          </w:p>
          <w:p w14:paraId="0D4219F4" w14:textId="77777777" w:rsidR="00FA301F" w:rsidRPr="00FA301F" w:rsidRDefault="00FA301F" w:rsidP="00314CFC">
            <w:pPr>
              <w:pStyle w:val="ListParagraph"/>
              <w:numPr>
                <w:ilvl w:val="0"/>
                <w:numId w:val="31"/>
              </w:numPr>
              <w:rPr>
                <w:rFonts w:asciiTheme="majorHAnsi" w:hAnsiTheme="majorHAnsi" w:cstheme="majorHAnsi"/>
                <w:sz w:val="16"/>
                <w:szCs w:val="16"/>
              </w:rPr>
            </w:pPr>
            <w:r w:rsidRPr="00FA301F">
              <w:rPr>
                <w:rFonts w:asciiTheme="majorHAnsi" w:hAnsiTheme="majorHAnsi" w:cstheme="majorHAnsi"/>
                <w:sz w:val="16"/>
                <w:szCs w:val="16"/>
              </w:rPr>
              <w:t xml:space="preserve">Brief all accompanying staff and volunteers on allergy risks and emergency response procedures. </w:t>
            </w:r>
          </w:p>
          <w:p w14:paraId="3BEA6388" w14:textId="77777777" w:rsidR="00FA301F" w:rsidRPr="00FA301F" w:rsidRDefault="00FA301F" w:rsidP="00314CFC">
            <w:pPr>
              <w:pStyle w:val="ListParagraph"/>
              <w:numPr>
                <w:ilvl w:val="0"/>
                <w:numId w:val="31"/>
              </w:numPr>
              <w:rPr>
                <w:rFonts w:asciiTheme="majorHAnsi" w:hAnsiTheme="majorHAnsi" w:cstheme="majorHAnsi"/>
                <w:sz w:val="16"/>
                <w:szCs w:val="16"/>
              </w:rPr>
            </w:pPr>
            <w:r w:rsidRPr="00FA301F">
              <w:rPr>
                <w:rFonts w:asciiTheme="majorHAnsi" w:hAnsiTheme="majorHAnsi" w:cstheme="majorHAnsi"/>
                <w:sz w:val="16"/>
                <w:szCs w:val="16"/>
              </w:rPr>
              <w:t xml:space="preserve">Consider room allocation, meal arrangements and activity planning for residential visits to minimise allergen exposure. </w:t>
            </w:r>
          </w:p>
          <w:p w14:paraId="7EB0FA56" w14:textId="77777777" w:rsidR="001F42FE" w:rsidRPr="00FA301F" w:rsidRDefault="001F42FE" w:rsidP="001F42FE">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969AC23" w14:textId="77777777" w:rsidR="001F42FE" w:rsidRPr="00FA301F" w:rsidRDefault="001F42FE" w:rsidP="00314CFC">
            <w:pPr>
              <w:pStyle w:val="ListParagraph"/>
              <w:numPr>
                <w:ilvl w:val="0"/>
                <w:numId w:val="32"/>
              </w:numPr>
              <w:spacing w:after="0" w:line="300" w:lineRule="atLeast"/>
              <w:rPr>
                <w:rFonts w:asciiTheme="majorHAnsi" w:hAnsiTheme="majorHAnsi" w:cstheme="majorHAnsi"/>
                <w:sz w:val="16"/>
                <w:szCs w:val="16"/>
              </w:rPr>
            </w:pPr>
            <w:r w:rsidRPr="00FA301F">
              <w:rPr>
                <w:rFonts w:asciiTheme="majorHAnsi" w:eastAsia="Times New Roman" w:hAnsiTheme="majorHAnsi" w:cstheme="majorHAnsi"/>
                <w:color w:val="auto"/>
                <w:sz w:val="16"/>
                <w:szCs w:val="16"/>
                <w:lang w:eastAsia="en-GB"/>
              </w:rPr>
              <w:t>Brief any visiting staff, specialists or volunteers on relevant allergy information and emergency procedures.</w:t>
            </w:r>
          </w:p>
          <w:p w14:paraId="52F944D4" w14:textId="027C852E" w:rsidR="00FA301F" w:rsidRPr="00FA301F" w:rsidRDefault="00FA301F" w:rsidP="00314CFC">
            <w:pPr>
              <w:pStyle w:val="ListParagraph"/>
              <w:numPr>
                <w:ilvl w:val="0"/>
                <w:numId w:val="32"/>
              </w:numPr>
              <w:rPr>
                <w:rFonts w:asciiTheme="majorHAnsi" w:hAnsiTheme="majorHAnsi" w:cstheme="majorHAnsi"/>
                <w:sz w:val="16"/>
                <w:szCs w:val="16"/>
              </w:rPr>
            </w:pPr>
            <w:r w:rsidRPr="00FA301F">
              <w:rPr>
                <w:rFonts w:asciiTheme="majorHAnsi" w:hAnsiTheme="majorHAnsi" w:cstheme="majorHAnsi"/>
                <w:sz w:val="16"/>
                <w:szCs w:val="16"/>
              </w:rPr>
              <w:t xml:space="preserve">Obtain written confirmation from venues, caterers and residential centres regarding allergen management arrangements. </w:t>
            </w:r>
          </w:p>
          <w:p w14:paraId="4912EDD2" w14:textId="4AE9C276" w:rsidR="00FA301F" w:rsidRPr="00FA301F" w:rsidRDefault="00FA301F" w:rsidP="00314CFC">
            <w:pPr>
              <w:pStyle w:val="ListParagraph"/>
              <w:numPr>
                <w:ilvl w:val="0"/>
                <w:numId w:val="32"/>
              </w:numPr>
              <w:rPr>
                <w:rFonts w:asciiTheme="majorHAnsi" w:hAnsiTheme="majorHAnsi" w:cstheme="majorHAnsi"/>
                <w:sz w:val="16"/>
                <w:szCs w:val="16"/>
              </w:rPr>
            </w:pPr>
            <w:r w:rsidRPr="00FA301F">
              <w:rPr>
                <w:rFonts w:asciiTheme="majorHAnsi" w:hAnsiTheme="majorHAnsi" w:cstheme="majorHAnsi"/>
                <w:sz w:val="16"/>
                <w:szCs w:val="16"/>
              </w:rPr>
              <w:t xml:space="preserve">Check availability and expiry dates of emergency medication before departure. </w:t>
            </w:r>
          </w:p>
          <w:p w14:paraId="6680C268" w14:textId="5C9A7FC7" w:rsidR="00FA301F" w:rsidRPr="00FA301F" w:rsidRDefault="00FA301F" w:rsidP="00314CFC">
            <w:pPr>
              <w:pStyle w:val="ListParagraph"/>
              <w:numPr>
                <w:ilvl w:val="0"/>
                <w:numId w:val="32"/>
              </w:numPr>
              <w:rPr>
                <w:rFonts w:asciiTheme="majorHAnsi" w:hAnsiTheme="majorHAnsi" w:cstheme="majorHAnsi"/>
                <w:sz w:val="16"/>
                <w:szCs w:val="16"/>
              </w:rPr>
            </w:pPr>
          </w:p>
        </w:tc>
      </w:tr>
      <w:tr w:rsidR="001F42FE" w:rsidRPr="00103F6E" w14:paraId="64318ECD"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67BBC77" w14:textId="77777777" w:rsidR="001F42FE" w:rsidRPr="00103F6E" w:rsidRDefault="001F42FE" w:rsidP="001F42FE">
            <w:pPr>
              <w:spacing w:after="0" w:line="240" w:lineRule="auto"/>
              <w:rPr>
                <w:rFonts w:asciiTheme="majorHAnsi" w:hAnsiTheme="majorHAnsi" w:cstheme="majorHAnsi"/>
                <w:sz w:val="16"/>
                <w:szCs w:val="16"/>
              </w:rPr>
            </w:pPr>
            <w:r w:rsidRPr="00103F6E">
              <w:rPr>
                <w:rFonts w:asciiTheme="majorHAnsi" w:hAnsiTheme="majorHAnsi" w:cstheme="majorHAnsi"/>
                <w:b/>
                <w:color w:val="564B51"/>
                <w:sz w:val="16"/>
                <w:szCs w:val="16"/>
              </w:rPr>
              <w:t>Temporary staff, visitors, contractors and volunteers</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691603D" w14:textId="77777777" w:rsidR="0048180E" w:rsidRPr="00103F6E" w:rsidRDefault="0048180E" w:rsidP="0048180E">
            <w:pPr>
              <w:spacing w:after="0" w:line="240" w:lineRule="auto"/>
              <w:rPr>
                <w:rFonts w:asciiTheme="majorHAnsi" w:hAnsiTheme="majorHAnsi" w:cstheme="majorHAnsi"/>
                <w:sz w:val="16"/>
                <w:szCs w:val="16"/>
              </w:rPr>
            </w:pPr>
            <w:r w:rsidRPr="00103F6E">
              <w:rPr>
                <w:rFonts w:asciiTheme="majorHAnsi" w:hAnsiTheme="majorHAnsi" w:cstheme="majorHAnsi"/>
                <w:b/>
                <w:bCs/>
                <w:sz w:val="16"/>
                <w:szCs w:val="16"/>
              </w:rPr>
              <w:t>Who is affected?</w:t>
            </w:r>
          </w:p>
          <w:p w14:paraId="6225CDD0" w14:textId="77777777" w:rsidR="0048180E" w:rsidRPr="00103F6E" w:rsidRDefault="0048180E" w:rsidP="00314CFC">
            <w:pPr>
              <w:numPr>
                <w:ilvl w:val="0"/>
                <w:numId w:val="33"/>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Pupil(s) with allergies</w:t>
            </w:r>
          </w:p>
          <w:p w14:paraId="5F55939B" w14:textId="77777777" w:rsidR="0048180E" w:rsidRPr="00103F6E" w:rsidRDefault="0048180E" w:rsidP="00314CFC">
            <w:pPr>
              <w:numPr>
                <w:ilvl w:val="0"/>
                <w:numId w:val="33"/>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Temporary teaching staff</w:t>
            </w:r>
          </w:p>
          <w:p w14:paraId="710C827D" w14:textId="77777777" w:rsidR="0048180E" w:rsidRPr="00103F6E" w:rsidRDefault="0048180E" w:rsidP="00314CFC">
            <w:pPr>
              <w:numPr>
                <w:ilvl w:val="0"/>
                <w:numId w:val="33"/>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Supply staff</w:t>
            </w:r>
          </w:p>
          <w:p w14:paraId="07F6E5CE" w14:textId="77777777" w:rsidR="0048180E" w:rsidRPr="00103F6E" w:rsidRDefault="0048180E" w:rsidP="00314CFC">
            <w:pPr>
              <w:numPr>
                <w:ilvl w:val="0"/>
                <w:numId w:val="33"/>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Volunteers</w:t>
            </w:r>
          </w:p>
          <w:p w14:paraId="25DAD4FF" w14:textId="77777777" w:rsidR="0048180E" w:rsidRPr="00103F6E" w:rsidRDefault="0048180E" w:rsidP="00314CFC">
            <w:pPr>
              <w:numPr>
                <w:ilvl w:val="0"/>
                <w:numId w:val="33"/>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Visitors</w:t>
            </w:r>
          </w:p>
          <w:p w14:paraId="572A0736" w14:textId="77777777" w:rsidR="0048180E" w:rsidRPr="00103F6E" w:rsidRDefault="0048180E" w:rsidP="00314CFC">
            <w:pPr>
              <w:numPr>
                <w:ilvl w:val="0"/>
                <w:numId w:val="33"/>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Contractors working on site</w:t>
            </w:r>
          </w:p>
          <w:p w14:paraId="026394E3" w14:textId="77777777" w:rsidR="0048180E" w:rsidRPr="00103F6E" w:rsidRDefault="0048180E" w:rsidP="00314CFC">
            <w:pPr>
              <w:numPr>
                <w:ilvl w:val="0"/>
                <w:numId w:val="33"/>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School staff responsible for supervision</w:t>
            </w:r>
          </w:p>
          <w:p w14:paraId="41537C04" w14:textId="77777777" w:rsidR="0048180E" w:rsidRPr="00103F6E" w:rsidRDefault="0048180E" w:rsidP="0048180E">
            <w:pPr>
              <w:spacing w:after="0" w:line="240" w:lineRule="auto"/>
              <w:rPr>
                <w:rFonts w:asciiTheme="majorHAnsi" w:hAnsiTheme="majorHAnsi" w:cstheme="majorHAnsi"/>
                <w:sz w:val="16"/>
                <w:szCs w:val="16"/>
              </w:rPr>
            </w:pPr>
            <w:r w:rsidRPr="00103F6E">
              <w:rPr>
                <w:rFonts w:asciiTheme="majorHAnsi" w:hAnsiTheme="majorHAnsi" w:cstheme="majorHAnsi"/>
                <w:b/>
                <w:bCs/>
                <w:sz w:val="16"/>
                <w:szCs w:val="16"/>
              </w:rPr>
              <w:t>What might happen?</w:t>
            </w:r>
          </w:p>
          <w:p w14:paraId="3AC97E19" w14:textId="77777777" w:rsidR="0048180E" w:rsidRPr="00103F6E" w:rsidRDefault="0048180E" w:rsidP="00314CFC">
            <w:pPr>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Temporary staff, visitors or volunteers are unaware of a pupil's allergy.</w:t>
            </w:r>
          </w:p>
          <w:p w14:paraId="5EF74AFD" w14:textId="77777777" w:rsidR="0048180E" w:rsidRPr="00103F6E" w:rsidRDefault="0048180E" w:rsidP="00314CFC">
            <w:pPr>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Emergency procedures are not followed correctly due to lack of knowledge.</w:t>
            </w:r>
          </w:p>
          <w:p w14:paraId="5004B7CE" w14:textId="77777777" w:rsidR="0048180E" w:rsidRPr="00103F6E" w:rsidRDefault="0048180E" w:rsidP="00314CFC">
            <w:pPr>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Food or materials containing allergens are brought onto the premises without consideration of known allergies.</w:t>
            </w:r>
          </w:p>
          <w:p w14:paraId="600C4941" w14:textId="77777777" w:rsidR="0048180E" w:rsidRPr="00103F6E" w:rsidRDefault="0048180E" w:rsidP="00314CFC">
            <w:pPr>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An allergic reaction is not recognised promptly.</w:t>
            </w:r>
          </w:p>
          <w:p w14:paraId="52632046" w14:textId="77777777" w:rsidR="0048180E" w:rsidRPr="00103F6E" w:rsidRDefault="0048180E" w:rsidP="00314CFC">
            <w:pPr>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Emergency medication is not accessed or administered quickly.</w:t>
            </w:r>
          </w:p>
          <w:p w14:paraId="3FD9F938" w14:textId="77777777" w:rsidR="0048180E" w:rsidRPr="00103F6E" w:rsidRDefault="0048180E" w:rsidP="00314CFC">
            <w:pPr>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A pupil experiences a severe allergic reaction or anaphylaxis requiring emergency medical treatment.</w:t>
            </w:r>
          </w:p>
          <w:p w14:paraId="03FA0A0F" w14:textId="1CF8F9BC" w:rsidR="001F42FE" w:rsidRPr="00103F6E" w:rsidRDefault="001F42FE" w:rsidP="001F42FE">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A60996C" w14:textId="2B688415" w:rsidR="001F42FE" w:rsidRPr="00103F6E" w:rsidRDefault="0048180E" w:rsidP="001F42FE">
            <w:p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6EA9202" w14:textId="3DE14035" w:rsidR="001F42FE" w:rsidRPr="00103F6E" w:rsidRDefault="0048180E" w:rsidP="001F42FE">
            <w:p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5</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FF04564" w14:textId="27D8E08B" w:rsidR="001F42FE" w:rsidRPr="00103F6E" w:rsidRDefault="0048180E" w:rsidP="001F42FE">
            <w:p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10</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0B2CB58" w14:textId="39378D89" w:rsidR="006B05C6" w:rsidRPr="00103F6E" w:rsidRDefault="006B05C6" w:rsidP="00314CFC">
            <w:pPr>
              <w:pStyle w:val="ListParagraph"/>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 xml:space="preserve">Pupils' allergies are recorded in Individual Healthcare Plans. </w:t>
            </w:r>
          </w:p>
          <w:p w14:paraId="562FCA88" w14:textId="207B1335" w:rsidR="006B05C6" w:rsidRPr="00103F6E" w:rsidRDefault="006B05C6" w:rsidP="00314CFC">
            <w:pPr>
              <w:pStyle w:val="ListParagraph"/>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 xml:space="preserve">Relevant allergy information is available to staff responsible for the pupil. </w:t>
            </w:r>
          </w:p>
          <w:p w14:paraId="02799BE7" w14:textId="4A254156" w:rsidR="006B05C6" w:rsidRPr="00103F6E" w:rsidRDefault="006B05C6" w:rsidP="00314CFC">
            <w:pPr>
              <w:pStyle w:val="ListParagraph"/>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 xml:space="preserve">Emergency medication is clearly stored and accessible. </w:t>
            </w:r>
          </w:p>
          <w:p w14:paraId="0E5E8DE4" w14:textId="768D0BCC" w:rsidR="006B05C6" w:rsidRPr="00103F6E" w:rsidRDefault="006B05C6" w:rsidP="00314CFC">
            <w:pPr>
              <w:pStyle w:val="ListParagraph"/>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 xml:space="preserve">Visitors sign in and are supervised where appropriate. </w:t>
            </w:r>
          </w:p>
          <w:p w14:paraId="5C76144F" w14:textId="7587F3C5" w:rsidR="006B05C6" w:rsidRPr="00103F6E" w:rsidRDefault="006B05C6" w:rsidP="00314CFC">
            <w:pPr>
              <w:pStyle w:val="ListParagraph"/>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 xml:space="preserve">Contractors are managed through the school's contractor procedures. </w:t>
            </w:r>
          </w:p>
          <w:p w14:paraId="59C0E452" w14:textId="77777777" w:rsidR="006B05C6" w:rsidRPr="00103F6E" w:rsidRDefault="006B05C6" w:rsidP="00314CFC">
            <w:pPr>
              <w:pStyle w:val="ListParagraph"/>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 xml:space="preserve">Staff are trained in recognising and responding to allergic reactions. </w:t>
            </w:r>
          </w:p>
          <w:p w14:paraId="4F655BC9" w14:textId="19B54265" w:rsidR="006B05C6" w:rsidRPr="00103F6E" w:rsidRDefault="006B05C6" w:rsidP="00314CFC">
            <w:pPr>
              <w:pStyle w:val="ListParagraph"/>
              <w:numPr>
                <w:ilvl w:val="0"/>
                <w:numId w:val="34"/>
              </w:numPr>
              <w:spacing w:after="0" w:line="240" w:lineRule="auto"/>
              <w:rPr>
                <w:rFonts w:asciiTheme="majorHAnsi" w:hAnsiTheme="majorHAnsi" w:cstheme="majorHAnsi"/>
                <w:sz w:val="16"/>
                <w:szCs w:val="16"/>
              </w:rPr>
            </w:pPr>
            <w:r w:rsidRPr="00103F6E">
              <w:rPr>
                <w:rFonts w:asciiTheme="majorHAnsi" w:hAnsiTheme="majorHAnsi" w:cstheme="majorHAnsi"/>
                <w:sz w:val="16"/>
                <w:szCs w:val="16"/>
              </w:rPr>
              <w:t>Information regarding medical needs is shared with staff involved in supervising pupils.</w:t>
            </w:r>
          </w:p>
          <w:p w14:paraId="0E453A0D" w14:textId="77777777" w:rsidR="006B05C6" w:rsidRPr="00103F6E" w:rsidRDefault="006B05C6" w:rsidP="00314CFC">
            <w:pPr>
              <w:pStyle w:val="ListParagraph"/>
              <w:numPr>
                <w:ilvl w:val="0"/>
                <w:numId w:val="34"/>
              </w:numPr>
              <w:rPr>
                <w:rFonts w:asciiTheme="majorHAnsi" w:eastAsia="Times New Roman" w:hAnsiTheme="majorHAnsi" w:cstheme="majorHAnsi"/>
                <w:color w:val="auto"/>
                <w:sz w:val="16"/>
                <w:szCs w:val="16"/>
                <w:lang w:eastAsia="en-GB"/>
              </w:rPr>
            </w:pPr>
            <w:r w:rsidRPr="00103F6E">
              <w:rPr>
                <w:rFonts w:asciiTheme="majorHAnsi" w:eastAsia="Times New Roman" w:hAnsiTheme="majorHAnsi" w:cstheme="majorHAnsi"/>
                <w:color w:val="auto"/>
                <w:sz w:val="16"/>
                <w:szCs w:val="16"/>
                <w:lang w:eastAsia="en-GB"/>
              </w:rPr>
              <w:t xml:space="preserve">Include allergy information and emergency procedures in induction materials for supply staff and volunteers. </w:t>
            </w:r>
          </w:p>
          <w:p w14:paraId="21E2B94C" w14:textId="77777777" w:rsidR="00103F6E" w:rsidRPr="00103F6E" w:rsidRDefault="00103F6E" w:rsidP="00314CFC">
            <w:pPr>
              <w:pStyle w:val="ListParagraph"/>
              <w:numPr>
                <w:ilvl w:val="0"/>
                <w:numId w:val="34"/>
              </w:numPr>
              <w:rPr>
                <w:rFonts w:asciiTheme="majorHAnsi" w:eastAsia="Times New Roman" w:hAnsiTheme="majorHAnsi" w:cstheme="majorHAnsi"/>
                <w:color w:val="auto"/>
                <w:sz w:val="16"/>
                <w:szCs w:val="16"/>
                <w:lang w:eastAsia="en-GB"/>
              </w:rPr>
            </w:pPr>
            <w:r w:rsidRPr="00103F6E">
              <w:rPr>
                <w:rFonts w:asciiTheme="majorHAnsi" w:eastAsia="Times New Roman" w:hAnsiTheme="majorHAnsi" w:cstheme="majorHAnsi"/>
                <w:color w:val="auto"/>
                <w:sz w:val="16"/>
                <w:szCs w:val="16"/>
                <w:lang w:eastAsia="en-GB"/>
              </w:rPr>
              <w:t xml:space="preserve">Ensure volunteers accompanying visits and activities receive appropriate allergy information. </w:t>
            </w:r>
          </w:p>
          <w:p w14:paraId="238DB428" w14:textId="77777777" w:rsidR="006B05C6" w:rsidRPr="00103F6E" w:rsidRDefault="006B05C6" w:rsidP="00103F6E">
            <w:pPr>
              <w:pStyle w:val="ListParagraph"/>
              <w:spacing w:after="0" w:line="240" w:lineRule="auto"/>
              <w:rPr>
                <w:rFonts w:asciiTheme="majorHAnsi" w:hAnsiTheme="majorHAnsi" w:cstheme="majorHAnsi"/>
                <w:sz w:val="16"/>
                <w:szCs w:val="16"/>
              </w:rPr>
            </w:pPr>
          </w:p>
          <w:p w14:paraId="3FA31865" w14:textId="77777777" w:rsidR="001F42FE" w:rsidRPr="00103F6E" w:rsidRDefault="001F42FE" w:rsidP="001F42FE">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44D73C5" w14:textId="406DA415" w:rsidR="006B05C6" w:rsidRPr="00103F6E" w:rsidRDefault="006B05C6" w:rsidP="00314CFC">
            <w:pPr>
              <w:pStyle w:val="ListParagraph"/>
              <w:numPr>
                <w:ilvl w:val="0"/>
                <w:numId w:val="35"/>
              </w:numPr>
              <w:rPr>
                <w:rFonts w:asciiTheme="majorHAnsi" w:eastAsia="Times New Roman" w:hAnsiTheme="majorHAnsi" w:cstheme="majorHAnsi"/>
                <w:color w:val="auto"/>
                <w:sz w:val="16"/>
                <w:szCs w:val="16"/>
                <w:lang w:eastAsia="en-GB"/>
              </w:rPr>
            </w:pPr>
            <w:r w:rsidRPr="00103F6E">
              <w:rPr>
                <w:rFonts w:asciiTheme="majorHAnsi" w:eastAsia="Times New Roman" w:hAnsiTheme="majorHAnsi" w:cstheme="majorHAnsi"/>
                <w:color w:val="auto"/>
                <w:sz w:val="16"/>
                <w:szCs w:val="16"/>
                <w:lang w:eastAsia="en-GB"/>
              </w:rPr>
              <w:t xml:space="preserve">Ensure visitors, peripatetic staff and contractors are briefed where their activities may impact pupils with allergies. </w:t>
            </w:r>
          </w:p>
          <w:p w14:paraId="3A5F2223" w14:textId="10B472CC" w:rsidR="006B05C6" w:rsidRPr="00103F6E" w:rsidRDefault="006B05C6" w:rsidP="00314CFC">
            <w:pPr>
              <w:pStyle w:val="ListParagraph"/>
              <w:numPr>
                <w:ilvl w:val="0"/>
                <w:numId w:val="35"/>
              </w:numPr>
              <w:rPr>
                <w:rFonts w:asciiTheme="majorHAnsi" w:eastAsia="Times New Roman" w:hAnsiTheme="majorHAnsi" w:cstheme="majorHAnsi"/>
                <w:color w:val="auto"/>
                <w:sz w:val="16"/>
                <w:szCs w:val="16"/>
                <w:lang w:eastAsia="en-GB"/>
              </w:rPr>
            </w:pPr>
            <w:r w:rsidRPr="00103F6E">
              <w:rPr>
                <w:rFonts w:asciiTheme="majorHAnsi" w:eastAsia="Times New Roman" w:hAnsiTheme="majorHAnsi" w:cstheme="majorHAnsi"/>
                <w:color w:val="auto"/>
                <w:sz w:val="16"/>
                <w:szCs w:val="16"/>
                <w:lang w:eastAsia="en-GB"/>
              </w:rPr>
              <w:t xml:space="preserve">Maintain a system for informing temporary staff of pupils with severe allergies at the start of each day. </w:t>
            </w:r>
          </w:p>
          <w:p w14:paraId="6EAD5CD2" w14:textId="3F0DBA2A" w:rsidR="006B05C6" w:rsidRPr="00103F6E" w:rsidRDefault="006B05C6" w:rsidP="00314CFC">
            <w:pPr>
              <w:pStyle w:val="ListParagraph"/>
              <w:numPr>
                <w:ilvl w:val="0"/>
                <w:numId w:val="35"/>
              </w:numPr>
              <w:rPr>
                <w:rFonts w:asciiTheme="majorHAnsi" w:eastAsia="Times New Roman" w:hAnsiTheme="majorHAnsi" w:cstheme="majorHAnsi"/>
                <w:color w:val="auto"/>
                <w:sz w:val="16"/>
                <w:szCs w:val="16"/>
                <w:lang w:eastAsia="en-GB"/>
              </w:rPr>
            </w:pPr>
            <w:r w:rsidRPr="00103F6E">
              <w:rPr>
                <w:rFonts w:asciiTheme="majorHAnsi" w:eastAsia="Times New Roman" w:hAnsiTheme="majorHAnsi" w:cstheme="majorHAnsi"/>
                <w:color w:val="auto"/>
                <w:sz w:val="16"/>
                <w:szCs w:val="16"/>
                <w:lang w:eastAsia="en-GB"/>
              </w:rPr>
              <w:t xml:space="preserve">Include allergy management arrangements within visitor and contractor guidance. </w:t>
            </w:r>
          </w:p>
          <w:p w14:paraId="19A42958" w14:textId="77777777" w:rsidR="006B05C6" w:rsidRPr="00103F6E" w:rsidRDefault="006B05C6" w:rsidP="006B05C6">
            <w:pPr>
              <w:pStyle w:val="ListParagraph"/>
              <w:spacing w:after="0" w:line="300" w:lineRule="atLeast"/>
              <w:ind w:left="360"/>
              <w:rPr>
                <w:rFonts w:asciiTheme="majorHAnsi" w:eastAsia="Times New Roman" w:hAnsiTheme="majorHAnsi" w:cstheme="majorHAnsi"/>
                <w:color w:val="auto"/>
                <w:sz w:val="16"/>
                <w:szCs w:val="16"/>
                <w:lang w:eastAsia="en-GB"/>
              </w:rPr>
            </w:pPr>
          </w:p>
          <w:p w14:paraId="6EEBB953" w14:textId="77777777" w:rsidR="001F42FE" w:rsidRPr="00103F6E" w:rsidRDefault="001F42FE" w:rsidP="001F42FE">
            <w:pPr>
              <w:spacing w:after="0" w:line="240" w:lineRule="auto"/>
              <w:rPr>
                <w:rFonts w:asciiTheme="majorHAnsi" w:hAnsiTheme="majorHAnsi" w:cstheme="majorHAnsi"/>
                <w:sz w:val="16"/>
                <w:szCs w:val="16"/>
              </w:rPr>
            </w:pPr>
          </w:p>
        </w:tc>
      </w:tr>
      <w:tr w:rsidR="001F42FE" w:rsidRPr="007D2E00" w14:paraId="4AC2F22A"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C402CCE" w14:textId="77777777" w:rsidR="001F42FE" w:rsidRPr="007D2E00" w:rsidRDefault="001F42FE" w:rsidP="001F42FE">
            <w:pPr>
              <w:spacing w:after="0" w:line="240" w:lineRule="auto"/>
              <w:rPr>
                <w:rFonts w:asciiTheme="majorHAnsi" w:hAnsiTheme="majorHAnsi" w:cstheme="majorHAnsi"/>
                <w:sz w:val="16"/>
                <w:szCs w:val="16"/>
              </w:rPr>
            </w:pPr>
            <w:r w:rsidRPr="007D2E00">
              <w:rPr>
                <w:rFonts w:asciiTheme="majorHAnsi" w:hAnsiTheme="majorHAnsi" w:cstheme="majorHAnsi"/>
                <w:b/>
                <w:color w:val="564B51"/>
                <w:sz w:val="16"/>
                <w:szCs w:val="16"/>
              </w:rPr>
              <w:t>Insect stings</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63497ED" w14:textId="77777777" w:rsidR="007E1AEE" w:rsidRPr="007D2E00" w:rsidRDefault="007E1AEE" w:rsidP="007E1AEE">
            <w:pPr>
              <w:spacing w:after="0" w:line="240" w:lineRule="auto"/>
              <w:rPr>
                <w:rFonts w:asciiTheme="majorHAnsi" w:hAnsiTheme="majorHAnsi" w:cstheme="majorHAnsi"/>
                <w:sz w:val="16"/>
                <w:szCs w:val="16"/>
              </w:rPr>
            </w:pPr>
            <w:r w:rsidRPr="007D2E00">
              <w:rPr>
                <w:rFonts w:asciiTheme="majorHAnsi" w:hAnsiTheme="majorHAnsi" w:cstheme="majorHAnsi"/>
                <w:b/>
                <w:bCs/>
                <w:sz w:val="16"/>
                <w:szCs w:val="16"/>
              </w:rPr>
              <w:t>Who is affected?</w:t>
            </w:r>
          </w:p>
          <w:p w14:paraId="0AB54C92" w14:textId="77777777" w:rsidR="007E1AEE" w:rsidRPr="007D2E00" w:rsidRDefault="007E1AEE" w:rsidP="00314CFC">
            <w:pPr>
              <w:numPr>
                <w:ilvl w:val="0"/>
                <w:numId w:val="36"/>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Pupil(s) with insect sting allergies</w:t>
            </w:r>
          </w:p>
          <w:p w14:paraId="68473EF9" w14:textId="77777777" w:rsidR="007E1AEE" w:rsidRPr="007D2E00" w:rsidRDefault="007E1AEE" w:rsidP="00314CFC">
            <w:pPr>
              <w:numPr>
                <w:ilvl w:val="0"/>
                <w:numId w:val="36"/>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Teaching staff</w:t>
            </w:r>
          </w:p>
          <w:p w14:paraId="1047D0AB" w14:textId="77777777" w:rsidR="007E1AEE" w:rsidRPr="007D2E00" w:rsidRDefault="007E1AEE" w:rsidP="00314CFC">
            <w:pPr>
              <w:numPr>
                <w:ilvl w:val="0"/>
                <w:numId w:val="36"/>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Teaching assistants</w:t>
            </w:r>
          </w:p>
          <w:p w14:paraId="2E1CED6A" w14:textId="77777777" w:rsidR="007E1AEE" w:rsidRPr="007D2E00" w:rsidRDefault="007E1AEE" w:rsidP="00314CFC">
            <w:pPr>
              <w:numPr>
                <w:ilvl w:val="0"/>
                <w:numId w:val="36"/>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Lunchtime supervisors</w:t>
            </w:r>
          </w:p>
          <w:p w14:paraId="26CCC550" w14:textId="77777777" w:rsidR="007E1AEE" w:rsidRPr="007D2E00" w:rsidRDefault="007E1AEE" w:rsidP="00314CFC">
            <w:pPr>
              <w:numPr>
                <w:ilvl w:val="0"/>
                <w:numId w:val="36"/>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PE staff</w:t>
            </w:r>
          </w:p>
          <w:p w14:paraId="18BA64AF" w14:textId="77777777" w:rsidR="007E1AEE" w:rsidRPr="007D2E00" w:rsidRDefault="007E1AEE" w:rsidP="00314CFC">
            <w:pPr>
              <w:numPr>
                <w:ilvl w:val="0"/>
                <w:numId w:val="36"/>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Trip leaders</w:t>
            </w:r>
          </w:p>
          <w:p w14:paraId="41B54027" w14:textId="77777777" w:rsidR="007E1AEE" w:rsidRPr="007D2E00" w:rsidRDefault="007E1AEE" w:rsidP="00314CFC">
            <w:pPr>
              <w:numPr>
                <w:ilvl w:val="0"/>
                <w:numId w:val="36"/>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Volunteers</w:t>
            </w:r>
          </w:p>
          <w:p w14:paraId="616AE2F2" w14:textId="77777777" w:rsidR="007E1AEE" w:rsidRPr="007D2E00" w:rsidRDefault="007E1AEE" w:rsidP="007E1AEE">
            <w:pPr>
              <w:spacing w:after="0" w:line="240" w:lineRule="auto"/>
              <w:rPr>
                <w:rFonts w:asciiTheme="majorHAnsi" w:hAnsiTheme="majorHAnsi" w:cstheme="majorHAnsi"/>
                <w:sz w:val="16"/>
                <w:szCs w:val="16"/>
              </w:rPr>
            </w:pPr>
            <w:r w:rsidRPr="007D2E00">
              <w:rPr>
                <w:rFonts w:asciiTheme="majorHAnsi" w:hAnsiTheme="majorHAnsi" w:cstheme="majorHAnsi"/>
                <w:b/>
                <w:bCs/>
                <w:sz w:val="16"/>
                <w:szCs w:val="16"/>
              </w:rPr>
              <w:t>What might happen?</w:t>
            </w:r>
          </w:p>
          <w:p w14:paraId="5C914264" w14:textId="77777777" w:rsidR="007E1AEE" w:rsidRPr="007D2E00" w:rsidRDefault="007E1AEE" w:rsidP="00314CFC">
            <w:pPr>
              <w:numPr>
                <w:ilvl w:val="0"/>
                <w:numId w:val="37"/>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A pupil is stung by a bee, wasp or other insect during outdoor activities.</w:t>
            </w:r>
          </w:p>
          <w:p w14:paraId="4BACE66C" w14:textId="77777777" w:rsidR="007E1AEE" w:rsidRPr="007D2E00" w:rsidRDefault="007E1AEE" w:rsidP="00314CFC">
            <w:pPr>
              <w:numPr>
                <w:ilvl w:val="0"/>
                <w:numId w:val="37"/>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An allergic reaction develops following a sting.</w:t>
            </w:r>
          </w:p>
          <w:p w14:paraId="43108CE2" w14:textId="77777777" w:rsidR="007E1AEE" w:rsidRPr="007D2E00" w:rsidRDefault="007E1AEE" w:rsidP="00314CFC">
            <w:pPr>
              <w:numPr>
                <w:ilvl w:val="0"/>
                <w:numId w:val="37"/>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Early symptoms are not recognised or treated promptly.</w:t>
            </w:r>
          </w:p>
          <w:p w14:paraId="6CF99729" w14:textId="77777777" w:rsidR="007E1AEE" w:rsidRPr="007D2E00" w:rsidRDefault="007E1AEE" w:rsidP="00314CFC">
            <w:pPr>
              <w:numPr>
                <w:ilvl w:val="0"/>
                <w:numId w:val="37"/>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Emergency medication is not available or is delayed.</w:t>
            </w:r>
          </w:p>
          <w:p w14:paraId="3E28F0A9" w14:textId="77777777" w:rsidR="007E1AEE" w:rsidRPr="007D2E00" w:rsidRDefault="007E1AEE" w:rsidP="00314CFC">
            <w:pPr>
              <w:numPr>
                <w:ilvl w:val="0"/>
                <w:numId w:val="37"/>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A severe allergic reaction (anaphylaxis) occurs, requiring urgent medical treatment.</w:t>
            </w:r>
          </w:p>
          <w:p w14:paraId="2503CEFA" w14:textId="65401363" w:rsidR="001F42FE" w:rsidRPr="007D2E00" w:rsidRDefault="001F42FE" w:rsidP="001F42FE">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E281521" w14:textId="28C122C3" w:rsidR="001F42FE" w:rsidRPr="007D2E00" w:rsidRDefault="00D32685" w:rsidP="001F42FE">
            <w:p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3</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02BF5155" w14:textId="145F69FC" w:rsidR="001F42FE" w:rsidRPr="007D2E00" w:rsidRDefault="00D32685" w:rsidP="001F42FE">
            <w:p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4</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009FE227" w14:textId="41E8736D" w:rsidR="001F42FE" w:rsidRPr="007D2E00" w:rsidRDefault="00D32685" w:rsidP="00314CFC">
            <w:pPr>
              <w:pStyle w:val="ListParagraph"/>
              <w:numPr>
                <w:ilvl w:val="0"/>
                <w:numId w:val="35"/>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12</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27A4117" w14:textId="17654E5D" w:rsidR="006C0C2C" w:rsidRPr="007D2E00" w:rsidRDefault="006C0C2C" w:rsidP="00314CFC">
            <w:pPr>
              <w:pStyle w:val="ListParagraph"/>
              <w:numPr>
                <w:ilvl w:val="0"/>
                <w:numId w:val="35"/>
              </w:numPr>
              <w:spacing w:line="240" w:lineRule="auto"/>
              <w:rPr>
                <w:rFonts w:asciiTheme="majorHAnsi" w:hAnsiTheme="majorHAnsi" w:cstheme="majorHAnsi"/>
                <w:sz w:val="16"/>
                <w:szCs w:val="16"/>
              </w:rPr>
            </w:pPr>
            <w:r w:rsidRPr="007D2E00">
              <w:rPr>
                <w:rFonts w:asciiTheme="majorHAnsi" w:hAnsiTheme="majorHAnsi" w:cstheme="majorHAnsi"/>
                <w:sz w:val="16"/>
                <w:szCs w:val="16"/>
              </w:rPr>
              <w:t xml:space="preserve">Relevant staff are aware of affected pupils and emergency procedures. </w:t>
            </w:r>
          </w:p>
          <w:p w14:paraId="57200BF6" w14:textId="3D8AA5C0" w:rsidR="006C0C2C" w:rsidRPr="007D2E00" w:rsidRDefault="006C0C2C" w:rsidP="00314CFC">
            <w:pPr>
              <w:pStyle w:val="ListParagraph"/>
              <w:numPr>
                <w:ilvl w:val="0"/>
                <w:numId w:val="35"/>
              </w:numPr>
              <w:spacing w:line="240" w:lineRule="auto"/>
              <w:rPr>
                <w:rFonts w:asciiTheme="majorHAnsi" w:hAnsiTheme="majorHAnsi" w:cstheme="majorHAnsi"/>
                <w:sz w:val="16"/>
                <w:szCs w:val="16"/>
              </w:rPr>
            </w:pPr>
            <w:r w:rsidRPr="007D2E00">
              <w:rPr>
                <w:rFonts w:asciiTheme="majorHAnsi" w:hAnsiTheme="majorHAnsi" w:cstheme="majorHAnsi"/>
                <w:sz w:val="16"/>
                <w:szCs w:val="16"/>
              </w:rPr>
              <w:t xml:space="preserve">Emergency medication is readily available and accompanies pupils during outdoor activities and visits. </w:t>
            </w:r>
          </w:p>
          <w:p w14:paraId="0377B8E8" w14:textId="069BA356" w:rsidR="006C0C2C" w:rsidRPr="007D2E00" w:rsidRDefault="006C0C2C" w:rsidP="00314CFC">
            <w:pPr>
              <w:pStyle w:val="ListParagraph"/>
              <w:numPr>
                <w:ilvl w:val="0"/>
                <w:numId w:val="35"/>
              </w:numPr>
              <w:spacing w:line="240" w:lineRule="auto"/>
              <w:rPr>
                <w:rFonts w:asciiTheme="majorHAnsi" w:hAnsiTheme="majorHAnsi" w:cstheme="majorHAnsi"/>
                <w:sz w:val="16"/>
                <w:szCs w:val="16"/>
              </w:rPr>
            </w:pPr>
            <w:r w:rsidRPr="007D2E00">
              <w:rPr>
                <w:rFonts w:asciiTheme="majorHAnsi" w:hAnsiTheme="majorHAnsi" w:cstheme="majorHAnsi"/>
                <w:sz w:val="16"/>
                <w:szCs w:val="16"/>
              </w:rPr>
              <w:t xml:space="preserve">Staff receive training in recognising and responding to allergic reactions and anaphylaxis. </w:t>
            </w:r>
          </w:p>
          <w:p w14:paraId="22FD5C46" w14:textId="1FE93210" w:rsidR="006C0C2C" w:rsidRPr="007D2E00" w:rsidRDefault="006C0C2C" w:rsidP="00314CFC">
            <w:pPr>
              <w:pStyle w:val="ListParagraph"/>
              <w:numPr>
                <w:ilvl w:val="0"/>
                <w:numId w:val="35"/>
              </w:numPr>
              <w:spacing w:line="240" w:lineRule="auto"/>
              <w:rPr>
                <w:rFonts w:asciiTheme="majorHAnsi" w:hAnsiTheme="majorHAnsi" w:cstheme="majorHAnsi"/>
                <w:sz w:val="16"/>
                <w:szCs w:val="16"/>
              </w:rPr>
            </w:pPr>
            <w:r w:rsidRPr="007D2E00">
              <w:rPr>
                <w:rFonts w:asciiTheme="majorHAnsi" w:hAnsiTheme="majorHAnsi" w:cstheme="majorHAnsi"/>
                <w:sz w:val="16"/>
                <w:szCs w:val="16"/>
              </w:rPr>
              <w:t xml:space="preserve">Outdoor areas are routinely monitored for obvious insect nests where practicable. </w:t>
            </w:r>
          </w:p>
          <w:p w14:paraId="6CC9A18C" w14:textId="63D3FBB3" w:rsidR="006C0C2C" w:rsidRPr="007D2E00" w:rsidRDefault="006C0C2C" w:rsidP="00314CFC">
            <w:pPr>
              <w:pStyle w:val="ListParagraph"/>
              <w:numPr>
                <w:ilvl w:val="0"/>
                <w:numId w:val="35"/>
              </w:numPr>
              <w:spacing w:line="240" w:lineRule="auto"/>
              <w:rPr>
                <w:rFonts w:asciiTheme="majorHAnsi" w:hAnsiTheme="majorHAnsi" w:cstheme="majorHAnsi"/>
                <w:sz w:val="16"/>
                <w:szCs w:val="16"/>
              </w:rPr>
            </w:pPr>
            <w:r w:rsidRPr="007D2E00">
              <w:rPr>
                <w:rFonts w:asciiTheme="majorHAnsi" w:hAnsiTheme="majorHAnsi" w:cstheme="majorHAnsi"/>
                <w:sz w:val="16"/>
                <w:szCs w:val="16"/>
              </w:rPr>
              <w:t xml:space="preserve">Pupils are supervised during outdoor learning, PE and educational visits. </w:t>
            </w:r>
          </w:p>
          <w:p w14:paraId="0E4779F0" w14:textId="2C9C6D7A" w:rsidR="006C0C2C" w:rsidRPr="007D2E00" w:rsidRDefault="006C0C2C" w:rsidP="00314CFC">
            <w:pPr>
              <w:pStyle w:val="ListParagraph"/>
              <w:numPr>
                <w:ilvl w:val="0"/>
                <w:numId w:val="35"/>
              </w:numPr>
              <w:spacing w:line="240" w:lineRule="auto"/>
              <w:rPr>
                <w:rFonts w:asciiTheme="majorHAnsi" w:hAnsiTheme="majorHAnsi" w:cstheme="majorHAnsi"/>
                <w:sz w:val="16"/>
                <w:szCs w:val="16"/>
              </w:rPr>
            </w:pPr>
            <w:r w:rsidRPr="007D2E00">
              <w:rPr>
                <w:rFonts w:asciiTheme="majorHAnsi" w:hAnsiTheme="majorHAnsi" w:cstheme="majorHAnsi"/>
                <w:sz w:val="16"/>
                <w:szCs w:val="16"/>
              </w:rPr>
              <w:t>Parents/carers provide up-to-date medical information and medication.</w:t>
            </w:r>
          </w:p>
          <w:p w14:paraId="13ABBF83" w14:textId="77777777" w:rsidR="007D2E00" w:rsidRPr="007D2E00" w:rsidRDefault="007D2E00" w:rsidP="00314CFC">
            <w:pPr>
              <w:pStyle w:val="ListParagraph"/>
              <w:numPr>
                <w:ilvl w:val="0"/>
                <w:numId w:val="35"/>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Inspect outdoor activity areas for bee and wasp nests where possible before use.</w:t>
            </w:r>
          </w:p>
          <w:p w14:paraId="422929EB" w14:textId="77777777" w:rsidR="007D2E00" w:rsidRPr="007D2E00" w:rsidRDefault="007D2E00" w:rsidP="00314CFC">
            <w:pPr>
              <w:pStyle w:val="ListParagraph"/>
              <w:numPr>
                <w:ilvl w:val="0"/>
                <w:numId w:val="35"/>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Advise pupils not to disturb insects or nests.</w:t>
            </w:r>
          </w:p>
          <w:p w14:paraId="50F53B65" w14:textId="77777777" w:rsidR="007D2E00" w:rsidRPr="007D2E00" w:rsidRDefault="007D2E00" w:rsidP="00314CFC">
            <w:pPr>
              <w:pStyle w:val="ListParagraph"/>
              <w:numPr>
                <w:ilvl w:val="0"/>
                <w:numId w:val="35"/>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Encourage pupils to wear suitable footwear outdoors and avoid walking barefoot on grassed areas.</w:t>
            </w:r>
          </w:p>
          <w:p w14:paraId="221A26AD" w14:textId="77777777" w:rsidR="007D2E00" w:rsidRPr="007D2E00" w:rsidRDefault="007D2E00" w:rsidP="00314CFC">
            <w:pPr>
              <w:pStyle w:val="ListParagraph"/>
              <w:numPr>
                <w:ilvl w:val="0"/>
                <w:numId w:val="35"/>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Ensure food and drink are managed carefully during outdoor events, picnics and sports days to reduce attraction of insects.</w:t>
            </w:r>
          </w:p>
          <w:p w14:paraId="2DC8242C" w14:textId="77777777" w:rsidR="007D2E00" w:rsidRPr="007D2E00" w:rsidRDefault="007D2E00" w:rsidP="00314CFC">
            <w:pPr>
              <w:pStyle w:val="ListParagraph"/>
              <w:numPr>
                <w:ilvl w:val="0"/>
                <w:numId w:val="35"/>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Brief staff, volunteers and trip leaders on specific allergy risks and emergency response arrangements.</w:t>
            </w:r>
          </w:p>
          <w:p w14:paraId="10B3B576" w14:textId="77777777" w:rsidR="001F42FE" w:rsidRPr="007D2E00" w:rsidRDefault="001F42FE" w:rsidP="001F42FE">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3A08757C" w14:textId="77777777" w:rsidR="007D2E00" w:rsidRPr="007D2E00" w:rsidRDefault="007D2E00" w:rsidP="00314CFC">
            <w:pPr>
              <w:pStyle w:val="ListParagraph"/>
              <w:numPr>
                <w:ilvl w:val="0"/>
                <w:numId w:val="35"/>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Include insect sting allergies within outdoor activity and visit risk assessments.</w:t>
            </w:r>
          </w:p>
          <w:p w14:paraId="5FFDE9D6" w14:textId="77777777" w:rsidR="007D2E00" w:rsidRPr="007D2E00" w:rsidRDefault="007D2E00" w:rsidP="00314CFC">
            <w:pPr>
              <w:pStyle w:val="ListParagraph"/>
              <w:numPr>
                <w:ilvl w:val="0"/>
                <w:numId w:val="35"/>
              </w:numPr>
              <w:spacing w:after="0" w:line="240" w:lineRule="auto"/>
              <w:rPr>
                <w:rFonts w:asciiTheme="majorHAnsi" w:hAnsiTheme="majorHAnsi" w:cstheme="majorHAnsi"/>
                <w:sz w:val="16"/>
                <w:szCs w:val="16"/>
              </w:rPr>
            </w:pPr>
            <w:r w:rsidRPr="007D2E00">
              <w:rPr>
                <w:rFonts w:asciiTheme="majorHAnsi" w:hAnsiTheme="majorHAnsi" w:cstheme="majorHAnsi"/>
                <w:sz w:val="16"/>
                <w:szCs w:val="16"/>
              </w:rPr>
              <w:t>Review control measures seasonally, particularly during warmer months when insect activity is increased.</w:t>
            </w:r>
          </w:p>
          <w:p w14:paraId="59451852" w14:textId="77777777" w:rsidR="001F42FE" w:rsidRPr="007D2E00" w:rsidRDefault="001F42FE" w:rsidP="001F42FE">
            <w:pPr>
              <w:spacing w:after="0" w:line="240" w:lineRule="auto"/>
              <w:rPr>
                <w:rFonts w:asciiTheme="majorHAnsi" w:hAnsiTheme="majorHAnsi" w:cstheme="majorHAnsi"/>
                <w:sz w:val="16"/>
                <w:szCs w:val="16"/>
              </w:rPr>
            </w:pPr>
          </w:p>
        </w:tc>
      </w:tr>
      <w:tr w:rsidR="001F42FE" w:rsidRPr="00BE476A" w14:paraId="18549EA0"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3D10249" w14:textId="77777777" w:rsidR="001F42FE" w:rsidRPr="00BE476A" w:rsidRDefault="001F42FE" w:rsidP="001F42FE">
            <w:pPr>
              <w:spacing w:after="0" w:line="240" w:lineRule="auto"/>
              <w:rPr>
                <w:rFonts w:asciiTheme="majorHAnsi" w:hAnsiTheme="majorHAnsi" w:cstheme="majorHAnsi"/>
                <w:sz w:val="16"/>
                <w:szCs w:val="16"/>
              </w:rPr>
            </w:pPr>
            <w:r w:rsidRPr="00BE476A">
              <w:rPr>
                <w:rFonts w:asciiTheme="majorHAnsi" w:hAnsiTheme="majorHAnsi" w:cstheme="majorHAnsi"/>
                <w:b/>
                <w:color w:val="564B51"/>
                <w:sz w:val="16"/>
                <w:szCs w:val="16"/>
              </w:rPr>
              <w:t>Bullying, deliberate allergen exposure and safeguarding</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CEE8758" w14:textId="77777777" w:rsidR="00DE3FB8" w:rsidRPr="00BE476A" w:rsidRDefault="00DE3FB8" w:rsidP="00314CFC">
            <w:pPr>
              <w:numPr>
                <w:ilvl w:val="0"/>
                <w:numId w:val="1"/>
              </w:numPr>
              <w:tabs>
                <w:tab w:val="clear" w:pos="360"/>
              </w:tabs>
              <w:spacing w:after="0" w:line="240" w:lineRule="auto"/>
              <w:rPr>
                <w:rFonts w:asciiTheme="majorHAnsi" w:hAnsiTheme="majorHAnsi" w:cstheme="majorHAnsi"/>
                <w:sz w:val="16"/>
                <w:szCs w:val="16"/>
              </w:rPr>
            </w:pPr>
            <w:r w:rsidRPr="00BE476A">
              <w:rPr>
                <w:rFonts w:asciiTheme="majorHAnsi" w:hAnsiTheme="majorHAnsi" w:cstheme="majorHAnsi"/>
                <w:b/>
                <w:bCs/>
                <w:sz w:val="16"/>
                <w:szCs w:val="16"/>
              </w:rPr>
              <w:t>Who is affected?</w:t>
            </w:r>
          </w:p>
          <w:p w14:paraId="55CAF2F0" w14:textId="77777777" w:rsidR="00DE3FB8" w:rsidRPr="00BE476A" w:rsidRDefault="00DE3FB8" w:rsidP="00314CFC">
            <w:pPr>
              <w:numPr>
                <w:ilvl w:val="0"/>
                <w:numId w:val="38"/>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Pupil(s) with allergies</w:t>
            </w:r>
          </w:p>
          <w:p w14:paraId="65D6D553" w14:textId="77777777" w:rsidR="00DE3FB8" w:rsidRPr="00BE476A" w:rsidRDefault="00DE3FB8" w:rsidP="00314CFC">
            <w:pPr>
              <w:numPr>
                <w:ilvl w:val="0"/>
                <w:numId w:val="38"/>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Other pupils</w:t>
            </w:r>
          </w:p>
          <w:p w14:paraId="7DC2BFD1" w14:textId="77777777" w:rsidR="00DE3FB8" w:rsidRPr="00BE476A" w:rsidRDefault="00DE3FB8" w:rsidP="00314CFC">
            <w:pPr>
              <w:numPr>
                <w:ilvl w:val="0"/>
                <w:numId w:val="38"/>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Teaching staff</w:t>
            </w:r>
          </w:p>
          <w:p w14:paraId="3345BFFE" w14:textId="77777777" w:rsidR="00DE3FB8" w:rsidRPr="00BE476A" w:rsidRDefault="00DE3FB8" w:rsidP="00314CFC">
            <w:pPr>
              <w:numPr>
                <w:ilvl w:val="0"/>
                <w:numId w:val="38"/>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Support staff</w:t>
            </w:r>
          </w:p>
          <w:p w14:paraId="15E351E9" w14:textId="77777777" w:rsidR="00DE3FB8" w:rsidRPr="00BE476A" w:rsidRDefault="00DE3FB8" w:rsidP="00314CFC">
            <w:pPr>
              <w:numPr>
                <w:ilvl w:val="0"/>
                <w:numId w:val="38"/>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Lunchtime supervisors</w:t>
            </w:r>
          </w:p>
          <w:p w14:paraId="4CCA1AEE" w14:textId="77777777" w:rsidR="00DE3FB8" w:rsidRPr="00BE476A" w:rsidRDefault="00DE3FB8" w:rsidP="00314CFC">
            <w:pPr>
              <w:numPr>
                <w:ilvl w:val="0"/>
                <w:numId w:val="38"/>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Pastoral and safeguarding staff</w:t>
            </w:r>
          </w:p>
          <w:p w14:paraId="0077FAA6" w14:textId="77777777" w:rsidR="00DE3FB8" w:rsidRPr="00BE476A" w:rsidRDefault="00DE3FB8" w:rsidP="00314CFC">
            <w:pPr>
              <w:numPr>
                <w:ilvl w:val="0"/>
                <w:numId w:val="38"/>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Volunteers and visitors involved in supervision</w:t>
            </w:r>
          </w:p>
          <w:p w14:paraId="15D77226" w14:textId="77777777" w:rsidR="00DE3FB8" w:rsidRPr="00BE476A" w:rsidRDefault="00DE3FB8" w:rsidP="00314CFC">
            <w:pPr>
              <w:numPr>
                <w:ilvl w:val="0"/>
                <w:numId w:val="1"/>
              </w:numPr>
              <w:tabs>
                <w:tab w:val="clear" w:pos="360"/>
              </w:tabs>
              <w:spacing w:after="0" w:line="240" w:lineRule="auto"/>
              <w:rPr>
                <w:rFonts w:asciiTheme="majorHAnsi" w:hAnsiTheme="majorHAnsi" w:cstheme="majorHAnsi"/>
                <w:sz w:val="16"/>
                <w:szCs w:val="16"/>
              </w:rPr>
            </w:pPr>
            <w:r w:rsidRPr="00BE476A">
              <w:rPr>
                <w:rFonts w:asciiTheme="majorHAnsi" w:hAnsiTheme="majorHAnsi" w:cstheme="majorHAnsi"/>
                <w:b/>
                <w:bCs/>
                <w:sz w:val="16"/>
                <w:szCs w:val="16"/>
              </w:rPr>
              <w:t>What might happen?</w:t>
            </w:r>
          </w:p>
          <w:p w14:paraId="0542C5FF" w14:textId="77777777" w:rsidR="00DE3FB8" w:rsidRPr="00BE476A" w:rsidRDefault="00DE3FB8" w:rsidP="00314CFC">
            <w:pPr>
              <w:numPr>
                <w:ilvl w:val="0"/>
                <w:numId w:val="39"/>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A pupil is teased, bullied or excluded because of their allergy.</w:t>
            </w:r>
          </w:p>
          <w:p w14:paraId="6DB26A5D" w14:textId="77777777" w:rsidR="00DE3FB8" w:rsidRPr="00BE476A" w:rsidRDefault="00DE3FB8" w:rsidP="00314CFC">
            <w:pPr>
              <w:numPr>
                <w:ilvl w:val="0"/>
                <w:numId w:val="39"/>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Another pupil deliberately exposes a pupil to a known allergen.</w:t>
            </w:r>
          </w:p>
          <w:p w14:paraId="70A7661C" w14:textId="77777777" w:rsidR="00DE3FB8" w:rsidRPr="00BE476A" w:rsidRDefault="00DE3FB8" w:rsidP="00314CFC">
            <w:pPr>
              <w:numPr>
                <w:ilvl w:val="0"/>
                <w:numId w:val="39"/>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Food containing allergens is intentionally placed near, on or given to a pupil with allergies.</w:t>
            </w:r>
          </w:p>
          <w:p w14:paraId="61052D31" w14:textId="77777777" w:rsidR="00DE3FB8" w:rsidRPr="00BE476A" w:rsidRDefault="00DE3FB8" w:rsidP="00314CFC">
            <w:pPr>
              <w:numPr>
                <w:ilvl w:val="0"/>
                <w:numId w:val="39"/>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Concerns about allergy-related bullying are not reported or acted upon.</w:t>
            </w:r>
          </w:p>
          <w:p w14:paraId="1EA395BB" w14:textId="77777777" w:rsidR="00DE3FB8" w:rsidRPr="00BE476A" w:rsidRDefault="00DE3FB8" w:rsidP="00314CFC">
            <w:pPr>
              <w:numPr>
                <w:ilvl w:val="0"/>
                <w:numId w:val="39"/>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A pupil suffers an allergic reaction, significant distress, anxiety or emotional harm.</w:t>
            </w:r>
          </w:p>
          <w:p w14:paraId="04B3F41D" w14:textId="77777777" w:rsidR="00DE3FB8" w:rsidRPr="00BE476A" w:rsidRDefault="00DE3FB8" w:rsidP="00314CFC">
            <w:pPr>
              <w:numPr>
                <w:ilvl w:val="0"/>
                <w:numId w:val="39"/>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Deliberate allergen exposure results in a severe allergic reaction or anaphylaxis requiring emergency medical treatment.</w:t>
            </w:r>
          </w:p>
          <w:p w14:paraId="06A8B376" w14:textId="77777777" w:rsidR="00DE3FB8" w:rsidRPr="00BE476A" w:rsidRDefault="00DE3FB8" w:rsidP="00314CFC">
            <w:pPr>
              <w:numPr>
                <w:ilvl w:val="0"/>
                <w:numId w:val="39"/>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Safeguarding concerns are not identified or escalated appropriately.</w:t>
            </w:r>
          </w:p>
          <w:p w14:paraId="745179DE" w14:textId="23F29944" w:rsidR="001F42FE" w:rsidRPr="00BE476A" w:rsidRDefault="001F42FE" w:rsidP="001F42FE">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4BD2132" w14:textId="255B5DCA" w:rsidR="001F42FE" w:rsidRPr="00BE476A" w:rsidRDefault="00DE3FB8" w:rsidP="001F42FE">
            <w:p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1</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6AF7C91" w14:textId="3D29CAB3" w:rsidR="001F42FE" w:rsidRPr="00BE476A" w:rsidRDefault="00DE3FB8" w:rsidP="001F42FE">
            <w:p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4</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654A94D3" w14:textId="07521756" w:rsidR="001F42FE" w:rsidRPr="00BE476A" w:rsidRDefault="00DE3FB8"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4</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C78C496" w14:textId="328BAD37"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School behaviour, anti-bullying and safeguarding policies are in place and communicated to pupils. </w:t>
            </w:r>
          </w:p>
          <w:p w14:paraId="601A62B7" w14:textId="4F769552"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Allergy information is shared with relevant staff on a need-to-know basis. </w:t>
            </w:r>
          </w:p>
          <w:p w14:paraId="6F49F778" w14:textId="17989710"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Staff supervise pupils during breaktimes, lunchtimes and other activities. </w:t>
            </w:r>
          </w:p>
          <w:p w14:paraId="03A7B381" w14:textId="678E1E70"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Pupils are educated about allergies, inclusion and respectful behaviour. </w:t>
            </w:r>
          </w:p>
          <w:p w14:paraId="539E078C" w14:textId="04644482"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Concerns about bullying are reported and investigated in line with school procedures. </w:t>
            </w:r>
          </w:p>
          <w:p w14:paraId="70945BB9" w14:textId="55EF95A8"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Staff are trained to recognise and respond to allergic reactions. </w:t>
            </w:r>
          </w:p>
          <w:p w14:paraId="068FCE8F" w14:textId="3B0BFD5F"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Emergency medication is readily available and accessible. </w:t>
            </w:r>
          </w:p>
          <w:p w14:paraId="55F3EB49" w14:textId="01159B63"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Safeguarding systems are in place for recording, monitoring and escalating concerns.</w:t>
            </w:r>
          </w:p>
          <w:p w14:paraId="3C4B8E2C" w14:textId="77777777"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Ensure staff remain vigilant for signs of exclusion, teasing or intimidation linked to allergies. </w:t>
            </w:r>
          </w:p>
          <w:p w14:paraId="10B399F1" w14:textId="77777777"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Review supervision arrangements in areas where incidents are more likely to occur. </w:t>
            </w:r>
          </w:p>
          <w:p w14:paraId="793C4DCC" w14:textId="77777777" w:rsidR="001F42FE" w:rsidRPr="00BE476A" w:rsidRDefault="001F42FE" w:rsidP="001F42FE">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1A234C1D" w14:textId="0974915C"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Include allergy-related bullying within anti-bullying education and assemblies. </w:t>
            </w:r>
          </w:p>
          <w:p w14:paraId="684ED842" w14:textId="6A2023FF"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 xml:space="preserve">Provide support for pupils who may feel anxious or vulnerable because of their allergies. </w:t>
            </w:r>
          </w:p>
          <w:p w14:paraId="16B6DAC6" w14:textId="72B07EA8" w:rsidR="00BE476A" w:rsidRPr="00BE476A" w:rsidRDefault="00BE476A" w:rsidP="00314CFC">
            <w:pPr>
              <w:pStyle w:val="ListParagraph"/>
              <w:numPr>
                <w:ilvl w:val="0"/>
                <w:numId w:val="35"/>
              </w:numPr>
              <w:spacing w:after="0" w:line="240" w:lineRule="auto"/>
              <w:rPr>
                <w:rFonts w:asciiTheme="majorHAnsi" w:hAnsiTheme="majorHAnsi" w:cstheme="majorHAnsi"/>
                <w:sz w:val="16"/>
                <w:szCs w:val="16"/>
              </w:rPr>
            </w:pPr>
            <w:r w:rsidRPr="00BE476A">
              <w:rPr>
                <w:rFonts w:asciiTheme="majorHAnsi" w:hAnsiTheme="majorHAnsi" w:cstheme="majorHAnsi"/>
                <w:sz w:val="16"/>
                <w:szCs w:val="16"/>
              </w:rPr>
              <w:t>Work closely with parents/carers following any allergy-related bullying concerns.</w:t>
            </w:r>
          </w:p>
          <w:p w14:paraId="19818193" w14:textId="77777777" w:rsidR="001F42FE" w:rsidRPr="00BE476A" w:rsidRDefault="001F42FE" w:rsidP="001F42FE">
            <w:pPr>
              <w:spacing w:after="0" w:line="240" w:lineRule="auto"/>
              <w:rPr>
                <w:rFonts w:asciiTheme="majorHAnsi" w:hAnsiTheme="majorHAnsi" w:cstheme="majorHAnsi"/>
                <w:sz w:val="16"/>
                <w:szCs w:val="16"/>
              </w:rPr>
            </w:pPr>
          </w:p>
        </w:tc>
      </w:tr>
      <w:tr w:rsidR="001F42FE" w:rsidRPr="00424494" w14:paraId="2E66A231" w14:textId="77777777" w:rsidTr="001700B4">
        <w:trPr>
          <w:cantSplit/>
          <w:trHeight w:val="450"/>
          <w:jc w:val="center"/>
        </w:trPr>
        <w:tc>
          <w:tcPr>
            <w:tcW w:w="180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15618C6" w14:textId="77777777" w:rsidR="001F42FE" w:rsidRPr="00424494" w:rsidRDefault="001F42FE" w:rsidP="001F42FE">
            <w:pPr>
              <w:spacing w:after="0" w:line="240" w:lineRule="auto"/>
              <w:rPr>
                <w:rFonts w:asciiTheme="majorHAnsi" w:hAnsiTheme="majorHAnsi" w:cstheme="majorHAnsi"/>
                <w:sz w:val="16"/>
                <w:szCs w:val="16"/>
              </w:rPr>
            </w:pPr>
            <w:r w:rsidRPr="00424494">
              <w:rPr>
                <w:rFonts w:asciiTheme="majorHAnsi" w:hAnsiTheme="majorHAnsi" w:cstheme="majorHAnsi"/>
                <w:b/>
                <w:color w:val="564B51"/>
                <w:sz w:val="16"/>
                <w:szCs w:val="16"/>
              </w:rPr>
              <w:t>Incidents, near misses and organisational learning</w:t>
            </w:r>
          </w:p>
        </w:tc>
        <w:tc>
          <w:tcPr>
            <w:tcW w:w="2232"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269539B6" w14:textId="77777777" w:rsidR="00FB6F59" w:rsidRPr="00424494" w:rsidRDefault="00FB6F59" w:rsidP="00FB6F59">
            <w:pPr>
              <w:spacing w:after="0" w:line="240" w:lineRule="auto"/>
              <w:rPr>
                <w:rFonts w:asciiTheme="majorHAnsi" w:hAnsiTheme="majorHAnsi" w:cstheme="majorHAnsi"/>
                <w:sz w:val="16"/>
                <w:szCs w:val="16"/>
              </w:rPr>
            </w:pPr>
            <w:r w:rsidRPr="00424494">
              <w:rPr>
                <w:rFonts w:asciiTheme="majorHAnsi" w:hAnsiTheme="majorHAnsi" w:cstheme="majorHAnsi"/>
                <w:b/>
                <w:bCs/>
                <w:sz w:val="16"/>
                <w:szCs w:val="16"/>
              </w:rPr>
              <w:t>Who is affected?</w:t>
            </w:r>
          </w:p>
          <w:p w14:paraId="45D3D4A8" w14:textId="77777777" w:rsidR="00FB6F59" w:rsidRPr="00424494" w:rsidRDefault="00FB6F59" w:rsidP="00314CFC">
            <w:pPr>
              <w:numPr>
                <w:ilvl w:val="0"/>
                <w:numId w:val="40"/>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Pupil(s) with allergies</w:t>
            </w:r>
          </w:p>
          <w:p w14:paraId="6A920D31" w14:textId="77777777" w:rsidR="00FB6F59" w:rsidRPr="00424494" w:rsidRDefault="00FB6F59" w:rsidP="00314CFC">
            <w:pPr>
              <w:numPr>
                <w:ilvl w:val="0"/>
                <w:numId w:val="40"/>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Teaching staff</w:t>
            </w:r>
          </w:p>
          <w:p w14:paraId="0010FAAE" w14:textId="77777777" w:rsidR="00FB6F59" w:rsidRPr="00424494" w:rsidRDefault="00FB6F59" w:rsidP="00314CFC">
            <w:pPr>
              <w:numPr>
                <w:ilvl w:val="0"/>
                <w:numId w:val="40"/>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Support staff</w:t>
            </w:r>
          </w:p>
          <w:p w14:paraId="266D8B93" w14:textId="77777777" w:rsidR="00FB6F59" w:rsidRPr="00424494" w:rsidRDefault="00FB6F59" w:rsidP="00314CFC">
            <w:pPr>
              <w:numPr>
                <w:ilvl w:val="0"/>
                <w:numId w:val="40"/>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Lunchtime supervisors</w:t>
            </w:r>
          </w:p>
          <w:p w14:paraId="5390603E" w14:textId="77777777" w:rsidR="00FB6F59" w:rsidRPr="00424494" w:rsidRDefault="00FB6F59" w:rsidP="00314CFC">
            <w:pPr>
              <w:numPr>
                <w:ilvl w:val="0"/>
                <w:numId w:val="40"/>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Catering staff</w:t>
            </w:r>
          </w:p>
          <w:p w14:paraId="64C909D5" w14:textId="77777777" w:rsidR="00FB6F59" w:rsidRPr="00424494" w:rsidRDefault="00FB6F59" w:rsidP="00314CFC">
            <w:pPr>
              <w:numPr>
                <w:ilvl w:val="0"/>
                <w:numId w:val="40"/>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Senior leaders</w:t>
            </w:r>
          </w:p>
          <w:p w14:paraId="0F8B0C05" w14:textId="77777777" w:rsidR="00FB6F59" w:rsidRPr="00424494" w:rsidRDefault="00FB6F59" w:rsidP="00314CFC">
            <w:pPr>
              <w:numPr>
                <w:ilvl w:val="0"/>
                <w:numId w:val="40"/>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Governors</w:t>
            </w:r>
          </w:p>
          <w:p w14:paraId="6458D4E9" w14:textId="77777777" w:rsidR="00FB6F59" w:rsidRPr="00424494" w:rsidRDefault="00FB6F59" w:rsidP="00314CFC">
            <w:pPr>
              <w:numPr>
                <w:ilvl w:val="0"/>
                <w:numId w:val="40"/>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Parents/carers</w:t>
            </w:r>
          </w:p>
          <w:p w14:paraId="3EECD838" w14:textId="77777777" w:rsidR="00FB6F59" w:rsidRPr="00424494" w:rsidRDefault="00FB6F59" w:rsidP="00FB6F59">
            <w:pPr>
              <w:spacing w:after="0" w:line="240" w:lineRule="auto"/>
              <w:rPr>
                <w:rFonts w:asciiTheme="majorHAnsi" w:hAnsiTheme="majorHAnsi" w:cstheme="majorHAnsi"/>
                <w:sz w:val="16"/>
                <w:szCs w:val="16"/>
              </w:rPr>
            </w:pPr>
            <w:r w:rsidRPr="00424494">
              <w:rPr>
                <w:rFonts w:asciiTheme="majorHAnsi" w:hAnsiTheme="majorHAnsi" w:cstheme="majorHAnsi"/>
                <w:b/>
                <w:bCs/>
                <w:sz w:val="16"/>
                <w:szCs w:val="16"/>
              </w:rPr>
              <w:t>What might happen?</w:t>
            </w:r>
          </w:p>
          <w:p w14:paraId="1F2FB390" w14:textId="77777777" w:rsidR="00FB6F59" w:rsidRPr="00424494" w:rsidRDefault="00FB6F59" w:rsidP="00314CFC">
            <w:pPr>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An allergic reaction, near miss or medication error occurs and is not reported.</w:t>
            </w:r>
          </w:p>
          <w:p w14:paraId="04085F47" w14:textId="77777777" w:rsidR="00FB6F59" w:rsidRPr="00424494" w:rsidRDefault="00FB6F59" w:rsidP="00314CFC">
            <w:pPr>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Important lessons are not identified following an incident.</w:t>
            </w:r>
          </w:p>
          <w:p w14:paraId="503BD09A" w14:textId="77777777" w:rsidR="00FB6F59" w:rsidRPr="00424494" w:rsidRDefault="00FB6F59" w:rsidP="00314CFC">
            <w:pPr>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Existing control measures remain ineffective because they are not reviewed.</w:t>
            </w:r>
          </w:p>
          <w:p w14:paraId="21BE8B6C" w14:textId="77777777" w:rsidR="00FB6F59" w:rsidRPr="00424494" w:rsidRDefault="00FB6F59" w:rsidP="00314CFC">
            <w:pPr>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Similar incidents are repeated due to a failure to learn from previous events.</w:t>
            </w:r>
          </w:p>
          <w:p w14:paraId="25F78228" w14:textId="77777777" w:rsidR="00FB6F59" w:rsidRPr="00424494" w:rsidRDefault="00FB6F59" w:rsidP="00314CFC">
            <w:pPr>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Pupils remain exposed to avoidable allergy risks.</w:t>
            </w:r>
          </w:p>
          <w:p w14:paraId="2348FCCB" w14:textId="77777777" w:rsidR="00FB6F59" w:rsidRPr="00424494" w:rsidRDefault="00FB6F59" w:rsidP="00314CFC">
            <w:pPr>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A future allergic reaction could result in serious harm or anaphylaxis.</w:t>
            </w:r>
          </w:p>
          <w:p w14:paraId="5F0123B1" w14:textId="407A1570" w:rsidR="001F42FE" w:rsidRPr="00424494" w:rsidRDefault="001F42FE" w:rsidP="001F42FE">
            <w:pPr>
              <w:spacing w:after="0" w:line="240" w:lineRule="auto"/>
              <w:rPr>
                <w:rFonts w:asciiTheme="majorHAnsi" w:hAnsiTheme="majorHAnsi" w:cstheme="majorHAnsi"/>
                <w:sz w:val="16"/>
                <w:szCs w:val="16"/>
              </w:rPr>
            </w:pP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49C32D3F" w14:textId="5F57FC22" w:rsidR="001F42FE" w:rsidRPr="00424494" w:rsidRDefault="00FB6F59" w:rsidP="001F42FE">
            <w:p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2</w:t>
            </w:r>
          </w:p>
        </w:tc>
        <w:tc>
          <w:tcPr>
            <w:tcW w:w="936"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FAB9710" w14:textId="4D708203" w:rsidR="001F42FE" w:rsidRPr="00424494" w:rsidRDefault="00FB6F59" w:rsidP="001F42FE">
            <w:p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3</w:t>
            </w:r>
          </w:p>
        </w:tc>
        <w:tc>
          <w:tcPr>
            <w:tcW w:w="1008"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4CF1E19" w14:textId="703888E0" w:rsidR="001F42FE" w:rsidRPr="00424494" w:rsidRDefault="00FB6F59" w:rsidP="001F42FE">
            <w:p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6</w:t>
            </w: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54B7CCF3" w14:textId="01CEB605"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Allergy incidents are recorded in accordance with school procedures. </w:t>
            </w:r>
          </w:p>
          <w:p w14:paraId="2A3E782C" w14:textId="35FA1E86"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Parents/carers are informed of significant incidents involving their child. </w:t>
            </w:r>
          </w:p>
          <w:p w14:paraId="3994E70F" w14:textId="686FB5AE"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Individual Healthcare Plans are reviewed following allergic reactions where appropriate. </w:t>
            </w:r>
          </w:p>
          <w:p w14:paraId="2070F155" w14:textId="6E01299E"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First aid and medical records are maintained. </w:t>
            </w:r>
          </w:p>
          <w:p w14:paraId="27E71D47" w14:textId="11B80CEB"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Serious incidents are escalated to senior leaders. </w:t>
            </w:r>
          </w:p>
          <w:p w14:paraId="685AE6A3" w14:textId="57B2A981"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Safeguarding and health and safety procedures are followed where relevant. </w:t>
            </w:r>
          </w:p>
          <w:p w14:paraId="024EDDC0" w14:textId="4E9AF864"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Staff discuss incidents and identify immediate actions required.</w:t>
            </w:r>
          </w:p>
          <w:p w14:paraId="0B9553AA" w14:textId="77777777" w:rsidR="00424494" w:rsidRPr="00424494" w:rsidRDefault="00424494"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Monitor trends and recurring issues through regular health and safety reviews. </w:t>
            </w:r>
          </w:p>
          <w:p w14:paraId="1E04B258" w14:textId="77777777" w:rsidR="00424494" w:rsidRPr="00424494" w:rsidRDefault="00424494"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Keep records of actions taken and monitor their effectiveness.</w:t>
            </w:r>
          </w:p>
          <w:p w14:paraId="28C28464" w14:textId="77777777" w:rsidR="001F42FE" w:rsidRPr="00424494" w:rsidRDefault="001F42FE" w:rsidP="001F42FE">
            <w:pPr>
              <w:spacing w:after="0" w:line="240" w:lineRule="auto"/>
              <w:rPr>
                <w:rFonts w:asciiTheme="majorHAnsi" w:hAnsiTheme="majorHAnsi" w:cstheme="majorHAnsi"/>
                <w:sz w:val="16"/>
                <w:szCs w:val="16"/>
              </w:rPr>
            </w:pPr>
          </w:p>
        </w:tc>
        <w:tc>
          <w:tcPr>
            <w:tcW w:w="2880" w:type="dxa"/>
            <w:tcBorders>
              <w:top w:val="single" w:sz="4" w:space="0" w:color="D9D9D9"/>
              <w:left w:val="single" w:sz="4" w:space="0" w:color="D9D9D9"/>
              <w:bottom w:val="single" w:sz="4" w:space="0" w:color="D9D9D9"/>
              <w:right w:val="single" w:sz="4" w:space="0" w:color="D9D9D9"/>
            </w:tcBorders>
            <w:shd w:val="clear" w:color="auto" w:fill="FFFDFD"/>
            <w:tcMar>
              <w:top w:w="70" w:type="dxa"/>
              <w:left w:w="80" w:type="dxa"/>
              <w:bottom w:w="70" w:type="dxa"/>
              <w:right w:w="80" w:type="dxa"/>
            </w:tcMar>
            <w:vAlign w:val="center"/>
          </w:tcPr>
          <w:p w14:paraId="72A31E8D" w14:textId="67E94E6C"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Review incidents promptly to identify root causes and opportunities for improvement. </w:t>
            </w:r>
          </w:p>
          <w:p w14:paraId="76D7ED46" w14:textId="35D4C781"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Share lessons learned with relevant staff whilst maintaining confidentiality. </w:t>
            </w:r>
          </w:p>
          <w:p w14:paraId="54B67F8E" w14:textId="53AF865E"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Update risk assessments, healthcare plans and procedures following incidents. </w:t>
            </w:r>
          </w:p>
          <w:p w14:paraId="5968A85A" w14:textId="6435C364" w:rsidR="002951C3" w:rsidRPr="00424494" w:rsidRDefault="002951C3" w:rsidP="00314CFC">
            <w:pPr>
              <w:pStyle w:val="ListParagraph"/>
              <w:numPr>
                <w:ilvl w:val="0"/>
                <w:numId w:val="41"/>
              </w:numPr>
              <w:spacing w:after="0" w:line="240" w:lineRule="auto"/>
              <w:rPr>
                <w:rFonts w:asciiTheme="majorHAnsi" w:hAnsiTheme="majorHAnsi" w:cstheme="majorHAnsi"/>
                <w:sz w:val="16"/>
                <w:szCs w:val="16"/>
              </w:rPr>
            </w:pPr>
            <w:r w:rsidRPr="00424494">
              <w:rPr>
                <w:rFonts w:asciiTheme="majorHAnsi" w:hAnsiTheme="majorHAnsi" w:cstheme="majorHAnsi"/>
                <w:sz w:val="16"/>
                <w:szCs w:val="16"/>
              </w:rPr>
              <w:t xml:space="preserve">Use findings from incidents to inform staff training and awareness sessions. </w:t>
            </w:r>
          </w:p>
          <w:p w14:paraId="495DCBF7" w14:textId="77777777" w:rsidR="001F42FE" w:rsidRPr="00424494" w:rsidRDefault="001F42FE" w:rsidP="00314CFC">
            <w:pPr>
              <w:pStyle w:val="ListParagraph"/>
              <w:numPr>
                <w:ilvl w:val="0"/>
                <w:numId w:val="41"/>
              </w:numPr>
              <w:spacing w:after="0" w:line="240" w:lineRule="auto"/>
              <w:rPr>
                <w:rFonts w:asciiTheme="majorHAnsi" w:hAnsiTheme="majorHAnsi" w:cstheme="majorHAnsi"/>
                <w:sz w:val="16"/>
                <w:szCs w:val="16"/>
              </w:rPr>
            </w:pPr>
          </w:p>
        </w:tc>
      </w:tr>
    </w:tbl>
    <w:p w14:paraId="3268F503" w14:textId="77777777" w:rsidR="00133128" w:rsidRDefault="00133128" w:rsidP="00133128">
      <w:pPr>
        <w:pStyle w:val="Subheading"/>
      </w:pPr>
      <w:r>
        <w:t>6. Mandatory local checks before approval</w:t>
      </w:r>
    </w:p>
    <w:p w14:paraId="7F8C4B4E"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School to confirm and evidence the following:</w:t>
      </w:r>
    </w:p>
    <w:p w14:paraId="4431D9A9"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The allergy register is current and matches relevant IHPs and Allergy Action Plans.</w:t>
      </w:r>
    </w:p>
    <w:p w14:paraId="4777F8A5"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All students at risk of anaphylaxis have an agreed emergency medication arrangement.</w:t>
      </w:r>
    </w:p>
    <w:p w14:paraId="608A9A05"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The school can demonstrate five-minute access to prescribed/spare adrenaline in relevant areas.</w:t>
      </w:r>
    </w:p>
    <w:p w14:paraId="4043A7FB"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Kitt Medical units and spare AAIs have been physically </w:t>
      </w:r>
      <w:proofErr w:type="gramStart"/>
      <w:r w:rsidRPr="00C32372">
        <w:rPr>
          <w:rFonts w:asciiTheme="majorHAnsi" w:hAnsiTheme="majorHAnsi" w:cstheme="majorHAnsi"/>
          <w:sz w:val="20"/>
          <w:szCs w:val="20"/>
        </w:rPr>
        <w:t>checked</w:t>
      </w:r>
      <w:proofErr w:type="gramEnd"/>
      <w:r w:rsidRPr="00C32372">
        <w:rPr>
          <w:rFonts w:asciiTheme="majorHAnsi" w:hAnsiTheme="majorHAnsi" w:cstheme="majorHAnsi"/>
          <w:sz w:val="20"/>
          <w:szCs w:val="20"/>
        </w:rPr>
        <w:t xml:space="preserve"> and the checking process is documented.</w:t>
      </w:r>
    </w:p>
    <w:p w14:paraId="7E900CD0"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Relevant staff have completed required allergy awareness/anaphylaxis training.</w:t>
      </w:r>
    </w:p>
    <w:p w14:paraId="77489673"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Catering arrangements reliably identify students with allergies and control substitutions and cross-contact.</w:t>
      </w:r>
    </w:p>
    <w:p w14:paraId="36C0A29A"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Food brought into school, celebrations and events are covered by proportionate local arrangements.</w:t>
      </w:r>
    </w:p>
    <w:p w14:paraId="172ACC48"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Activity-specific allergy risk assessments are in place where required.</w:t>
      </w:r>
    </w:p>
    <w:p w14:paraId="5FEBB3EE"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Temporary, supply, agency, peripatetic and regular volunteer staff receive appropriate allergy information before supervising students.</w:t>
      </w:r>
    </w:p>
    <w:p w14:paraId="7062A021"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Emergency response arrangements have been tested where appropriate.</w:t>
      </w:r>
    </w:p>
    <w:p w14:paraId="12A5F6B2"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The school has a process for recording, reporting and reviewing allergy incidents and significant near misses.</w:t>
      </w:r>
    </w:p>
    <w:p w14:paraId="03F5C2F0"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Safeguarding procedures address deliberate allergen exposure, bullying, harassment, neglect of medical needs and inappropriate adult conduct.</w:t>
      </w:r>
    </w:p>
    <w:p w14:paraId="7777EDCA" w14:textId="6467B8F5" w:rsidR="00C32372" w:rsidRPr="00C32372" w:rsidRDefault="00133128" w:rsidP="0040195A">
      <w:pPr>
        <w:rPr>
          <w:rFonts w:asciiTheme="majorHAnsi" w:hAnsiTheme="majorHAnsi" w:cstheme="majorHAnsi"/>
          <w:sz w:val="20"/>
          <w:szCs w:val="20"/>
        </w:rPr>
      </w:pPr>
      <w:r w:rsidRPr="00C32372">
        <w:rPr>
          <w:rFonts w:asciiTheme="majorHAnsi" w:hAnsiTheme="majorHAnsi" w:cstheme="majorHAnsi"/>
          <w:sz w:val="20"/>
          <w:szCs w:val="20"/>
        </w:rPr>
        <w:t xml:space="preserve">Evidence / action required: </w:t>
      </w:r>
    </w:p>
    <w:p w14:paraId="019DE425" w14:textId="77777777" w:rsidR="00133128" w:rsidRDefault="00133128" w:rsidP="00133128">
      <w:pPr>
        <w:pStyle w:val="Subheading"/>
      </w:pPr>
      <w:r>
        <w:t>7. Additional activity-specific risk assessments</w:t>
      </w:r>
    </w:p>
    <w:p w14:paraId="21461F48"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School to identify which additional allergy risk assessments are required and where they are stored. Consider:</w:t>
      </w:r>
    </w:p>
    <w:p w14:paraId="1A2ADDB5"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Food technology / cooking / baking</w:t>
      </w:r>
    </w:p>
    <w:p w14:paraId="798831D8"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Science involving food or known allergens</w:t>
      </w:r>
    </w:p>
    <w:p w14:paraId="78ED1FCB"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Craft / art involving food packaging or allergenic materials</w:t>
      </w:r>
    </w:p>
    <w:p w14:paraId="3BE99BC4"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Animal handling / animal-related activities</w:t>
      </w:r>
    </w:p>
    <w:p w14:paraId="0C099323"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Guide-dog or other animal visits</w:t>
      </w:r>
    </w:p>
    <w:p w14:paraId="665E4C87"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PE / outdoor learning / sports / fixtures</w:t>
      </w:r>
    </w:p>
    <w:p w14:paraId="4AAAB454"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Day trips and visits</w:t>
      </w:r>
    </w:p>
    <w:p w14:paraId="11D4D9D4"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Residential visits</w:t>
      </w:r>
    </w:p>
    <w:p w14:paraId="2DB54F4B"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School events involving food</w:t>
      </w:r>
    </w:p>
    <w:p w14:paraId="1FAFA958"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Any other activity identified through an IHP, Allergy Action Plan or local assessment</w:t>
      </w:r>
    </w:p>
    <w:p w14:paraId="3100582E" w14:textId="77777777" w:rsidR="00133128" w:rsidRPr="004F1688" w:rsidRDefault="00133128" w:rsidP="00133128">
      <w:pPr>
        <w:rPr>
          <w:rFonts w:asciiTheme="majorHAnsi" w:hAnsiTheme="majorHAnsi" w:cstheme="majorHAnsi"/>
        </w:rPr>
      </w:pPr>
      <w:r w:rsidRPr="00C32372">
        <w:rPr>
          <w:rFonts w:asciiTheme="majorHAnsi" w:hAnsiTheme="majorHAnsi" w:cstheme="majorHAnsi"/>
          <w:sz w:val="20"/>
          <w:szCs w:val="20"/>
        </w:rPr>
        <w:t>Local activity-specific assessment reference(s):</w:t>
      </w:r>
      <w:r w:rsidRPr="004F1688">
        <w:rPr>
          <w:rFonts w:asciiTheme="majorHAnsi" w:hAnsiTheme="majorHAnsi" w:cstheme="majorHAnsi"/>
        </w:rPr>
        <w:t xml:space="preserve"> </w:t>
      </w:r>
    </w:p>
    <w:p w14:paraId="7543B3ED" w14:textId="77777777" w:rsidR="00133128" w:rsidRDefault="00133128" w:rsidP="00133128">
      <w:pPr>
        <w:pStyle w:val="Subheading"/>
      </w:pPr>
      <w:r>
        <w:t>8. Emergency response – local arrangements</w:t>
      </w:r>
    </w:p>
    <w:p w14:paraId="415A756C" w14:textId="77777777" w:rsidR="00133128" w:rsidRPr="00C32372" w:rsidRDefault="00133128" w:rsidP="00133128">
      <w:pPr>
        <w:rPr>
          <w:rFonts w:asciiTheme="majorHAnsi" w:hAnsiTheme="majorHAnsi" w:cstheme="majorHAnsi"/>
          <w:sz w:val="20"/>
          <w:szCs w:val="20"/>
        </w:rPr>
      </w:pPr>
      <w:r w:rsidRPr="00C32372">
        <w:rPr>
          <w:rFonts w:asciiTheme="majorHAnsi" w:hAnsiTheme="majorHAnsi" w:cstheme="majorHAnsi"/>
          <w:sz w:val="20"/>
          <w:szCs w:val="20"/>
        </w:rPr>
        <w:t>School to record the location of the emergency procedure, the arrangements for contacting 999, where prescribed/spare AAIs are located, who is responsible for accessing them, and how the school will ensure rapid response.</w:t>
      </w:r>
    </w:p>
    <w:p w14:paraId="4657807C" w14:textId="1881F11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Emergency procedure location:</w:t>
      </w:r>
      <w:r w:rsidR="004B740B">
        <w:rPr>
          <w:rFonts w:asciiTheme="majorHAnsi" w:hAnsiTheme="majorHAnsi" w:cstheme="majorHAnsi"/>
          <w:sz w:val="20"/>
          <w:szCs w:val="20"/>
        </w:rPr>
        <w:t xml:space="preserve"> First Aid Room</w:t>
      </w:r>
    </w:p>
    <w:p w14:paraId="25E8DD21" w14:textId="04B49BC5"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Prescribed AAI arrangements: </w:t>
      </w:r>
      <w:r w:rsidR="0040195A">
        <w:rPr>
          <w:rFonts w:asciiTheme="majorHAnsi" w:hAnsiTheme="majorHAnsi" w:cstheme="majorHAnsi"/>
          <w:sz w:val="20"/>
          <w:szCs w:val="20"/>
        </w:rPr>
        <w:t>N/A</w:t>
      </w:r>
    </w:p>
    <w:p w14:paraId="71780AC9" w14:textId="7953A176"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Spare AAI / Kitt Medical locations: </w:t>
      </w:r>
      <w:r w:rsidR="0040195A">
        <w:rPr>
          <w:rFonts w:asciiTheme="majorHAnsi" w:hAnsiTheme="majorHAnsi" w:cstheme="majorHAnsi"/>
          <w:sz w:val="20"/>
          <w:szCs w:val="20"/>
        </w:rPr>
        <w:t>First Aid Room</w:t>
      </w:r>
    </w:p>
    <w:p w14:paraId="2542AC05" w14:textId="7B3A6BD3"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Five-minute access validation completed by: </w:t>
      </w:r>
      <w:r w:rsidR="0040195A">
        <w:rPr>
          <w:rFonts w:asciiTheme="majorHAnsi" w:hAnsiTheme="majorHAnsi" w:cstheme="majorHAnsi"/>
          <w:sz w:val="20"/>
          <w:szCs w:val="20"/>
        </w:rPr>
        <w:t>Liz Jakins</w:t>
      </w:r>
    </w:p>
    <w:p w14:paraId="09CDFDFB" w14:textId="68E4F016"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Emergency response lead / nominated staff: </w:t>
      </w:r>
      <w:r w:rsidR="0040195A">
        <w:rPr>
          <w:rFonts w:asciiTheme="majorHAnsi" w:hAnsiTheme="majorHAnsi" w:cstheme="majorHAnsi"/>
          <w:sz w:val="20"/>
          <w:szCs w:val="20"/>
        </w:rPr>
        <w:t>Liz Jakins</w:t>
      </w:r>
    </w:p>
    <w:p w14:paraId="3E954892" w14:textId="4E13B3DA"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Parent/carer notification arrangements: </w:t>
      </w:r>
      <w:r w:rsidR="0040195A">
        <w:rPr>
          <w:rFonts w:asciiTheme="majorHAnsi" w:hAnsiTheme="majorHAnsi" w:cstheme="majorHAnsi"/>
          <w:sz w:val="20"/>
          <w:szCs w:val="20"/>
        </w:rPr>
        <w:t>Jo Richardson/Sophie Roach/Abbey Bowers</w:t>
      </w:r>
    </w:p>
    <w:p w14:paraId="63BE016A" w14:textId="31FEE4D9" w:rsidR="004F168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Emergency response exercise / scenario date: </w:t>
      </w:r>
      <w:r w:rsidR="0040195A">
        <w:rPr>
          <w:rFonts w:asciiTheme="majorHAnsi" w:hAnsiTheme="majorHAnsi" w:cstheme="majorHAnsi"/>
          <w:sz w:val="20"/>
          <w:szCs w:val="20"/>
        </w:rPr>
        <w:t>04/09/26</w:t>
      </w:r>
    </w:p>
    <w:p w14:paraId="2F63E7CF" w14:textId="77777777" w:rsidR="00133128" w:rsidRDefault="00133128" w:rsidP="00133128">
      <w:pPr>
        <w:pStyle w:val="Subheading"/>
      </w:pPr>
      <w:r>
        <w:t>9. Monitoring and assurance</w:t>
      </w:r>
    </w:p>
    <w:p w14:paraId="7452557F" w14:textId="77777777" w:rsidR="00C32372" w:rsidRDefault="00C32372" w:rsidP="00133128">
      <w:pPr>
        <w:pStyle w:val="Subheading"/>
      </w:pPr>
    </w:p>
    <w:tbl>
      <w:tblPr>
        <w:tblW w:w="0" w:type="auto"/>
        <w:jc w:val="center"/>
        <w:tblLayout w:type="fixed"/>
        <w:tblLook w:val="04A0" w:firstRow="1" w:lastRow="0" w:firstColumn="1" w:lastColumn="0" w:noHBand="0" w:noVBand="1"/>
      </w:tblPr>
      <w:tblGrid>
        <w:gridCol w:w="1440"/>
        <w:gridCol w:w="5472"/>
        <w:gridCol w:w="2160"/>
        <w:gridCol w:w="2448"/>
      </w:tblGrid>
      <w:tr w:rsidR="00133128" w14:paraId="1FE97FDF" w14:textId="77777777" w:rsidTr="001700B4">
        <w:trPr>
          <w:cantSplit/>
          <w:tblHeader/>
          <w:jc w:val="center"/>
        </w:trPr>
        <w:tc>
          <w:tcPr>
            <w:tcW w:w="1440"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26C0BC41" w14:textId="77777777" w:rsidR="00133128" w:rsidRPr="000837EC" w:rsidRDefault="00133128" w:rsidP="001700B4">
            <w:pPr>
              <w:spacing w:after="0" w:line="240" w:lineRule="auto"/>
              <w:jc w:val="center"/>
              <w:rPr>
                <w:rFonts w:asciiTheme="majorHAnsi" w:hAnsiTheme="majorHAnsi" w:cstheme="majorHAnsi"/>
                <w:sz w:val="16"/>
                <w:szCs w:val="16"/>
              </w:rPr>
            </w:pPr>
            <w:r w:rsidRPr="000837EC">
              <w:rPr>
                <w:rFonts w:asciiTheme="majorHAnsi" w:hAnsiTheme="majorHAnsi" w:cstheme="majorHAnsi"/>
                <w:b/>
                <w:color w:val="FFFFFF"/>
                <w:sz w:val="16"/>
                <w:szCs w:val="16"/>
              </w:rPr>
              <w:t>Frequency</w:t>
            </w:r>
          </w:p>
        </w:tc>
        <w:tc>
          <w:tcPr>
            <w:tcW w:w="5472"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4B02D8BD" w14:textId="77777777" w:rsidR="00133128" w:rsidRPr="000837EC" w:rsidRDefault="00133128" w:rsidP="001700B4">
            <w:pPr>
              <w:spacing w:after="0" w:line="240" w:lineRule="auto"/>
              <w:jc w:val="center"/>
              <w:rPr>
                <w:rFonts w:asciiTheme="majorHAnsi" w:hAnsiTheme="majorHAnsi" w:cstheme="majorHAnsi"/>
                <w:sz w:val="16"/>
                <w:szCs w:val="16"/>
              </w:rPr>
            </w:pPr>
            <w:r w:rsidRPr="000837EC">
              <w:rPr>
                <w:rFonts w:asciiTheme="majorHAnsi" w:hAnsiTheme="majorHAnsi" w:cstheme="majorHAnsi"/>
                <w:b/>
                <w:color w:val="FFFFFF"/>
                <w:sz w:val="16"/>
                <w:szCs w:val="16"/>
              </w:rPr>
              <w:t>What will be checked?</w:t>
            </w:r>
          </w:p>
        </w:tc>
        <w:tc>
          <w:tcPr>
            <w:tcW w:w="2160"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47419D4E" w14:textId="77777777" w:rsidR="00133128" w:rsidRPr="000837EC" w:rsidRDefault="00133128" w:rsidP="001700B4">
            <w:pPr>
              <w:spacing w:after="0" w:line="240" w:lineRule="auto"/>
              <w:jc w:val="center"/>
              <w:rPr>
                <w:rFonts w:asciiTheme="majorHAnsi" w:hAnsiTheme="majorHAnsi" w:cstheme="majorHAnsi"/>
                <w:sz w:val="16"/>
                <w:szCs w:val="16"/>
              </w:rPr>
            </w:pPr>
            <w:r w:rsidRPr="000837EC">
              <w:rPr>
                <w:rFonts w:asciiTheme="majorHAnsi" w:hAnsiTheme="majorHAnsi" w:cstheme="majorHAnsi"/>
                <w:b/>
                <w:color w:val="FFFFFF"/>
                <w:sz w:val="16"/>
                <w:szCs w:val="16"/>
              </w:rPr>
              <w:t>Who is responsible?</w:t>
            </w:r>
          </w:p>
        </w:tc>
        <w:tc>
          <w:tcPr>
            <w:tcW w:w="2448" w:type="dxa"/>
            <w:tcBorders>
              <w:top w:val="single" w:sz="4" w:space="0" w:color="D9D9D9"/>
              <w:left w:val="single" w:sz="4" w:space="0" w:color="D9D9D9"/>
              <w:bottom w:val="single" w:sz="4" w:space="0" w:color="D9D9D9"/>
              <w:right w:val="single" w:sz="4" w:space="0" w:color="D9D9D9"/>
            </w:tcBorders>
            <w:shd w:val="clear" w:color="auto" w:fill="EC606C"/>
            <w:tcMar>
              <w:top w:w="70" w:type="dxa"/>
              <w:left w:w="80" w:type="dxa"/>
              <w:bottom w:w="70" w:type="dxa"/>
              <w:right w:w="80" w:type="dxa"/>
            </w:tcMar>
            <w:vAlign w:val="center"/>
          </w:tcPr>
          <w:p w14:paraId="3B3CA096" w14:textId="20EBECA0" w:rsidR="00133128" w:rsidRPr="000837EC" w:rsidRDefault="00133128" w:rsidP="001700B4">
            <w:pPr>
              <w:spacing w:after="0" w:line="240" w:lineRule="auto"/>
              <w:jc w:val="center"/>
              <w:rPr>
                <w:rFonts w:asciiTheme="majorHAnsi" w:hAnsiTheme="majorHAnsi" w:cstheme="majorHAnsi"/>
                <w:sz w:val="16"/>
                <w:szCs w:val="16"/>
              </w:rPr>
            </w:pPr>
            <w:r w:rsidRPr="000837EC">
              <w:rPr>
                <w:rFonts w:asciiTheme="majorHAnsi" w:hAnsiTheme="majorHAnsi" w:cstheme="majorHAnsi"/>
                <w:b/>
                <w:color w:val="FFFFFF"/>
                <w:sz w:val="16"/>
                <w:szCs w:val="16"/>
              </w:rPr>
              <w:t xml:space="preserve">Evidence </w:t>
            </w:r>
          </w:p>
        </w:tc>
      </w:tr>
      <w:tr w:rsidR="00133128" w14:paraId="0E35534B" w14:textId="77777777" w:rsidTr="001700B4">
        <w:trPr>
          <w:cantSplit/>
          <w:trHeight w:val="450"/>
          <w:jc w:val="center"/>
        </w:trPr>
        <w:tc>
          <w:tcPr>
            <w:tcW w:w="144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BDB5EA2" w14:textId="77777777" w:rsidR="00133128" w:rsidRPr="000837EC" w:rsidRDefault="00133128"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Monthly</w:t>
            </w:r>
          </w:p>
        </w:tc>
        <w:tc>
          <w:tcPr>
            <w:tcW w:w="54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9CA57C7" w14:textId="77777777" w:rsidR="00133128" w:rsidRPr="000837EC" w:rsidRDefault="00133128"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Kitt Medical units and spare AAIs: presence, access, expiry, suitability, quantity and condition.</w:t>
            </w:r>
          </w:p>
        </w:tc>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296287D" w14:textId="1BA8D129" w:rsidR="00133128" w:rsidRPr="000837EC" w:rsidRDefault="00CA580F"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Liz Jakins</w:t>
            </w:r>
          </w:p>
        </w:tc>
        <w:tc>
          <w:tcPr>
            <w:tcW w:w="2448"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4A83F83" w14:textId="77777777" w:rsidR="00D2418E" w:rsidRPr="000837EC" w:rsidRDefault="00D2418E" w:rsidP="00D2418E">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Kitt Medical unit records, spare AAI (adrenaline auto-injector) inventory, medication location checks, expiry date monitoring records, medication audit logs, stock and replenishment records, Individual Healthcare Plans (IHPs), Allergy Action Plans, staff access and training records, termly medication inspection records.</w:t>
            </w:r>
          </w:p>
          <w:p w14:paraId="459C09EB" w14:textId="318634E7" w:rsidR="00133128" w:rsidRPr="000837EC" w:rsidRDefault="00133128" w:rsidP="001700B4">
            <w:pPr>
              <w:spacing w:after="0" w:line="240" w:lineRule="auto"/>
              <w:rPr>
                <w:rFonts w:asciiTheme="majorHAnsi" w:hAnsiTheme="majorHAnsi" w:cstheme="majorHAnsi"/>
                <w:sz w:val="16"/>
                <w:szCs w:val="16"/>
              </w:rPr>
            </w:pPr>
          </w:p>
        </w:tc>
      </w:tr>
      <w:tr w:rsidR="00133128" w14:paraId="772F1B83" w14:textId="77777777" w:rsidTr="001700B4">
        <w:trPr>
          <w:cantSplit/>
          <w:trHeight w:val="450"/>
          <w:jc w:val="center"/>
        </w:trPr>
        <w:tc>
          <w:tcPr>
            <w:tcW w:w="144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2EC90C56" w14:textId="77777777" w:rsidR="00133128" w:rsidRPr="000837EC" w:rsidRDefault="00133128"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Termly</w:t>
            </w:r>
          </w:p>
        </w:tc>
        <w:tc>
          <w:tcPr>
            <w:tcW w:w="54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1EAF989" w14:textId="77777777" w:rsidR="00133128" w:rsidRPr="000837EC" w:rsidRDefault="00133128"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Allergy register; IHPs/Allergy Action Plans; training; incidents/near misses; upcoming activities/visits; catering arrangements.</w:t>
            </w:r>
          </w:p>
        </w:tc>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E73E2BF" w14:textId="08EED098" w:rsidR="00133128" w:rsidRPr="000837EC" w:rsidRDefault="004A342A"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Liz Jakins</w:t>
            </w:r>
          </w:p>
        </w:tc>
        <w:tc>
          <w:tcPr>
            <w:tcW w:w="2448"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1D04D81" w14:textId="77777777" w:rsidR="00227C5D" w:rsidRPr="000837EC" w:rsidRDefault="00227C5D" w:rsidP="00227C5D">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Allergy register, Individual Healthcare Plans (IHPs), Allergy Action Plans, staff training records, incident and near-miss logs, educational visit risk assessments, catering allergen records, medication checks, parent communications, staff briefings, monitoring and review records.</w:t>
            </w:r>
          </w:p>
          <w:p w14:paraId="1ECE9B78" w14:textId="77542304" w:rsidR="00133128" w:rsidRPr="000837EC" w:rsidRDefault="00133128" w:rsidP="001700B4">
            <w:pPr>
              <w:spacing w:after="0" w:line="240" w:lineRule="auto"/>
              <w:rPr>
                <w:rFonts w:asciiTheme="majorHAnsi" w:hAnsiTheme="majorHAnsi" w:cstheme="majorHAnsi"/>
                <w:sz w:val="16"/>
                <w:szCs w:val="16"/>
              </w:rPr>
            </w:pPr>
          </w:p>
        </w:tc>
      </w:tr>
      <w:tr w:rsidR="00133128" w14:paraId="20F76A1B" w14:textId="77777777" w:rsidTr="001700B4">
        <w:trPr>
          <w:cantSplit/>
          <w:trHeight w:val="450"/>
          <w:jc w:val="center"/>
        </w:trPr>
        <w:tc>
          <w:tcPr>
            <w:tcW w:w="144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53F7762" w14:textId="77777777" w:rsidR="00133128" w:rsidRPr="000837EC" w:rsidRDefault="00133128"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Annually</w:t>
            </w:r>
          </w:p>
        </w:tc>
        <w:tc>
          <w:tcPr>
            <w:tcW w:w="54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E7130A1" w14:textId="77777777" w:rsidR="00D2418E" w:rsidRPr="000837EC" w:rsidRDefault="00D2418E" w:rsidP="00D2418E">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Whole-school allergy risk assessment, emergency response procedures, staff training and competence records, medication registers and audit logs, Kitt Medical unit checks, AAI expiry records, Individual Healthcare Plans (IHPs), catering allergen records, educational visit and activity risk assessments, PE and outdoor learning risk assessments, local allergy control procedures, incident and near-miss reports.</w:t>
            </w:r>
          </w:p>
          <w:p w14:paraId="4ED3E21D" w14:textId="71C5DB0B" w:rsidR="00133128" w:rsidRPr="000837EC" w:rsidRDefault="00133128" w:rsidP="001700B4">
            <w:pPr>
              <w:spacing w:after="0" w:line="240" w:lineRule="auto"/>
              <w:rPr>
                <w:rFonts w:asciiTheme="majorHAnsi" w:hAnsiTheme="majorHAnsi" w:cstheme="majorHAnsi"/>
                <w:sz w:val="16"/>
                <w:szCs w:val="16"/>
              </w:rPr>
            </w:pPr>
          </w:p>
        </w:tc>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1964183" w14:textId="586D6BFD" w:rsidR="00133128" w:rsidRPr="000837EC" w:rsidRDefault="004A342A"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Liz Jakins</w:t>
            </w:r>
          </w:p>
        </w:tc>
        <w:tc>
          <w:tcPr>
            <w:tcW w:w="2448"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A25D851" w14:textId="77777777" w:rsidR="000837EC" w:rsidRPr="000837EC" w:rsidRDefault="000837EC" w:rsidP="000837EC">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Whole-school allergy risk assessment, emergency response procedures, staff training and competence records, medication registers and audit logs, Kitt Medical unit checks, AAI expiry records, Individual Healthcare Plans (IHPs), catering allergen records, educational visit and activity risk assessments, PE and outdoor learning risk assessments, local allergy control procedures, incident and near-miss reports.</w:t>
            </w:r>
          </w:p>
          <w:p w14:paraId="6C5C034C" w14:textId="77777777" w:rsidR="00133128" w:rsidRPr="000837EC" w:rsidRDefault="00133128" w:rsidP="001700B4">
            <w:pPr>
              <w:spacing w:after="0" w:line="240" w:lineRule="auto"/>
              <w:rPr>
                <w:rFonts w:asciiTheme="majorHAnsi" w:hAnsiTheme="majorHAnsi" w:cstheme="majorHAnsi"/>
                <w:sz w:val="16"/>
                <w:szCs w:val="16"/>
              </w:rPr>
            </w:pPr>
          </w:p>
        </w:tc>
      </w:tr>
      <w:tr w:rsidR="00133128" w14:paraId="58F51F6E" w14:textId="77777777" w:rsidTr="001700B4">
        <w:trPr>
          <w:cantSplit/>
          <w:trHeight w:val="450"/>
          <w:jc w:val="center"/>
        </w:trPr>
        <w:tc>
          <w:tcPr>
            <w:tcW w:w="144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EAE4C13" w14:textId="77777777" w:rsidR="00133128" w:rsidRPr="000837EC" w:rsidRDefault="00133128"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After incident / significant near miss</w:t>
            </w:r>
          </w:p>
        </w:tc>
        <w:tc>
          <w:tcPr>
            <w:tcW w:w="547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0FA94C92" w14:textId="77777777" w:rsidR="00133128" w:rsidRPr="000837EC" w:rsidRDefault="00133128"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Immediate review of contributory factors and effectiveness of controls.</w:t>
            </w:r>
          </w:p>
        </w:tc>
        <w:tc>
          <w:tcPr>
            <w:tcW w:w="2160"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CEB4471" w14:textId="51FA66F7" w:rsidR="00133128" w:rsidRPr="000837EC" w:rsidRDefault="004A342A"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Luke Lovelidge / Liz Jakins</w:t>
            </w:r>
          </w:p>
        </w:tc>
        <w:tc>
          <w:tcPr>
            <w:tcW w:w="2448"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8ADA73A" w14:textId="796F873F" w:rsidR="00133128" w:rsidRPr="000837EC" w:rsidRDefault="00D2418E" w:rsidP="001700B4">
            <w:pPr>
              <w:spacing w:after="0" w:line="240" w:lineRule="auto"/>
              <w:rPr>
                <w:rFonts w:asciiTheme="majorHAnsi" w:hAnsiTheme="majorHAnsi" w:cstheme="majorHAnsi"/>
                <w:sz w:val="16"/>
                <w:szCs w:val="16"/>
              </w:rPr>
            </w:pPr>
            <w:r w:rsidRPr="000837EC">
              <w:rPr>
                <w:rFonts w:asciiTheme="majorHAnsi" w:hAnsiTheme="majorHAnsi" w:cstheme="majorHAnsi"/>
                <w:sz w:val="16"/>
                <w:szCs w:val="16"/>
              </w:rPr>
              <w:t>Incident reports, near-miss records, investigation findings, witness statements, first aid records, Individual Healthcare Plans (IHPs), Allergy Action Plans, risk assessment reviews, control measure audits, staff debrief notes, parent/carer communications, corrective action plans, monitoring and review records.</w:t>
            </w:r>
          </w:p>
        </w:tc>
      </w:tr>
    </w:tbl>
    <w:p w14:paraId="4EC3A41D" w14:textId="77777777" w:rsidR="00133128" w:rsidRDefault="00133128" w:rsidP="00133128">
      <w:pPr>
        <w:pStyle w:val="Subheading"/>
      </w:pPr>
      <w:r>
        <w:t>10. Related documents and guidance</w:t>
      </w:r>
    </w:p>
    <w:p w14:paraId="427BCE9E"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Allergy Safety Policy.</w:t>
      </w:r>
    </w:p>
    <w:p w14:paraId="22B25453"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Administration of Medicines and Supporting Students with Medical Conditions Policy.</w:t>
      </w:r>
    </w:p>
    <w:p w14:paraId="2E59AE39"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First Aid Policy.</w:t>
      </w:r>
    </w:p>
    <w:p w14:paraId="417D91C8"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Food Safety Policy.</w:t>
      </w:r>
    </w:p>
    <w:p w14:paraId="094E6DAA"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Asthma Policy.</w:t>
      </w:r>
    </w:p>
    <w:p w14:paraId="20D1DB97"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Anthem Schools Trust Educational Visits Policy.</w:t>
      </w:r>
    </w:p>
    <w:p w14:paraId="2DE1F89D"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 xml:space="preserve">Department for Education: Allergy safety in </w:t>
      </w:r>
      <w:proofErr w:type="gramStart"/>
      <w:r w:rsidRPr="00C32372">
        <w:rPr>
          <w:rFonts w:asciiTheme="majorHAnsi" w:hAnsiTheme="majorHAnsi" w:cstheme="majorHAnsi"/>
          <w:sz w:val="20"/>
          <w:szCs w:val="20"/>
        </w:rPr>
        <w:t>schools</w:t>
      </w:r>
      <w:proofErr w:type="gramEnd"/>
      <w:r w:rsidRPr="00C32372">
        <w:rPr>
          <w:rFonts w:asciiTheme="majorHAnsi" w:hAnsiTheme="majorHAnsi" w:cstheme="majorHAnsi"/>
          <w:sz w:val="20"/>
          <w:szCs w:val="20"/>
        </w:rPr>
        <w:t xml:space="preserve"> statutory guidance.</w:t>
      </w:r>
    </w:p>
    <w:p w14:paraId="510B60D2" w14:textId="77777777" w:rsidR="00133128" w:rsidRPr="00C32372" w:rsidRDefault="00133128" w:rsidP="00314CFC">
      <w:pPr>
        <w:pStyle w:val="Bulletlist"/>
        <w:numPr>
          <w:ilvl w:val="0"/>
          <w:numId w:val="2"/>
        </w:numPr>
        <w:spacing w:before="120"/>
        <w:ind w:left="357" w:hanging="357"/>
        <w:contextualSpacing w:val="0"/>
        <w:rPr>
          <w:rFonts w:asciiTheme="majorHAnsi" w:hAnsiTheme="majorHAnsi" w:cstheme="majorHAnsi"/>
          <w:sz w:val="20"/>
          <w:szCs w:val="20"/>
        </w:rPr>
      </w:pPr>
      <w:r w:rsidRPr="00C32372">
        <w:rPr>
          <w:rFonts w:asciiTheme="majorHAnsi" w:hAnsiTheme="majorHAnsi" w:cstheme="majorHAnsi"/>
          <w:sz w:val="20"/>
          <w:szCs w:val="20"/>
        </w:rPr>
        <w:t>Department for Education: Allergy guidance for schools.</w:t>
      </w:r>
    </w:p>
    <w:p w14:paraId="3C2B7F9C" w14:textId="77777777" w:rsidR="00F054D4" w:rsidRDefault="00F054D4" w:rsidP="00F054D4">
      <w:pPr>
        <w:pStyle w:val="Bulletlist"/>
        <w:numPr>
          <w:ilvl w:val="0"/>
          <w:numId w:val="0"/>
        </w:numPr>
        <w:spacing w:before="120"/>
        <w:ind w:left="360" w:hanging="360"/>
        <w:contextualSpacing w:val="0"/>
        <w:rPr>
          <w:rFonts w:asciiTheme="majorHAnsi" w:hAnsiTheme="majorHAnsi" w:cstheme="majorHAnsi"/>
        </w:rPr>
      </w:pPr>
    </w:p>
    <w:p w14:paraId="755ECA48" w14:textId="77777777" w:rsidR="00F054D4" w:rsidRDefault="00F054D4" w:rsidP="00F054D4">
      <w:pPr>
        <w:pStyle w:val="Bulletlist"/>
        <w:numPr>
          <w:ilvl w:val="0"/>
          <w:numId w:val="0"/>
        </w:numPr>
        <w:spacing w:before="120"/>
        <w:ind w:left="360" w:hanging="360"/>
        <w:contextualSpacing w:val="0"/>
        <w:rPr>
          <w:rFonts w:asciiTheme="majorHAnsi" w:hAnsiTheme="majorHAnsi" w:cstheme="majorHAnsi"/>
        </w:rPr>
      </w:pPr>
    </w:p>
    <w:p w14:paraId="1470C960" w14:textId="77777777" w:rsidR="00F054D4" w:rsidRDefault="00F054D4" w:rsidP="00F054D4">
      <w:pPr>
        <w:pStyle w:val="Bulletlist"/>
        <w:numPr>
          <w:ilvl w:val="0"/>
          <w:numId w:val="0"/>
        </w:numPr>
        <w:spacing w:before="120"/>
        <w:ind w:left="360" w:hanging="360"/>
        <w:contextualSpacing w:val="0"/>
        <w:rPr>
          <w:rFonts w:asciiTheme="majorHAnsi" w:hAnsiTheme="majorHAnsi" w:cstheme="majorHAnsi"/>
        </w:rPr>
      </w:pPr>
    </w:p>
    <w:p w14:paraId="0DBD4064" w14:textId="77777777" w:rsidR="00F054D4" w:rsidRDefault="00F054D4" w:rsidP="00F054D4">
      <w:pPr>
        <w:pStyle w:val="Bulletlist"/>
        <w:numPr>
          <w:ilvl w:val="0"/>
          <w:numId w:val="0"/>
        </w:numPr>
        <w:spacing w:before="120"/>
        <w:ind w:left="360" w:hanging="360"/>
        <w:contextualSpacing w:val="0"/>
        <w:rPr>
          <w:rFonts w:asciiTheme="majorHAnsi" w:hAnsiTheme="majorHAnsi" w:cstheme="majorHAnsi"/>
        </w:rPr>
      </w:pPr>
    </w:p>
    <w:p w14:paraId="544A80A5" w14:textId="77777777" w:rsidR="00F054D4" w:rsidRPr="004F1688" w:rsidRDefault="00F054D4" w:rsidP="00F054D4">
      <w:pPr>
        <w:pStyle w:val="Bulletlist"/>
        <w:numPr>
          <w:ilvl w:val="0"/>
          <w:numId w:val="0"/>
        </w:numPr>
        <w:spacing w:before="120"/>
        <w:ind w:left="360" w:hanging="360"/>
        <w:contextualSpacing w:val="0"/>
        <w:rPr>
          <w:rFonts w:asciiTheme="majorHAnsi" w:hAnsiTheme="majorHAnsi" w:cstheme="majorHAnsi"/>
        </w:rPr>
      </w:pPr>
    </w:p>
    <w:p w14:paraId="204E38CD" w14:textId="69FD666E" w:rsidR="00F054D4" w:rsidRDefault="00133128" w:rsidP="00133128">
      <w:pPr>
        <w:pStyle w:val="Subheading"/>
      </w:pPr>
      <w:r>
        <w:t>11. Approval and review</w:t>
      </w:r>
    </w:p>
    <w:tbl>
      <w:tblPr>
        <w:tblW w:w="0" w:type="auto"/>
        <w:jc w:val="center"/>
        <w:tblLayout w:type="fixed"/>
        <w:tblLook w:val="04A0" w:firstRow="1" w:lastRow="0" w:firstColumn="1" w:lastColumn="0" w:noHBand="0" w:noVBand="1"/>
      </w:tblPr>
      <w:tblGrid>
        <w:gridCol w:w="2232"/>
        <w:gridCol w:w="4536"/>
        <w:gridCol w:w="1800"/>
        <w:gridCol w:w="2952"/>
      </w:tblGrid>
      <w:tr w:rsidR="00133128" w14:paraId="5F82E48A" w14:textId="77777777" w:rsidTr="001700B4">
        <w:trPr>
          <w:cantSplit/>
          <w:trHeight w:val="450"/>
          <w:jc w:val="center"/>
        </w:trPr>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38E90DD9"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Responsible person</w:t>
            </w:r>
          </w:p>
        </w:tc>
        <w:tc>
          <w:tcPr>
            <w:tcW w:w="4536"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FC506E3" w14:textId="77777777" w:rsidR="00133128" w:rsidRPr="00C32372" w:rsidRDefault="00133128" w:rsidP="001700B4">
            <w:pPr>
              <w:spacing w:after="0" w:line="240" w:lineRule="auto"/>
              <w:rPr>
                <w:rFonts w:asciiTheme="majorHAnsi" w:hAnsiTheme="majorHAnsi" w:cstheme="majorHAnsi"/>
                <w:sz w:val="20"/>
                <w:szCs w:val="20"/>
              </w:rPr>
            </w:pPr>
          </w:p>
        </w:tc>
        <w:tc>
          <w:tcPr>
            <w:tcW w:w="1800"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24A61021"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Date</w:t>
            </w:r>
          </w:p>
        </w:tc>
        <w:tc>
          <w:tcPr>
            <w:tcW w:w="295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1C5776A" w14:textId="77777777" w:rsidR="00133128" w:rsidRPr="00C32372" w:rsidRDefault="00133128" w:rsidP="001700B4">
            <w:pPr>
              <w:spacing w:after="0" w:line="240" w:lineRule="auto"/>
              <w:rPr>
                <w:rFonts w:asciiTheme="majorHAnsi" w:hAnsiTheme="majorHAnsi" w:cstheme="majorHAnsi"/>
                <w:sz w:val="20"/>
                <w:szCs w:val="20"/>
              </w:rPr>
            </w:pPr>
          </w:p>
        </w:tc>
      </w:tr>
      <w:tr w:rsidR="00133128" w14:paraId="327AB4E2" w14:textId="77777777" w:rsidTr="001700B4">
        <w:trPr>
          <w:cantSplit/>
          <w:trHeight w:val="450"/>
          <w:jc w:val="center"/>
        </w:trPr>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3B866377"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School Allergy Lead</w:t>
            </w:r>
          </w:p>
        </w:tc>
        <w:tc>
          <w:tcPr>
            <w:tcW w:w="4536"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2DA2A433" w14:textId="3DACA060" w:rsidR="00133128" w:rsidRPr="00C32372" w:rsidRDefault="004B740B"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Liz Jakins</w:t>
            </w:r>
          </w:p>
        </w:tc>
        <w:tc>
          <w:tcPr>
            <w:tcW w:w="1800"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5381F571"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Date</w:t>
            </w:r>
          </w:p>
        </w:tc>
        <w:tc>
          <w:tcPr>
            <w:tcW w:w="295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3BB1E3BE" w14:textId="2AF3DDBA" w:rsidR="00133128" w:rsidRPr="00C32372" w:rsidRDefault="004B740B"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04/09/26</w:t>
            </w:r>
          </w:p>
        </w:tc>
      </w:tr>
      <w:tr w:rsidR="00133128" w14:paraId="66A3F4CC" w14:textId="77777777" w:rsidTr="001700B4">
        <w:trPr>
          <w:cantSplit/>
          <w:trHeight w:val="450"/>
          <w:jc w:val="center"/>
        </w:trPr>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287A192C"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Headteacher / Head of School</w:t>
            </w:r>
          </w:p>
        </w:tc>
        <w:tc>
          <w:tcPr>
            <w:tcW w:w="4536"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6F246301" w14:textId="6EC7B090" w:rsidR="00133128" w:rsidRPr="00C32372" w:rsidRDefault="004B740B"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Luke Lovelidge</w:t>
            </w:r>
          </w:p>
        </w:tc>
        <w:tc>
          <w:tcPr>
            <w:tcW w:w="1800"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61F71C24"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Date</w:t>
            </w:r>
          </w:p>
        </w:tc>
        <w:tc>
          <w:tcPr>
            <w:tcW w:w="295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5FFF77CE" w14:textId="67ECAACD" w:rsidR="00133128" w:rsidRPr="00C32372" w:rsidRDefault="004B740B"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04/09/26</w:t>
            </w:r>
          </w:p>
        </w:tc>
      </w:tr>
      <w:tr w:rsidR="00133128" w14:paraId="14AB83C4" w14:textId="77777777" w:rsidTr="001700B4">
        <w:trPr>
          <w:cantSplit/>
          <w:trHeight w:val="450"/>
          <w:jc w:val="center"/>
        </w:trPr>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3AF32395"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Next review date</w:t>
            </w:r>
          </w:p>
        </w:tc>
        <w:tc>
          <w:tcPr>
            <w:tcW w:w="4536"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1CA8CD11" w14:textId="0B62C971" w:rsidR="00133128" w:rsidRPr="00C32372" w:rsidRDefault="004B740B"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04/09/27</w:t>
            </w:r>
          </w:p>
        </w:tc>
        <w:tc>
          <w:tcPr>
            <w:tcW w:w="1800"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12CFD906"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Version</w:t>
            </w:r>
          </w:p>
        </w:tc>
        <w:tc>
          <w:tcPr>
            <w:tcW w:w="295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AC57878" w14:textId="452B9E79" w:rsidR="00133128" w:rsidRPr="00C32372" w:rsidRDefault="004B740B" w:rsidP="001700B4">
            <w:pPr>
              <w:spacing w:after="0" w:line="240" w:lineRule="auto"/>
              <w:rPr>
                <w:rFonts w:asciiTheme="majorHAnsi" w:hAnsiTheme="majorHAnsi" w:cstheme="majorHAnsi"/>
                <w:sz w:val="20"/>
                <w:szCs w:val="20"/>
              </w:rPr>
            </w:pPr>
            <w:r>
              <w:rPr>
                <w:rFonts w:asciiTheme="majorHAnsi" w:hAnsiTheme="majorHAnsi" w:cstheme="majorHAnsi"/>
                <w:sz w:val="20"/>
                <w:szCs w:val="20"/>
              </w:rPr>
              <w:t>0.01</w:t>
            </w:r>
          </w:p>
        </w:tc>
      </w:tr>
      <w:tr w:rsidR="00133128" w14:paraId="3BE9AAE3" w14:textId="77777777" w:rsidTr="001700B4">
        <w:trPr>
          <w:cantSplit/>
          <w:trHeight w:val="450"/>
          <w:jc w:val="center"/>
        </w:trPr>
        <w:tc>
          <w:tcPr>
            <w:tcW w:w="2232"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12EAA676"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Review triggers</w:t>
            </w:r>
          </w:p>
        </w:tc>
        <w:tc>
          <w:tcPr>
            <w:tcW w:w="4536"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4F00AF71"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sz w:val="20"/>
                <w:szCs w:val="20"/>
              </w:rPr>
              <w:t>Annual / incident / significant change</w:t>
            </w:r>
          </w:p>
        </w:tc>
        <w:tc>
          <w:tcPr>
            <w:tcW w:w="1800" w:type="dxa"/>
            <w:tcBorders>
              <w:top w:val="single" w:sz="4" w:space="0" w:color="D9D9D9"/>
              <w:left w:val="single" w:sz="4" w:space="0" w:color="D9D9D9"/>
              <w:bottom w:val="single" w:sz="4" w:space="0" w:color="D9D9D9"/>
              <w:right w:val="single" w:sz="4" w:space="0" w:color="D9D9D9"/>
            </w:tcBorders>
            <w:shd w:val="clear" w:color="auto" w:fill="FCE9EC"/>
            <w:tcMar>
              <w:top w:w="70" w:type="dxa"/>
              <w:left w:w="80" w:type="dxa"/>
              <w:bottom w:w="70" w:type="dxa"/>
              <w:right w:w="80" w:type="dxa"/>
            </w:tcMar>
            <w:vAlign w:val="center"/>
          </w:tcPr>
          <w:p w14:paraId="68577331" w14:textId="77777777" w:rsidR="00133128" w:rsidRPr="00C32372" w:rsidRDefault="00133128" w:rsidP="001700B4">
            <w:pPr>
              <w:spacing w:after="0" w:line="240" w:lineRule="auto"/>
              <w:rPr>
                <w:rFonts w:asciiTheme="majorHAnsi" w:hAnsiTheme="majorHAnsi" w:cstheme="majorHAnsi"/>
                <w:sz w:val="20"/>
                <w:szCs w:val="20"/>
              </w:rPr>
            </w:pPr>
            <w:r w:rsidRPr="00C32372">
              <w:rPr>
                <w:rFonts w:asciiTheme="majorHAnsi" w:hAnsiTheme="majorHAnsi" w:cstheme="majorHAnsi"/>
                <w:b/>
                <w:color w:val="564B51"/>
                <w:sz w:val="20"/>
                <w:szCs w:val="20"/>
              </w:rPr>
              <w:t>Local approval route</w:t>
            </w:r>
          </w:p>
        </w:tc>
        <w:tc>
          <w:tcPr>
            <w:tcW w:w="2952" w:type="dxa"/>
            <w:tcBorders>
              <w:top w:val="single" w:sz="4" w:space="0" w:color="D9D9D9"/>
              <w:left w:val="single" w:sz="4" w:space="0" w:color="D9D9D9"/>
              <w:bottom w:val="single" w:sz="4" w:space="0" w:color="D9D9D9"/>
              <w:right w:val="single" w:sz="4" w:space="0" w:color="D9D9D9"/>
            </w:tcBorders>
            <w:tcMar>
              <w:top w:w="70" w:type="dxa"/>
              <w:left w:w="80" w:type="dxa"/>
              <w:bottom w:w="70" w:type="dxa"/>
              <w:right w:w="80" w:type="dxa"/>
            </w:tcMar>
            <w:vAlign w:val="center"/>
          </w:tcPr>
          <w:p w14:paraId="7DEB0347" w14:textId="77777777" w:rsidR="00133128" w:rsidRPr="00C32372" w:rsidRDefault="00133128" w:rsidP="001700B4">
            <w:pPr>
              <w:spacing w:after="0" w:line="240" w:lineRule="auto"/>
              <w:rPr>
                <w:rFonts w:asciiTheme="majorHAnsi" w:hAnsiTheme="majorHAnsi" w:cstheme="majorHAnsi"/>
                <w:sz w:val="20"/>
                <w:szCs w:val="20"/>
              </w:rPr>
            </w:pPr>
          </w:p>
        </w:tc>
      </w:tr>
    </w:tbl>
    <w:p w14:paraId="0E4D961E" w14:textId="77777777" w:rsidR="00133128" w:rsidRDefault="00133128" w:rsidP="00133128"/>
    <w:p w14:paraId="7FB072F4" w14:textId="510B70AA" w:rsidR="00133128" w:rsidRPr="00133128" w:rsidRDefault="00133128" w:rsidP="00133128"/>
    <w:sectPr w:rsidR="00133128" w:rsidRPr="00133128" w:rsidSect="00133128">
      <w:pgSz w:w="16840" w:h="11900" w:orient="landscape" w:code="9"/>
      <w:pgMar w:top="1077" w:right="1701" w:bottom="1077" w:left="1701" w:header="51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E2F9C" w14:textId="77777777" w:rsidR="00314CFC" w:rsidRDefault="00314CFC" w:rsidP="003C56A0">
      <w:pPr>
        <w:spacing w:line="240" w:lineRule="auto"/>
      </w:pPr>
      <w:r>
        <w:separator/>
      </w:r>
    </w:p>
  </w:endnote>
  <w:endnote w:type="continuationSeparator" w:id="0">
    <w:p w14:paraId="309F768D" w14:textId="77777777" w:rsidR="00314CFC" w:rsidRDefault="00314CFC" w:rsidP="003C5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Agenda">
    <w:altName w:val="Calibri"/>
    <w:charset w:val="00"/>
    <w:family w:val="modern"/>
    <w:pitch w:val="variable"/>
    <w:sig w:usb0="A00000AF" w:usb1="40002048" w:usb2="00000000" w:usb3="00000000" w:csb0="00000111" w:csb1="00000000"/>
  </w:font>
  <w:font w:name="Times New Roman (Body CS)">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498143"/>
      <w:docPartObj>
        <w:docPartGallery w:val="Page Numbers (Bottom of Page)"/>
        <w:docPartUnique/>
      </w:docPartObj>
    </w:sdtPr>
    <w:sdtEndPr>
      <w:rPr>
        <w:rStyle w:val="PageNumber"/>
      </w:rPr>
    </w:sdtEndPr>
    <w:sdtContent>
      <w:p w14:paraId="575A6C98" w14:textId="77777777" w:rsidR="00A5446F" w:rsidRDefault="00A5446F" w:rsidP="00DB1A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04E573" w14:textId="77777777" w:rsidR="00A5446F" w:rsidRDefault="00A5446F" w:rsidP="00A544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Bidi"/>
        <w:sz w:val="22"/>
        <w:szCs w:val="22"/>
      </w:rPr>
      <w:id w:val="-200319944"/>
      <w:docPartObj>
        <w:docPartGallery w:val="Page Numbers (Bottom of Page)"/>
        <w:docPartUnique/>
      </w:docPartObj>
    </w:sdtPr>
    <w:sdtEndPr>
      <w:rPr>
        <w:rStyle w:val="PageNumber"/>
        <w:b/>
        <w:bCs/>
      </w:rPr>
    </w:sdtEndPr>
    <w:sdtContent>
      <w:p w14:paraId="03D98469" w14:textId="77777777" w:rsidR="00A5446F" w:rsidRPr="000A4ED1" w:rsidRDefault="00A5446F" w:rsidP="00DB1A5F">
        <w:pPr>
          <w:pStyle w:val="Footer"/>
          <w:framePr w:wrap="none" w:vAnchor="text" w:hAnchor="margin" w:xAlign="right" w:y="1"/>
          <w:rPr>
            <w:rStyle w:val="PageNumber"/>
            <w:rFonts w:asciiTheme="majorHAnsi" w:hAnsiTheme="majorHAnsi" w:cstheme="majorHAnsi"/>
            <w:sz w:val="22"/>
            <w:szCs w:val="22"/>
          </w:rPr>
        </w:pPr>
        <w:r w:rsidRPr="000A4ED1">
          <w:rPr>
            <w:rStyle w:val="PageNumber"/>
            <w:rFonts w:asciiTheme="majorHAnsi" w:hAnsiTheme="majorHAnsi" w:cstheme="majorHAnsi"/>
            <w:sz w:val="22"/>
            <w:szCs w:val="22"/>
          </w:rPr>
          <w:fldChar w:fldCharType="begin"/>
        </w:r>
        <w:r w:rsidRPr="000A4ED1">
          <w:rPr>
            <w:rStyle w:val="PageNumber"/>
            <w:rFonts w:asciiTheme="majorHAnsi" w:hAnsiTheme="majorHAnsi" w:cstheme="majorHAnsi"/>
            <w:sz w:val="22"/>
            <w:szCs w:val="22"/>
          </w:rPr>
          <w:instrText xml:space="preserve"> PAGE </w:instrText>
        </w:r>
        <w:r w:rsidRPr="000A4ED1">
          <w:rPr>
            <w:rStyle w:val="PageNumber"/>
            <w:rFonts w:asciiTheme="majorHAnsi" w:hAnsiTheme="majorHAnsi" w:cstheme="majorHAnsi"/>
            <w:sz w:val="22"/>
            <w:szCs w:val="22"/>
          </w:rPr>
          <w:fldChar w:fldCharType="separate"/>
        </w:r>
        <w:r w:rsidRPr="000A4ED1">
          <w:rPr>
            <w:rStyle w:val="PageNumber"/>
            <w:rFonts w:asciiTheme="majorHAnsi" w:hAnsiTheme="majorHAnsi" w:cstheme="majorHAnsi"/>
            <w:noProof/>
            <w:sz w:val="22"/>
            <w:szCs w:val="22"/>
          </w:rPr>
          <w:t>3</w:t>
        </w:r>
        <w:r w:rsidRPr="000A4ED1">
          <w:rPr>
            <w:rStyle w:val="PageNumber"/>
            <w:rFonts w:asciiTheme="majorHAnsi" w:hAnsiTheme="majorHAnsi" w:cstheme="majorHAnsi"/>
            <w:sz w:val="22"/>
            <w:szCs w:val="22"/>
          </w:rPr>
          <w:fldChar w:fldCharType="end"/>
        </w:r>
      </w:p>
    </w:sdtContent>
  </w:sdt>
  <w:p w14:paraId="4AB95B9A" w14:textId="77777777" w:rsidR="00E66042" w:rsidRPr="000A4ED1" w:rsidRDefault="000A4ED1" w:rsidP="000A4ED1">
    <w:pPr>
      <w:pStyle w:val="Footer"/>
      <w:ind w:right="360"/>
      <w:rPr>
        <w:rFonts w:asciiTheme="majorHAnsi" w:hAnsiTheme="majorHAnsi" w:cstheme="majorHAnsi"/>
        <w:b/>
        <w:bCs/>
        <w:color w:val="9D8F96" w:themeColor="accent2" w:themeTint="99"/>
        <w:sz w:val="22"/>
        <w:szCs w:val="22"/>
      </w:rPr>
    </w:pPr>
    <w:r w:rsidRPr="000A4ED1">
      <w:rPr>
        <w:rFonts w:asciiTheme="majorHAnsi" w:hAnsiTheme="majorHAnsi" w:cstheme="majorHAnsi"/>
        <w:b/>
        <w:bCs/>
        <w:color w:val="9D8F96" w:themeColor="accent2" w:themeTint="99"/>
        <w:sz w:val="22"/>
        <w:szCs w:val="22"/>
      </w:rPr>
      <w:t>This policy applies to the whole of Anthem Schools Trust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2E56A" w14:textId="77777777" w:rsidR="000A32BC" w:rsidRDefault="000A32BC">
    <w:pPr>
      <w:pStyle w:val="Footer"/>
    </w:pPr>
    <w:r>
      <w:t>A place to thrive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0DA14" w14:textId="77777777" w:rsidR="00314CFC" w:rsidRDefault="00314CFC" w:rsidP="003C56A0">
      <w:pPr>
        <w:spacing w:line="240" w:lineRule="auto"/>
      </w:pPr>
      <w:r>
        <w:separator/>
      </w:r>
    </w:p>
  </w:footnote>
  <w:footnote w:type="continuationSeparator" w:id="0">
    <w:p w14:paraId="22082F6C" w14:textId="77777777" w:rsidR="00314CFC" w:rsidRDefault="00314CFC" w:rsidP="003C5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8E849" w14:textId="4C554EE7" w:rsidR="003C56A0" w:rsidRDefault="003C56A0" w:rsidP="003E0184">
    <w:pPr>
      <w:pStyle w:val="Heading1"/>
      <w:jc w:val="right"/>
    </w:pPr>
    <w:r>
      <w:rPr>
        <w:noProof/>
      </w:rPr>
      <w:drawing>
        <wp:anchor distT="0" distB="0" distL="114300" distR="114300" simplePos="0" relativeHeight="251658240" behindDoc="1" locked="0" layoutInCell="1" allowOverlap="1" wp14:anchorId="683A3370" wp14:editId="1BD43119">
          <wp:simplePos x="0" y="0"/>
          <wp:positionH relativeFrom="column">
            <wp:posOffset>-693420</wp:posOffset>
          </wp:positionH>
          <wp:positionV relativeFrom="page">
            <wp:posOffset>9525</wp:posOffset>
          </wp:positionV>
          <wp:extent cx="7559675" cy="1057275"/>
          <wp:effectExtent l="0" t="0" r="3175" b="9525"/>
          <wp:wrapNone/>
          <wp:docPr id="1533980767" name="Picture 1533980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hem_Word_Text.jpg"/>
                  <pic:cNvPicPr/>
                </pic:nvPicPr>
                <pic:blipFill rotWithShape="1">
                  <a:blip r:embed="rId1">
                    <a:extLst>
                      <a:ext uri="{28A0092B-C50C-407E-A947-70E740481C1C}">
                        <a14:useLocalDpi xmlns:a14="http://schemas.microsoft.com/office/drawing/2010/main" val="0"/>
                      </a:ext>
                    </a:extLst>
                  </a:blip>
                  <a:srcRect t="1335" b="88778"/>
                  <a:stretch/>
                </pic:blipFill>
                <pic:spPr bwMode="auto">
                  <a:xfrm>
                    <a:off x="0" y="0"/>
                    <a:ext cx="7559675" cy="1057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282C">
      <w:t xml:space="preserve">Allergy </w:t>
    </w:r>
    <w:r w:rsidR="00D726EC">
      <w:t>Safety</w:t>
    </w:r>
    <w:r w:rsidR="00C6282C">
      <w:t xml:space="preserve">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8.8pt;height:332.4pt" o:bullet="t">
        <v:imagedata r:id="rId1" o:title="TK_LOGO_POINTER_RGB_bullet_blue"/>
      </v:shape>
    </w:pict>
  </w:numPicBullet>
  <w:abstractNum w:abstractNumId="0" w15:restartNumberingAfterBreak="0">
    <w:nsid w:val="FFFFFF89"/>
    <w:multiLevelType w:val="singleLevel"/>
    <w:tmpl w:val="84B0FD3C"/>
    <w:lvl w:ilvl="0">
      <w:start w:val="1"/>
      <w:numFmt w:val="bullet"/>
      <w:pStyle w:val="ListBullet"/>
      <w:lvlText w:val=""/>
      <w:lvlJc w:val="left"/>
      <w:pPr>
        <w:tabs>
          <w:tab w:val="num" w:pos="360"/>
        </w:tabs>
        <w:ind w:left="360" w:hanging="360"/>
      </w:pPr>
      <w:rPr>
        <w:rFonts w:ascii="Symbol" w:hAnsi="Symbol" w:hint="default"/>
        <w:color w:val="EC606C"/>
      </w:rPr>
    </w:lvl>
  </w:abstractNum>
  <w:abstractNum w:abstractNumId="1" w15:restartNumberingAfterBreak="0">
    <w:nsid w:val="00D47A95"/>
    <w:multiLevelType w:val="multilevel"/>
    <w:tmpl w:val="ED42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F709D"/>
    <w:multiLevelType w:val="multilevel"/>
    <w:tmpl w:val="F28C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F7D6B"/>
    <w:multiLevelType w:val="multilevel"/>
    <w:tmpl w:val="79C4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9C86C32"/>
    <w:multiLevelType w:val="multilevel"/>
    <w:tmpl w:val="1B26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D1AAC"/>
    <w:multiLevelType w:val="multilevel"/>
    <w:tmpl w:val="D7BA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6A3AEE"/>
    <w:multiLevelType w:val="hybridMultilevel"/>
    <w:tmpl w:val="0A20C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013654"/>
    <w:multiLevelType w:val="hybridMultilevel"/>
    <w:tmpl w:val="F2B6DAB8"/>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09D7B25"/>
    <w:multiLevelType w:val="hybridMultilevel"/>
    <w:tmpl w:val="3F0C3312"/>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00109E"/>
    <w:multiLevelType w:val="multilevel"/>
    <w:tmpl w:val="45D6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311669"/>
    <w:multiLevelType w:val="hybridMultilevel"/>
    <w:tmpl w:val="C0C0417E"/>
    <w:lvl w:ilvl="0" w:tplc="0670553A">
      <w:start w:val="1"/>
      <w:numFmt w:val="bullet"/>
      <w:pStyle w:val="Bulletlist"/>
      <w:lvlText w:val=""/>
      <w:lvlJc w:val="left"/>
      <w:pPr>
        <w:ind w:left="360" w:hanging="360"/>
      </w:pPr>
      <w:rPr>
        <w:rFonts w:ascii="Symbol" w:hAnsi="Symbol" w:hint="default"/>
        <w:color w:val="564B51" w:themeColor="text2"/>
        <w:u w:color="564B51" w:themeColor="accent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9503599"/>
    <w:multiLevelType w:val="multilevel"/>
    <w:tmpl w:val="D8D2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2C1BB6"/>
    <w:multiLevelType w:val="multilevel"/>
    <w:tmpl w:val="91AE3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186D55"/>
    <w:multiLevelType w:val="multilevel"/>
    <w:tmpl w:val="5E12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DA5B59"/>
    <w:multiLevelType w:val="multilevel"/>
    <w:tmpl w:val="79CAC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1C306E"/>
    <w:multiLevelType w:val="multilevel"/>
    <w:tmpl w:val="66EA9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15090A"/>
    <w:multiLevelType w:val="multilevel"/>
    <w:tmpl w:val="0304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4E3BA2"/>
    <w:multiLevelType w:val="multilevel"/>
    <w:tmpl w:val="D658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272CC1"/>
    <w:multiLevelType w:val="hybridMultilevel"/>
    <w:tmpl w:val="B32ADEF6"/>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C1FEF"/>
    <w:multiLevelType w:val="multilevel"/>
    <w:tmpl w:val="9FBED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447B1A"/>
    <w:multiLevelType w:val="multilevel"/>
    <w:tmpl w:val="E596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A766C5"/>
    <w:multiLevelType w:val="multilevel"/>
    <w:tmpl w:val="B5B0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44673E"/>
    <w:multiLevelType w:val="multilevel"/>
    <w:tmpl w:val="084E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77425F"/>
    <w:multiLevelType w:val="multilevel"/>
    <w:tmpl w:val="FE444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D84AFD"/>
    <w:multiLevelType w:val="multilevel"/>
    <w:tmpl w:val="3398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ED392D"/>
    <w:multiLevelType w:val="multilevel"/>
    <w:tmpl w:val="5C2A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676C47"/>
    <w:multiLevelType w:val="multilevel"/>
    <w:tmpl w:val="804A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3903EC"/>
    <w:multiLevelType w:val="hybridMultilevel"/>
    <w:tmpl w:val="72F6D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C558A7"/>
    <w:multiLevelType w:val="multilevel"/>
    <w:tmpl w:val="8208F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FB3321"/>
    <w:multiLevelType w:val="hybridMultilevel"/>
    <w:tmpl w:val="A3661AA8"/>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F531C6"/>
    <w:multiLevelType w:val="multilevel"/>
    <w:tmpl w:val="62AE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F83508"/>
    <w:multiLevelType w:val="multilevel"/>
    <w:tmpl w:val="89D2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AF20CB"/>
    <w:multiLevelType w:val="multilevel"/>
    <w:tmpl w:val="8A6E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8C0241"/>
    <w:multiLevelType w:val="multilevel"/>
    <w:tmpl w:val="6F72E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1D1644"/>
    <w:multiLevelType w:val="hybridMultilevel"/>
    <w:tmpl w:val="DD20CE6A"/>
    <w:lvl w:ilvl="0" w:tplc="497A5146">
      <w:start w:val="1"/>
      <w:numFmt w:val="bullet"/>
      <w:lvlText w:val=""/>
      <w:lvlJc w:val="left"/>
      <w:pPr>
        <w:ind w:left="360" w:hanging="360"/>
      </w:pPr>
      <w:rPr>
        <w:rFonts w:ascii="Symbol" w:hAnsi="Symbol" w:hint="default"/>
        <w:color w:val="EC606C"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8D4AF9"/>
    <w:multiLevelType w:val="multilevel"/>
    <w:tmpl w:val="CF0C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5E1941"/>
    <w:multiLevelType w:val="multilevel"/>
    <w:tmpl w:val="FF76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C26580"/>
    <w:multiLevelType w:val="multilevel"/>
    <w:tmpl w:val="79646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3C7FE9"/>
    <w:multiLevelType w:val="multilevel"/>
    <w:tmpl w:val="C9DC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D85895"/>
    <w:multiLevelType w:val="multilevel"/>
    <w:tmpl w:val="2B605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826233"/>
    <w:multiLevelType w:val="multilevel"/>
    <w:tmpl w:val="299CA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3436B1"/>
    <w:multiLevelType w:val="hybridMultilevel"/>
    <w:tmpl w:val="B85651F8"/>
    <w:lvl w:ilvl="0" w:tplc="4FDC43C4">
      <w:start w:val="1"/>
      <w:numFmt w:val="bullet"/>
      <w:pStyle w:val="4Bulletedcopyblue"/>
      <w:lvlText w:val=""/>
      <w:lvlPicBulletId w:val="0"/>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3" w15:restartNumberingAfterBreak="0">
    <w:nsid w:val="7E5A13FE"/>
    <w:multiLevelType w:val="multilevel"/>
    <w:tmpl w:val="6C962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0459882">
    <w:abstractNumId w:val="0"/>
  </w:num>
  <w:num w:numId="2" w16cid:durableId="1591162996">
    <w:abstractNumId w:val="8"/>
  </w:num>
  <w:num w:numId="3" w16cid:durableId="1419980012">
    <w:abstractNumId w:val="11"/>
  </w:num>
  <w:num w:numId="4" w16cid:durableId="2104183131">
    <w:abstractNumId w:val="42"/>
  </w:num>
  <w:num w:numId="5" w16cid:durableId="129061649">
    <w:abstractNumId w:val="4"/>
  </w:num>
  <w:num w:numId="6" w16cid:durableId="71127810">
    <w:abstractNumId w:val="28"/>
  </w:num>
  <w:num w:numId="7" w16cid:durableId="1014307445">
    <w:abstractNumId w:val="10"/>
  </w:num>
  <w:num w:numId="8" w16cid:durableId="659650517">
    <w:abstractNumId w:val="24"/>
  </w:num>
  <w:num w:numId="9" w16cid:durableId="769158621">
    <w:abstractNumId w:val="41"/>
  </w:num>
  <w:num w:numId="10" w16cid:durableId="244344407">
    <w:abstractNumId w:val="22"/>
  </w:num>
  <w:num w:numId="11" w16cid:durableId="1852529582">
    <w:abstractNumId w:val="26"/>
  </w:num>
  <w:num w:numId="12" w16cid:durableId="784234004">
    <w:abstractNumId w:val="39"/>
  </w:num>
  <w:num w:numId="13" w16cid:durableId="1892839069">
    <w:abstractNumId w:val="27"/>
  </w:num>
  <w:num w:numId="14" w16cid:durableId="574776926">
    <w:abstractNumId w:val="36"/>
  </w:num>
  <w:num w:numId="15" w16cid:durableId="1830049001">
    <w:abstractNumId w:val="38"/>
  </w:num>
  <w:num w:numId="16" w16cid:durableId="693192675">
    <w:abstractNumId w:val="15"/>
  </w:num>
  <w:num w:numId="17" w16cid:durableId="1263951017">
    <w:abstractNumId w:val="6"/>
  </w:num>
  <w:num w:numId="18" w16cid:durableId="430704013">
    <w:abstractNumId w:val="40"/>
  </w:num>
  <w:num w:numId="19" w16cid:durableId="1499492436">
    <w:abstractNumId w:val="18"/>
  </w:num>
  <w:num w:numId="20" w16cid:durableId="151724924">
    <w:abstractNumId w:val="1"/>
  </w:num>
  <w:num w:numId="21" w16cid:durableId="1211765875">
    <w:abstractNumId w:val="34"/>
  </w:num>
  <w:num w:numId="22" w16cid:durableId="378629215">
    <w:abstractNumId w:val="20"/>
  </w:num>
  <w:num w:numId="23" w16cid:durableId="1030035384">
    <w:abstractNumId w:val="9"/>
  </w:num>
  <w:num w:numId="24" w16cid:durableId="652149360">
    <w:abstractNumId w:val="37"/>
  </w:num>
  <w:num w:numId="25" w16cid:durableId="1782338351">
    <w:abstractNumId w:val="25"/>
  </w:num>
  <w:num w:numId="26" w16cid:durableId="993410833">
    <w:abstractNumId w:val="5"/>
  </w:num>
  <w:num w:numId="27" w16cid:durableId="2015063811">
    <w:abstractNumId w:val="16"/>
  </w:num>
  <w:num w:numId="28" w16cid:durableId="1843885777">
    <w:abstractNumId w:val="2"/>
  </w:num>
  <w:num w:numId="29" w16cid:durableId="1123235493">
    <w:abstractNumId w:val="3"/>
  </w:num>
  <w:num w:numId="30" w16cid:durableId="1648432553">
    <w:abstractNumId w:val="29"/>
  </w:num>
  <w:num w:numId="31" w16cid:durableId="1051227875">
    <w:abstractNumId w:val="21"/>
  </w:num>
  <w:num w:numId="32" w16cid:durableId="1280257395">
    <w:abstractNumId w:val="35"/>
  </w:num>
  <w:num w:numId="33" w16cid:durableId="570626653">
    <w:abstractNumId w:val="43"/>
  </w:num>
  <w:num w:numId="34" w16cid:durableId="1392197733">
    <w:abstractNumId w:val="13"/>
  </w:num>
  <w:num w:numId="35" w16cid:durableId="581062341">
    <w:abstractNumId w:val="19"/>
  </w:num>
  <w:num w:numId="36" w16cid:durableId="287592314">
    <w:abstractNumId w:val="14"/>
  </w:num>
  <w:num w:numId="37" w16cid:durableId="1317300533">
    <w:abstractNumId w:val="32"/>
  </w:num>
  <w:num w:numId="38" w16cid:durableId="369646131">
    <w:abstractNumId w:val="31"/>
  </w:num>
  <w:num w:numId="39" w16cid:durableId="916400401">
    <w:abstractNumId w:val="12"/>
  </w:num>
  <w:num w:numId="40" w16cid:durableId="334915529">
    <w:abstractNumId w:val="17"/>
  </w:num>
  <w:num w:numId="41" w16cid:durableId="558131093">
    <w:abstractNumId w:val="33"/>
  </w:num>
  <w:num w:numId="42" w16cid:durableId="1250625856">
    <w:abstractNumId w:val="23"/>
  </w:num>
  <w:num w:numId="43" w16cid:durableId="2080513057">
    <w:abstractNumId w:val="30"/>
  </w:num>
  <w:num w:numId="44" w16cid:durableId="993487338">
    <w:abstractNumId w:val="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en-GB" w:vendorID="64" w:dllVersion="0" w:nlCheck="1" w:checkStyle="0"/>
  <w:activeWritingStyle w:appName="MSWord" w:lang="en-US"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82C"/>
    <w:rsid w:val="0000120D"/>
    <w:rsid w:val="000052CB"/>
    <w:rsid w:val="000063EC"/>
    <w:rsid w:val="000114AC"/>
    <w:rsid w:val="000116D9"/>
    <w:rsid w:val="00014111"/>
    <w:rsid w:val="00014353"/>
    <w:rsid w:val="00032494"/>
    <w:rsid w:val="00040EDE"/>
    <w:rsid w:val="00041D92"/>
    <w:rsid w:val="00045D4B"/>
    <w:rsid w:val="00050A43"/>
    <w:rsid w:val="00056B9E"/>
    <w:rsid w:val="0006050B"/>
    <w:rsid w:val="000627BF"/>
    <w:rsid w:val="00062B06"/>
    <w:rsid w:val="00062EC6"/>
    <w:rsid w:val="000659C6"/>
    <w:rsid w:val="00072B54"/>
    <w:rsid w:val="000738C5"/>
    <w:rsid w:val="000751D1"/>
    <w:rsid w:val="000806C0"/>
    <w:rsid w:val="000837EC"/>
    <w:rsid w:val="0008415B"/>
    <w:rsid w:val="0008567F"/>
    <w:rsid w:val="000860A2"/>
    <w:rsid w:val="0008651B"/>
    <w:rsid w:val="00091E0B"/>
    <w:rsid w:val="00092DED"/>
    <w:rsid w:val="000948BA"/>
    <w:rsid w:val="00096855"/>
    <w:rsid w:val="000A08DB"/>
    <w:rsid w:val="000A32BC"/>
    <w:rsid w:val="000A4ED1"/>
    <w:rsid w:val="000A6E81"/>
    <w:rsid w:val="000B4BE6"/>
    <w:rsid w:val="000C3506"/>
    <w:rsid w:val="000D198D"/>
    <w:rsid w:val="000D5E9E"/>
    <w:rsid w:val="000E0FD4"/>
    <w:rsid w:val="000E7119"/>
    <w:rsid w:val="000E79BD"/>
    <w:rsid w:val="000F4C0C"/>
    <w:rsid w:val="00100588"/>
    <w:rsid w:val="00101FED"/>
    <w:rsid w:val="00103F6E"/>
    <w:rsid w:val="001062D8"/>
    <w:rsid w:val="00106675"/>
    <w:rsid w:val="0011479D"/>
    <w:rsid w:val="00120B5F"/>
    <w:rsid w:val="00125835"/>
    <w:rsid w:val="001330F4"/>
    <w:rsid w:val="00133128"/>
    <w:rsid w:val="00134B05"/>
    <w:rsid w:val="001351B5"/>
    <w:rsid w:val="00135AC6"/>
    <w:rsid w:val="001422A1"/>
    <w:rsid w:val="0014233F"/>
    <w:rsid w:val="00151B35"/>
    <w:rsid w:val="00163D07"/>
    <w:rsid w:val="00166C24"/>
    <w:rsid w:val="00170662"/>
    <w:rsid w:val="0017071E"/>
    <w:rsid w:val="00171A32"/>
    <w:rsid w:val="00172B29"/>
    <w:rsid w:val="00183AA9"/>
    <w:rsid w:val="00186046"/>
    <w:rsid w:val="00187DA7"/>
    <w:rsid w:val="001A0A4A"/>
    <w:rsid w:val="001A6A00"/>
    <w:rsid w:val="001B6D03"/>
    <w:rsid w:val="001B7EB8"/>
    <w:rsid w:val="001C2C2A"/>
    <w:rsid w:val="001C5526"/>
    <w:rsid w:val="001D0B70"/>
    <w:rsid w:val="001D312F"/>
    <w:rsid w:val="001D541A"/>
    <w:rsid w:val="001D6212"/>
    <w:rsid w:val="001D6EEA"/>
    <w:rsid w:val="001E2D65"/>
    <w:rsid w:val="001E759E"/>
    <w:rsid w:val="001F10E4"/>
    <w:rsid w:val="001F1585"/>
    <w:rsid w:val="001F42FE"/>
    <w:rsid w:val="001F4F1C"/>
    <w:rsid w:val="002025CD"/>
    <w:rsid w:val="00206DDF"/>
    <w:rsid w:val="0021067C"/>
    <w:rsid w:val="002239C6"/>
    <w:rsid w:val="00227C5D"/>
    <w:rsid w:val="00232DE5"/>
    <w:rsid w:val="0023385F"/>
    <w:rsid w:val="0024779B"/>
    <w:rsid w:val="0025178B"/>
    <w:rsid w:val="002530CF"/>
    <w:rsid w:val="0025579E"/>
    <w:rsid w:val="00270800"/>
    <w:rsid w:val="00271C24"/>
    <w:rsid w:val="00273F00"/>
    <w:rsid w:val="00283AE3"/>
    <w:rsid w:val="0028530B"/>
    <w:rsid w:val="002907B8"/>
    <w:rsid w:val="00293699"/>
    <w:rsid w:val="002951C3"/>
    <w:rsid w:val="002A085A"/>
    <w:rsid w:val="002A10DF"/>
    <w:rsid w:val="002A20EE"/>
    <w:rsid w:val="002A3A2F"/>
    <w:rsid w:val="002B268D"/>
    <w:rsid w:val="002B341C"/>
    <w:rsid w:val="002B46C4"/>
    <w:rsid w:val="002B5E79"/>
    <w:rsid w:val="002C71A0"/>
    <w:rsid w:val="002D07A2"/>
    <w:rsid w:val="002D22A6"/>
    <w:rsid w:val="002D2552"/>
    <w:rsid w:val="002E191C"/>
    <w:rsid w:val="002E299C"/>
    <w:rsid w:val="002E4C88"/>
    <w:rsid w:val="002F7F86"/>
    <w:rsid w:val="00300204"/>
    <w:rsid w:val="00301566"/>
    <w:rsid w:val="00302C37"/>
    <w:rsid w:val="003033DD"/>
    <w:rsid w:val="003037AE"/>
    <w:rsid w:val="00306BA6"/>
    <w:rsid w:val="003107B0"/>
    <w:rsid w:val="00314CFC"/>
    <w:rsid w:val="00321BC3"/>
    <w:rsid w:val="003264F5"/>
    <w:rsid w:val="00332247"/>
    <w:rsid w:val="00334001"/>
    <w:rsid w:val="003402D4"/>
    <w:rsid w:val="003459D3"/>
    <w:rsid w:val="00346D63"/>
    <w:rsid w:val="0035383E"/>
    <w:rsid w:val="003556A0"/>
    <w:rsid w:val="003562A2"/>
    <w:rsid w:val="003562EF"/>
    <w:rsid w:val="00361806"/>
    <w:rsid w:val="00384B86"/>
    <w:rsid w:val="00392B87"/>
    <w:rsid w:val="00392CFF"/>
    <w:rsid w:val="0039461D"/>
    <w:rsid w:val="003A62D1"/>
    <w:rsid w:val="003B0645"/>
    <w:rsid w:val="003B66A4"/>
    <w:rsid w:val="003C1A81"/>
    <w:rsid w:val="003C1FD8"/>
    <w:rsid w:val="003C341C"/>
    <w:rsid w:val="003C56A0"/>
    <w:rsid w:val="003C65C7"/>
    <w:rsid w:val="003C6698"/>
    <w:rsid w:val="003D4033"/>
    <w:rsid w:val="003E0184"/>
    <w:rsid w:val="003E42B8"/>
    <w:rsid w:val="003E6953"/>
    <w:rsid w:val="003E7F1D"/>
    <w:rsid w:val="003F14ED"/>
    <w:rsid w:val="003F72D9"/>
    <w:rsid w:val="0040195A"/>
    <w:rsid w:val="0041319D"/>
    <w:rsid w:val="00416E68"/>
    <w:rsid w:val="00422920"/>
    <w:rsid w:val="00424494"/>
    <w:rsid w:val="004254CE"/>
    <w:rsid w:val="00427BF9"/>
    <w:rsid w:val="00434242"/>
    <w:rsid w:val="004359A7"/>
    <w:rsid w:val="004429A5"/>
    <w:rsid w:val="004432D7"/>
    <w:rsid w:val="0045743B"/>
    <w:rsid w:val="00464C2A"/>
    <w:rsid w:val="0046683B"/>
    <w:rsid w:val="00471435"/>
    <w:rsid w:val="00471C71"/>
    <w:rsid w:val="0048180E"/>
    <w:rsid w:val="00485F74"/>
    <w:rsid w:val="0049571C"/>
    <w:rsid w:val="00497B15"/>
    <w:rsid w:val="004A21C8"/>
    <w:rsid w:val="004A342A"/>
    <w:rsid w:val="004A598D"/>
    <w:rsid w:val="004A6729"/>
    <w:rsid w:val="004B0B31"/>
    <w:rsid w:val="004B4ECF"/>
    <w:rsid w:val="004B740B"/>
    <w:rsid w:val="004C0759"/>
    <w:rsid w:val="004C36DA"/>
    <w:rsid w:val="004C7E25"/>
    <w:rsid w:val="004D3C55"/>
    <w:rsid w:val="004D66AF"/>
    <w:rsid w:val="004E55DE"/>
    <w:rsid w:val="004E741D"/>
    <w:rsid w:val="004F1688"/>
    <w:rsid w:val="004F6790"/>
    <w:rsid w:val="00503FAE"/>
    <w:rsid w:val="00510991"/>
    <w:rsid w:val="00510BE9"/>
    <w:rsid w:val="005113F9"/>
    <w:rsid w:val="00512AB3"/>
    <w:rsid w:val="005200E7"/>
    <w:rsid w:val="00532C38"/>
    <w:rsid w:val="00534417"/>
    <w:rsid w:val="005511EC"/>
    <w:rsid w:val="00552AFB"/>
    <w:rsid w:val="005543E7"/>
    <w:rsid w:val="0055543C"/>
    <w:rsid w:val="00555850"/>
    <w:rsid w:val="005639C0"/>
    <w:rsid w:val="00571BFD"/>
    <w:rsid w:val="00571FEC"/>
    <w:rsid w:val="0057674C"/>
    <w:rsid w:val="00585C19"/>
    <w:rsid w:val="00586820"/>
    <w:rsid w:val="00595D1A"/>
    <w:rsid w:val="005A220F"/>
    <w:rsid w:val="005A2380"/>
    <w:rsid w:val="005A2EE2"/>
    <w:rsid w:val="005A6093"/>
    <w:rsid w:val="005B01C0"/>
    <w:rsid w:val="005B1C5C"/>
    <w:rsid w:val="005B78F1"/>
    <w:rsid w:val="005C45D1"/>
    <w:rsid w:val="005C5572"/>
    <w:rsid w:val="005C776B"/>
    <w:rsid w:val="005D1509"/>
    <w:rsid w:val="005D7F21"/>
    <w:rsid w:val="005E0A2C"/>
    <w:rsid w:val="005E5F2C"/>
    <w:rsid w:val="005F2B91"/>
    <w:rsid w:val="005F4151"/>
    <w:rsid w:val="005F532E"/>
    <w:rsid w:val="005F6500"/>
    <w:rsid w:val="006050AC"/>
    <w:rsid w:val="00605107"/>
    <w:rsid w:val="006212E7"/>
    <w:rsid w:val="006225B2"/>
    <w:rsid w:val="00623DDB"/>
    <w:rsid w:val="0064102F"/>
    <w:rsid w:val="006468F0"/>
    <w:rsid w:val="0065355E"/>
    <w:rsid w:val="006704DF"/>
    <w:rsid w:val="00672632"/>
    <w:rsid w:val="00674A69"/>
    <w:rsid w:val="00680B5B"/>
    <w:rsid w:val="00693347"/>
    <w:rsid w:val="00694841"/>
    <w:rsid w:val="00696498"/>
    <w:rsid w:val="006A29F5"/>
    <w:rsid w:val="006A48AD"/>
    <w:rsid w:val="006A59DD"/>
    <w:rsid w:val="006A651B"/>
    <w:rsid w:val="006B05C6"/>
    <w:rsid w:val="006B2A12"/>
    <w:rsid w:val="006B2FF2"/>
    <w:rsid w:val="006C0C2C"/>
    <w:rsid w:val="006C4E07"/>
    <w:rsid w:val="006C687B"/>
    <w:rsid w:val="006D3D1D"/>
    <w:rsid w:val="006D7A26"/>
    <w:rsid w:val="006E6D29"/>
    <w:rsid w:val="006E70EC"/>
    <w:rsid w:val="006F2518"/>
    <w:rsid w:val="007005BF"/>
    <w:rsid w:val="00700903"/>
    <w:rsid w:val="007028CC"/>
    <w:rsid w:val="00713498"/>
    <w:rsid w:val="00717024"/>
    <w:rsid w:val="00717871"/>
    <w:rsid w:val="0072226A"/>
    <w:rsid w:val="00723736"/>
    <w:rsid w:val="00727AFF"/>
    <w:rsid w:val="00730027"/>
    <w:rsid w:val="007332A1"/>
    <w:rsid w:val="00735C2C"/>
    <w:rsid w:val="007452FD"/>
    <w:rsid w:val="00765911"/>
    <w:rsid w:val="0077077B"/>
    <w:rsid w:val="00772138"/>
    <w:rsid w:val="007728EF"/>
    <w:rsid w:val="0078132B"/>
    <w:rsid w:val="0078309B"/>
    <w:rsid w:val="00786BF2"/>
    <w:rsid w:val="00787697"/>
    <w:rsid w:val="00793778"/>
    <w:rsid w:val="007966D9"/>
    <w:rsid w:val="007A44C6"/>
    <w:rsid w:val="007A6346"/>
    <w:rsid w:val="007B0D29"/>
    <w:rsid w:val="007B11DA"/>
    <w:rsid w:val="007B3271"/>
    <w:rsid w:val="007B4BF2"/>
    <w:rsid w:val="007C2968"/>
    <w:rsid w:val="007C6B52"/>
    <w:rsid w:val="007C739E"/>
    <w:rsid w:val="007C7D8E"/>
    <w:rsid w:val="007D2E00"/>
    <w:rsid w:val="007D5779"/>
    <w:rsid w:val="007E1AEE"/>
    <w:rsid w:val="007F28DB"/>
    <w:rsid w:val="007F7963"/>
    <w:rsid w:val="00814251"/>
    <w:rsid w:val="00814832"/>
    <w:rsid w:val="0081493D"/>
    <w:rsid w:val="008271EB"/>
    <w:rsid w:val="0085147D"/>
    <w:rsid w:val="00854351"/>
    <w:rsid w:val="00854629"/>
    <w:rsid w:val="008641C1"/>
    <w:rsid w:val="00882B10"/>
    <w:rsid w:val="008868EF"/>
    <w:rsid w:val="00887D31"/>
    <w:rsid w:val="00893384"/>
    <w:rsid w:val="00893A72"/>
    <w:rsid w:val="00893CEC"/>
    <w:rsid w:val="00893E7E"/>
    <w:rsid w:val="00897F81"/>
    <w:rsid w:val="008A234A"/>
    <w:rsid w:val="008B37C2"/>
    <w:rsid w:val="008B7199"/>
    <w:rsid w:val="008C1FC7"/>
    <w:rsid w:val="008D0145"/>
    <w:rsid w:val="008D3040"/>
    <w:rsid w:val="008D3ABF"/>
    <w:rsid w:val="008E2247"/>
    <w:rsid w:val="008E51BB"/>
    <w:rsid w:val="008F0D4B"/>
    <w:rsid w:val="00903B87"/>
    <w:rsid w:val="009047FA"/>
    <w:rsid w:val="009054DA"/>
    <w:rsid w:val="00914F5B"/>
    <w:rsid w:val="00917FF7"/>
    <w:rsid w:val="00922F22"/>
    <w:rsid w:val="00923225"/>
    <w:rsid w:val="0093601E"/>
    <w:rsid w:val="00936EDF"/>
    <w:rsid w:val="009478CE"/>
    <w:rsid w:val="00951CDF"/>
    <w:rsid w:val="00953627"/>
    <w:rsid w:val="0097396C"/>
    <w:rsid w:val="00974AAC"/>
    <w:rsid w:val="00975FAC"/>
    <w:rsid w:val="00982E2D"/>
    <w:rsid w:val="009836F3"/>
    <w:rsid w:val="00986916"/>
    <w:rsid w:val="00987752"/>
    <w:rsid w:val="009A6D7F"/>
    <w:rsid w:val="009B313A"/>
    <w:rsid w:val="009B5AC0"/>
    <w:rsid w:val="009C3865"/>
    <w:rsid w:val="009C6439"/>
    <w:rsid w:val="009D70BB"/>
    <w:rsid w:val="009E0EAB"/>
    <w:rsid w:val="009E1A58"/>
    <w:rsid w:val="009E1E1F"/>
    <w:rsid w:val="009F4C15"/>
    <w:rsid w:val="00A026FF"/>
    <w:rsid w:val="00A02B70"/>
    <w:rsid w:val="00A065C4"/>
    <w:rsid w:val="00A06EBE"/>
    <w:rsid w:val="00A07FAF"/>
    <w:rsid w:val="00A218B4"/>
    <w:rsid w:val="00A23363"/>
    <w:rsid w:val="00A25E2E"/>
    <w:rsid w:val="00A35220"/>
    <w:rsid w:val="00A40623"/>
    <w:rsid w:val="00A417EC"/>
    <w:rsid w:val="00A5446F"/>
    <w:rsid w:val="00A64987"/>
    <w:rsid w:val="00A75D22"/>
    <w:rsid w:val="00A76C80"/>
    <w:rsid w:val="00A77FEE"/>
    <w:rsid w:val="00A81400"/>
    <w:rsid w:val="00A90C64"/>
    <w:rsid w:val="00A95BC5"/>
    <w:rsid w:val="00A969F7"/>
    <w:rsid w:val="00AA69EF"/>
    <w:rsid w:val="00AB343A"/>
    <w:rsid w:val="00AC0828"/>
    <w:rsid w:val="00AC38FC"/>
    <w:rsid w:val="00AC5D6B"/>
    <w:rsid w:val="00AC77CC"/>
    <w:rsid w:val="00AD0CFE"/>
    <w:rsid w:val="00AD385C"/>
    <w:rsid w:val="00AE0C1E"/>
    <w:rsid w:val="00AE233F"/>
    <w:rsid w:val="00AE472B"/>
    <w:rsid w:val="00AF0942"/>
    <w:rsid w:val="00AF2C8C"/>
    <w:rsid w:val="00B00795"/>
    <w:rsid w:val="00B009C6"/>
    <w:rsid w:val="00B21957"/>
    <w:rsid w:val="00B27CAC"/>
    <w:rsid w:val="00B368E6"/>
    <w:rsid w:val="00B44720"/>
    <w:rsid w:val="00B47F36"/>
    <w:rsid w:val="00B66FEA"/>
    <w:rsid w:val="00B80C14"/>
    <w:rsid w:val="00B83E4C"/>
    <w:rsid w:val="00B84A9B"/>
    <w:rsid w:val="00B86D81"/>
    <w:rsid w:val="00B9213F"/>
    <w:rsid w:val="00B92848"/>
    <w:rsid w:val="00B93125"/>
    <w:rsid w:val="00BA0842"/>
    <w:rsid w:val="00BA1EB7"/>
    <w:rsid w:val="00BB3828"/>
    <w:rsid w:val="00BB5FBB"/>
    <w:rsid w:val="00BB6EAF"/>
    <w:rsid w:val="00BB7665"/>
    <w:rsid w:val="00BB76A5"/>
    <w:rsid w:val="00BC700F"/>
    <w:rsid w:val="00BE252E"/>
    <w:rsid w:val="00BE3A17"/>
    <w:rsid w:val="00BE476A"/>
    <w:rsid w:val="00BE68BE"/>
    <w:rsid w:val="00BF0CC9"/>
    <w:rsid w:val="00BF5576"/>
    <w:rsid w:val="00C04219"/>
    <w:rsid w:val="00C200E2"/>
    <w:rsid w:val="00C2297E"/>
    <w:rsid w:val="00C25FC3"/>
    <w:rsid w:val="00C32372"/>
    <w:rsid w:val="00C42460"/>
    <w:rsid w:val="00C520A6"/>
    <w:rsid w:val="00C5237E"/>
    <w:rsid w:val="00C53075"/>
    <w:rsid w:val="00C53C66"/>
    <w:rsid w:val="00C56E42"/>
    <w:rsid w:val="00C6282C"/>
    <w:rsid w:val="00C656A3"/>
    <w:rsid w:val="00C72F31"/>
    <w:rsid w:val="00C763DB"/>
    <w:rsid w:val="00C8213B"/>
    <w:rsid w:val="00C8250E"/>
    <w:rsid w:val="00C919B5"/>
    <w:rsid w:val="00CA3DF0"/>
    <w:rsid w:val="00CA580F"/>
    <w:rsid w:val="00CB06B1"/>
    <w:rsid w:val="00CB1B8B"/>
    <w:rsid w:val="00CB2021"/>
    <w:rsid w:val="00CB6891"/>
    <w:rsid w:val="00CC1080"/>
    <w:rsid w:val="00CD5863"/>
    <w:rsid w:val="00CD73DE"/>
    <w:rsid w:val="00CD7909"/>
    <w:rsid w:val="00CF000B"/>
    <w:rsid w:val="00CF4B4C"/>
    <w:rsid w:val="00CF6ECD"/>
    <w:rsid w:val="00D10C29"/>
    <w:rsid w:val="00D15790"/>
    <w:rsid w:val="00D21F43"/>
    <w:rsid w:val="00D22B30"/>
    <w:rsid w:val="00D2418E"/>
    <w:rsid w:val="00D30389"/>
    <w:rsid w:val="00D32685"/>
    <w:rsid w:val="00D35585"/>
    <w:rsid w:val="00D41181"/>
    <w:rsid w:val="00D411AB"/>
    <w:rsid w:val="00D45B86"/>
    <w:rsid w:val="00D52F96"/>
    <w:rsid w:val="00D54EC4"/>
    <w:rsid w:val="00D568E2"/>
    <w:rsid w:val="00D63DE5"/>
    <w:rsid w:val="00D649BB"/>
    <w:rsid w:val="00D658CA"/>
    <w:rsid w:val="00D659BC"/>
    <w:rsid w:val="00D726EC"/>
    <w:rsid w:val="00D82AA3"/>
    <w:rsid w:val="00D85EFF"/>
    <w:rsid w:val="00D87E4B"/>
    <w:rsid w:val="00D91510"/>
    <w:rsid w:val="00D91DA8"/>
    <w:rsid w:val="00D93D8A"/>
    <w:rsid w:val="00D9438B"/>
    <w:rsid w:val="00D94FF5"/>
    <w:rsid w:val="00DB269A"/>
    <w:rsid w:val="00DC0CBC"/>
    <w:rsid w:val="00DC2350"/>
    <w:rsid w:val="00DC45B6"/>
    <w:rsid w:val="00DC6571"/>
    <w:rsid w:val="00DD1AE6"/>
    <w:rsid w:val="00DD66CF"/>
    <w:rsid w:val="00DD7676"/>
    <w:rsid w:val="00DE050F"/>
    <w:rsid w:val="00DE3FB8"/>
    <w:rsid w:val="00DE62CD"/>
    <w:rsid w:val="00DF2035"/>
    <w:rsid w:val="00E07B35"/>
    <w:rsid w:val="00E20275"/>
    <w:rsid w:val="00E219A2"/>
    <w:rsid w:val="00E30BCD"/>
    <w:rsid w:val="00E368CE"/>
    <w:rsid w:val="00E469CB"/>
    <w:rsid w:val="00E5316D"/>
    <w:rsid w:val="00E55B74"/>
    <w:rsid w:val="00E6086D"/>
    <w:rsid w:val="00E6409E"/>
    <w:rsid w:val="00E64EC8"/>
    <w:rsid w:val="00E65FD8"/>
    <w:rsid w:val="00E66042"/>
    <w:rsid w:val="00E81D3A"/>
    <w:rsid w:val="00E820A8"/>
    <w:rsid w:val="00E83319"/>
    <w:rsid w:val="00E8443E"/>
    <w:rsid w:val="00E847DC"/>
    <w:rsid w:val="00E94D6D"/>
    <w:rsid w:val="00E954F5"/>
    <w:rsid w:val="00EA20ED"/>
    <w:rsid w:val="00EA31FF"/>
    <w:rsid w:val="00EB41DF"/>
    <w:rsid w:val="00EB69CC"/>
    <w:rsid w:val="00EB71CF"/>
    <w:rsid w:val="00EB7972"/>
    <w:rsid w:val="00EC4846"/>
    <w:rsid w:val="00EC762F"/>
    <w:rsid w:val="00ED2287"/>
    <w:rsid w:val="00EF76DE"/>
    <w:rsid w:val="00F038D8"/>
    <w:rsid w:val="00F03FF4"/>
    <w:rsid w:val="00F0442B"/>
    <w:rsid w:val="00F054D4"/>
    <w:rsid w:val="00F100D2"/>
    <w:rsid w:val="00F15E45"/>
    <w:rsid w:val="00F160FF"/>
    <w:rsid w:val="00F21E56"/>
    <w:rsid w:val="00F23031"/>
    <w:rsid w:val="00F27F78"/>
    <w:rsid w:val="00F307DE"/>
    <w:rsid w:val="00F31DB1"/>
    <w:rsid w:val="00F32C82"/>
    <w:rsid w:val="00F5121E"/>
    <w:rsid w:val="00F57B32"/>
    <w:rsid w:val="00F6017D"/>
    <w:rsid w:val="00F62E5C"/>
    <w:rsid w:val="00F6459E"/>
    <w:rsid w:val="00F65F97"/>
    <w:rsid w:val="00F707F6"/>
    <w:rsid w:val="00F71D3E"/>
    <w:rsid w:val="00F74D22"/>
    <w:rsid w:val="00F81CB1"/>
    <w:rsid w:val="00F8396F"/>
    <w:rsid w:val="00F85091"/>
    <w:rsid w:val="00F90522"/>
    <w:rsid w:val="00F951C3"/>
    <w:rsid w:val="00F97A51"/>
    <w:rsid w:val="00F97FB2"/>
    <w:rsid w:val="00FA301F"/>
    <w:rsid w:val="00FA6688"/>
    <w:rsid w:val="00FB6F59"/>
    <w:rsid w:val="00FC0A73"/>
    <w:rsid w:val="00FC3688"/>
    <w:rsid w:val="00FC4B4D"/>
    <w:rsid w:val="00FC559C"/>
    <w:rsid w:val="00FC6CC1"/>
    <w:rsid w:val="00FC74E1"/>
    <w:rsid w:val="00FD7DDE"/>
    <w:rsid w:val="00FE7465"/>
    <w:rsid w:val="00FF0E1B"/>
    <w:rsid w:val="00FF2334"/>
    <w:rsid w:val="00FF3323"/>
    <w:rsid w:val="045F44B8"/>
    <w:rsid w:val="07814B14"/>
    <w:rsid w:val="0AA77EB4"/>
    <w:rsid w:val="0AB3C658"/>
    <w:rsid w:val="0E1F3CAE"/>
    <w:rsid w:val="0FEFA193"/>
    <w:rsid w:val="1180C18A"/>
    <w:rsid w:val="138D06F2"/>
    <w:rsid w:val="14639D50"/>
    <w:rsid w:val="171C5748"/>
    <w:rsid w:val="187E2AE8"/>
    <w:rsid w:val="19DFF58B"/>
    <w:rsid w:val="19FD6538"/>
    <w:rsid w:val="1A89FDEF"/>
    <w:rsid w:val="1C1EF9B9"/>
    <w:rsid w:val="20A39CC9"/>
    <w:rsid w:val="210D8BEF"/>
    <w:rsid w:val="2ABB4DE9"/>
    <w:rsid w:val="2B28A4D7"/>
    <w:rsid w:val="2C3A5AF0"/>
    <w:rsid w:val="307EE326"/>
    <w:rsid w:val="320A1722"/>
    <w:rsid w:val="341A68CD"/>
    <w:rsid w:val="3447119A"/>
    <w:rsid w:val="3A86F5B6"/>
    <w:rsid w:val="3CEF15FD"/>
    <w:rsid w:val="3E47A55E"/>
    <w:rsid w:val="414177F8"/>
    <w:rsid w:val="474C047F"/>
    <w:rsid w:val="4976D371"/>
    <w:rsid w:val="4B6AB0EB"/>
    <w:rsid w:val="4BE4E1EA"/>
    <w:rsid w:val="4D467700"/>
    <w:rsid w:val="58FB54B2"/>
    <w:rsid w:val="5A196137"/>
    <w:rsid w:val="5AB733BF"/>
    <w:rsid w:val="5B118B19"/>
    <w:rsid w:val="5B1F4485"/>
    <w:rsid w:val="5B2CBDFA"/>
    <w:rsid w:val="625CED43"/>
    <w:rsid w:val="6315787F"/>
    <w:rsid w:val="64359F6D"/>
    <w:rsid w:val="723A948F"/>
    <w:rsid w:val="73E7D93A"/>
    <w:rsid w:val="799E2E1C"/>
    <w:rsid w:val="7C552E21"/>
    <w:rsid w:val="7C834738"/>
    <w:rsid w:val="7FEE572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CCDA240"/>
  <w14:defaultImageDpi w14:val="32767"/>
  <w15:chartTrackingRefBased/>
  <w15:docId w15:val="{6E1D69EB-EA11-45C8-B495-A6F4E1538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4C36DA"/>
    <w:pPr>
      <w:spacing w:after="120" w:line="280" w:lineRule="exact"/>
    </w:pPr>
    <w:rPr>
      <w:rFonts w:ascii="Garamond" w:hAnsi="Garamond"/>
      <w:color w:val="564B51" w:themeColor="text2"/>
      <w:sz w:val="22"/>
    </w:rPr>
  </w:style>
  <w:style w:type="paragraph" w:styleId="Heading1">
    <w:name w:val="heading 1"/>
    <w:aliases w:val="Policy title"/>
    <w:basedOn w:val="Normal"/>
    <w:next w:val="Normal"/>
    <w:link w:val="Heading1Char"/>
    <w:uiPriority w:val="9"/>
    <w:qFormat/>
    <w:rsid w:val="003E0184"/>
    <w:pPr>
      <w:keepNext/>
      <w:keepLines/>
      <w:spacing w:before="240" w:line="440" w:lineRule="exact"/>
      <w:outlineLvl w:val="0"/>
    </w:pPr>
    <w:rPr>
      <w:rFonts w:ascii="Arial" w:eastAsiaTheme="majorEastAsia" w:hAnsi="Arial" w:cs="Times New Roman (Headings CS)"/>
      <w:b/>
      <w:color w:val="564B51"/>
      <w:sz w:val="36"/>
      <w:szCs w:val="32"/>
    </w:rPr>
  </w:style>
  <w:style w:type="paragraph" w:styleId="Heading2">
    <w:name w:val="heading 2"/>
    <w:aliases w:val="Section heading"/>
    <w:basedOn w:val="Normal"/>
    <w:next w:val="Normal"/>
    <w:link w:val="Heading2Char"/>
    <w:uiPriority w:val="9"/>
    <w:unhideWhenUsed/>
    <w:qFormat/>
    <w:rsid w:val="003E0184"/>
    <w:pPr>
      <w:keepNext/>
      <w:keepLines/>
      <w:spacing w:before="240" w:after="60" w:line="320" w:lineRule="exact"/>
      <w:outlineLvl w:val="1"/>
    </w:pPr>
    <w:rPr>
      <w:rFonts w:ascii="Arial" w:eastAsiaTheme="majorEastAsia" w:hAnsi="Arial" w:cs="Times New Roman (Headings CS)"/>
      <w:b/>
      <w:sz w:val="28"/>
      <w:szCs w:val="26"/>
    </w:rPr>
  </w:style>
  <w:style w:type="paragraph" w:styleId="Heading3">
    <w:name w:val="heading 3"/>
    <w:basedOn w:val="Normal"/>
    <w:next w:val="Normal"/>
    <w:link w:val="Heading3Char"/>
    <w:uiPriority w:val="9"/>
    <w:semiHidden/>
    <w:unhideWhenUsed/>
    <w:qFormat/>
    <w:rsid w:val="00586820"/>
    <w:pPr>
      <w:keepNext/>
      <w:keepLines/>
      <w:spacing w:before="40" w:after="0"/>
      <w:outlineLvl w:val="2"/>
    </w:pPr>
    <w:rPr>
      <w:rFonts w:asciiTheme="majorHAnsi" w:eastAsiaTheme="majorEastAsia" w:hAnsiTheme="majorHAnsi" w:cstheme="majorBidi"/>
      <w:color w:val="93111C"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5A2380"/>
    <w:pPr>
      <w:numPr>
        <w:numId w:val="1"/>
      </w:numPr>
      <w:spacing w:before="120"/>
      <w:ind w:left="227" w:hanging="227"/>
    </w:pPr>
  </w:style>
  <w:style w:type="paragraph" w:styleId="Header">
    <w:name w:val="header"/>
    <w:basedOn w:val="Normal"/>
    <w:link w:val="HeaderChar"/>
    <w:uiPriority w:val="99"/>
    <w:unhideWhenUsed/>
    <w:rsid w:val="005A2380"/>
    <w:pPr>
      <w:tabs>
        <w:tab w:val="center" w:pos="4513"/>
        <w:tab w:val="right" w:pos="9026"/>
      </w:tabs>
      <w:spacing w:line="240" w:lineRule="auto"/>
    </w:pPr>
  </w:style>
  <w:style w:type="character" w:customStyle="1" w:styleId="HeaderChar">
    <w:name w:val="Header Char"/>
    <w:basedOn w:val="DefaultParagraphFont"/>
    <w:link w:val="Header"/>
    <w:uiPriority w:val="99"/>
    <w:rsid w:val="005A2380"/>
    <w:rPr>
      <w:rFonts w:ascii="Garamond" w:hAnsi="Garamond"/>
    </w:rPr>
  </w:style>
  <w:style w:type="paragraph" w:styleId="Footer">
    <w:name w:val="footer"/>
    <w:basedOn w:val="Normal"/>
    <w:link w:val="FooterChar"/>
    <w:uiPriority w:val="99"/>
    <w:unhideWhenUsed/>
    <w:rsid w:val="00D54EC4"/>
    <w:pPr>
      <w:tabs>
        <w:tab w:val="center" w:pos="4513"/>
        <w:tab w:val="right" w:pos="9026"/>
      </w:tabs>
    </w:pPr>
    <w:rPr>
      <w:rFonts w:ascii="Agenda" w:hAnsi="Agenda" w:cs="Times New Roman (Body CS)"/>
      <w:color w:val="564B51"/>
      <w:spacing w:val="6"/>
      <w:sz w:val="26"/>
    </w:rPr>
  </w:style>
  <w:style w:type="character" w:customStyle="1" w:styleId="FooterChar">
    <w:name w:val="Footer Char"/>
    <w:basedOn w:val="DefaultParagraphFont"/>
    <w:link w:val="Footer"/>
    <w:uiPriority w:val="99"/>
    <w:rsid w:val="00D54EC4"/>
    <w:rPr>
      <w:rFonts w:ascii="Agenda" w:hAnsi="Agenda" w:cs="Times New Roman (Body CS)"/>
      <w:color w:val="564B51"/>
      <w:spacing w:val="6"/>
      <w:sz w:val="26"/>
    </w:rPr>
  </w:style>
  <w:style w:type="character" w:customStyle="1" w:styleId="Heading1Char">
    <w:name w:val="Heading 1 Char"/>
    <w:aliases w:val="Policy title Char"/>
    <w:basedOn w:val="DefaultParagraphFont"/>
    <w:link w:val="Heading1"/>
    <w:uiPriority w:val="9"/>
    <w:rsid w:val="003E0184"/>
    <w:rPr>
      <w:rFonts w:ascii="Arial" w:eastAsiaTheme="majorEastAsia" w:hAnsi="Arial" w:cs="Times New Roman (Headings CS)"/>
      <w:b/>
      <w:color w:val="564B51"/>
      <w:sz w:val="36"/>
      <w:szCs w:val="32"/>
    </w:rPr>
  </w:style>
  <w:style w:type="character" w:customStyle="1" w:styleId="Heading2Char">
    <w:name w:val="Heading 2 Char"/>
    <w:aliases w:val="Section heading Char"/>
    <w:basedOn w:val="DefaultParagraphFont"/>
    <w:link w:val="Heading2"/>
    <w:uiPriority w:val="9"/>
    <w:rsid w:val="003E0184"/>
    <w:rPr>
      <w:rFonts w:ascii="Arial" w:eastAsiaTheme="majorEastAsia" w:hAnsi="Arial" w:cs="Times New Roman (Headings CS)"/>
      <w:b/>
      <w:color w:val="564B51" w:themeColor="text2"/>
      <w:sz w:val="28"/>
      <w:szCs w:val="26"/>
    </w:rPr>
  </w:style>
  <w:style w:type="character" w:styleId="Strong">
    <w:name w:val="Strong"/>
    <w:basedOn w:val="DefaultParagraphFont"/>
    <w:uiPriority w:val="22"/>
    <w:qFormat/>
    <w:rsid w:val="005A2380"/>
    <w:rPr>
      <w:b/>
      <w:bCs/>
    </w:rPr>
  </w:style>
  <w:style w:type="character" w:styleId="PageNumber">
    <w:name w:val="page number"/>
    <w:basedOn w:val="DefaultParagraphFont"/>
    <w:uiPriority w:val="99"/>
    <w:semiHidden/>
    <w:unhideWhenUsed/>
    <w:rsid w:val="00E66042"/>
  </w:style>
  <w:style w:type="paragraph" w:styleId="Title">
    <w:name w:val="Title"/>
    <w:basedOn w:val="Normal"/>
    <w:next w:val="Normal"/>
    <w:link w:val="TitleChar"/>
    <w:uiPriority w:val="10"/>
    <w:rsid w:val="002025CD"/>
    <w:pPr>
      <w:spacing w:line="620" w:lineRule="exact"/>
      <w:contextualSpacing/>
    </w:pPr>
    <w:rPr>
      <w:rFonts w:ascii="Arial" w:eastAsiaTheme="majorEastAsia" w:hAnsi="Arial" w:cs="Times New Roman (Headings CS)"/>
      <w:b/>
      <w:color w:val="564B51"/>
      <w:spacing w:val="10"/>
      <w:kern w:val="28"/>
      <w:sz w:val="54"/>
      <w:szCs w:val="56"/>
    </w:rPr>
  </w:style>
  <w:style w:type="character" w:customStyle="1" w:styleId="TitleChar">
    <w:name w:val="Title Char"/>
    <w:basedOn w:val="DefaultParagraphFont"/>
    <w:link w:val="Title"/>
    <w:uiPriority w:val="10"/>
    <w:rsid w:val="002025CD"/>
    <w:rPr>
      <w:rFonts w:ascii="Arial" w:eastAsiaTheme="majorEastAsia" w:hAnsi="Arial" w:cs="Times New Roman (Headings CS)"/>
      <w:b/>
      <w:color w:val="564B51"/>
      <w:spacing w:val="10"/>
      <w:kern w:val="28"/>
      <w:sz w:val="54"/>
      <w:szCs w:val="56"/>
    </w:rPr>
  </w:style>
  <w:style w:type="paragraph" w:styleId="NoSpacing">
    <w:name w:val="No Spacing"/>
    <w:link w:val="NoSpacingChar"/>
    <w:uiPriority w:val="1"/>
    <w:qFormat/>
    <w:rsid w:val="009C6439"/>
    <w:rPr>
      <w:rFonts w:eastAsiaTheme="minorEastAsia"/>
      <w:szCs w:val="22"/>
      <w:lang w:val="en-US" w:eastAsia="zh-CN"/>
    </w:rPr>
  </w:style>
  <w:style w:type="character" w:customStyle="1" w:styleId="NoSpacingChar">
    <w:name w:val="No Spacing Char"/>
    <w:basedOn w:val="DefaultParagraphFont"/>
    <w:link w:val="NoSpacing"/>
    <w:uiPriority w:val="1"/>
    <w:rsid w:val="009C6439"/>
    <w:rPr>
      <w:rFonts w:eastAsiaTheme="minorEastAsia"/>
      <w:szCs w:val="22"/>
      <w:lang w:val="en-US" w:eastAsia="zh-CN"/>
    </w:rPr>
  </w:style>
  <w:style w:type="table" w:styleId="TableGrid">
    <w:name w:val="Table Grid"/>
    <w:basedOn w:val="TableNormal"/>
    <w:uiPriority w:val="39"/>
    <w:rsid w:val="009536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151B35"/>
    <w:rPr>
      <w:color w:val="EC606C" w:themeColor="hyperlink"/>
      <w:u w:val="single"/>
    </w:rPr>
  </w:style>
  <w:style w:type="character" w:styleId="UnresolvedMention">
    <w:name w:val="Unresolved Mention"/>
    <w:basedOn w:val="DefaultParagraphFont"/>
    <w:uiPriority w:val="99"/>
    <w:rsid w:val="00151B35"/>
    <w:rPr>
      <w:color w:val="605E5C"/>
      <w:shd w:val="clear" w:color="auto" w:fill="E1DFDD"/>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166C24"/>
    <w:pPr>
      <w:ind w:left="720"/>
      <w:contextualSpacing/>
    </w:pPr>
  </w:style>
  <w:style w:type="paragraph" w:customStyle="1" w:styleId="Bulletlist">
    <w:name w:val="Bullet list"/>
    <w:basedOn w:val="ListParagraph"/>
    <w:link w:val="BulletlistChar"/>
    <w:qFormat/>
    <w:rsid w:val="001422A1"/>
    <w:pPr>
      <w:numPr>
        <w:numId w:val="3"/>
      </w:numPr>
    </w:p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basedOn w:val="DefaultParagraphFont"/>
    <w:link w:val="ListParagraph"/>
    <w:uiPriority w:val="34"/>
    <w:qFormat/>
    <w:rsid w:val="00166C24"/>
    <w:rPr>
      <w:rFonts w:ascii="Garamond" w:hAnsi="Garamond"/>
    </w:rPr>
  </w:style>
  <w:style w:type="character" w:customStyle="1" w:styleId="BulletlistChar">
    <w:name w:val="Bullet list Char"/>
    <w:basedOn w:val="ListParagraphChar"/>
    <w:link w:val="Bulletlist"/>
    <w:rsid w:val="001422A1"/>
    <w:rPr>
      <w:rFonts w:ascii="Garamond" w:hAnsi="Garamond"/>
      <w:color w:val="564B51" w:themeColor="text2"/>
      <w:sz w:val="22"/>
    </w:rPr>
  </w:style>
  <w:style w:type="paragraph" w:customStyle="1" w:styleId="Subheading">
    <w:name w:val="Subheading"/>
    <w:basedOn w:val="Heading2"/>
    <w:link w:val="SubheadingChar"/>
    <w:qFormat/>
    <w:rsid w:val="001422A1"/>
    <w:rPr>
      <w:sz w:val="24"/>
      <w:szCs w:val="24"/>
    </w:rPr>
  </w:style>
  <w:style w:type="character" w:customStyle="1" w:styleId="SubheadingChar">
    <w:name w:val="Subheading Char"/>
    <w:basedOn w:val="Heading2Char"/>
    <w:link w:val="Subheading"/>
    <w:rsid w:val="001422A1"/>
    <w:rPr>
      <w:rFonts w:ascii="Arial" w:eastAsiaTheme="majorEastAsia" w:hAnsi="Arial" w:cs="Times New Roman (Headings CS)"/>
      <w:b/>
      <w:color w:val="564B51" w:themeColor="text2"/>
      <w:sz w:val="28"/>
      <w:szCs w:val="26"/>
    </w:rPr>
  </w:style>
  <w:style w:type="paragraph" w:customStyle="1" w:styleId="1bodycopy10pt">
    <w:name w:val="1 body copy 10pt"/>
    <w:basedOn w:val="Normal"/>
    <w:link w:val="1bodycopy10ptChar"/>
    <w:qFormat/>
    <w:rsid w:val="00C6282C"/>
    <w:pPr>
      <w:spacing w:line="240" w:lineRule="auto"/>
    </w:pPr>
    <w:rPr>
      <w:rFonts w:ascii="Arial" w:eastAsia="MS Mincho" w:hAnsi="Arial" w:cs="Times New Roman"/>
      <w:sz w:val="20"/>
      <w:lang w:val="en-US"/>
    </w:rPr>
  </w:style>
  <w:style w:type="paragraph" w:customStyle="1" w:styleId="4Bulletedcopyblue">
    <w:name w:val="4 Bulleted copy blue"/>
    <w:basedOn w:val="Normal"/>
    <w:qFormat/>
    <w:rsid w:val="00C6282C"/>
    <w:pPr>
      <w:numPr>
        <w:numId w:val="4"/>
      </w:numPr>
      <w:spacing w:line="240" w:lineRule="auto"/>
    </w:pPr>
    <w:rPr>
      <w:rFonts w:ascii="Arial" w:eastAsia="MS Mincho" w:hAnsi="Arial" w:cs="Arial"/>
      <w:sz w:val="20"/>
      <w:szCs w:val="20"/>
      <w:lang w:val="en-US"/>
    </w:rPr>
  </w:style>
  <w:style w:type="character" w:customStyle="1" w:styleId="1bodycopy10ptChar">
    <w:name w:val="1 body copy 10pt Char"/>
    <w:link w:val="1bodycopy10pt"/>
    <w:rsid w:val="00C6282C"/>
    <w:rPr>
      <w:rFonts w:ascii="Arial" w:eastAsia="MS Mincho" w:hAnsi="Arial" w:cs="Times New Roman"/>
      <w:sz w:val="20"/>
      <w:lang w:val="en-US"/>
    </w:rPr>
  </w:style>
  <w:style w:type="paragraph" w:customStyle="1" w:styleId="Bulletedcopylevel2">
    <w:name w:val="Bulleted copy level 2"/>
    <w:basedOn w:val="1bodycopy10pt"/>
    <w:qFormat/>
    <w:rsid w:val="00C6282C"/>
    <w:pPr>
      <w:numPr>
        <w:numId w:val="5"/>
      </w:numPr>
      <w:tabs>
        <w:tab w:val="num" w:pos="360"/>
      </w:tabs>
      <w:ind w:left="0" w:firstLine="0"/>
    </w:pPr>
  </w:style>
  <w:style w:type="paragraph" w:customStyle="1" w:styleId="Subhead2">
    <w:name w:val="Subhead 2"/>
    <w:basedOn w:val="1bodycopy10pt"/>
    <w:next w:val="1bodycopy10pt"/>
    <w:link w:val="Subhead2Char"/>
    <w:qFormat/>
    <w:rsid w:val="00C6282C"/>
    <w:pPr>
      <w:spacing w:before="240"/>
    </w:pPr>
    <w:rPr>
      <w:b/>
      <w:color w:val="12263F"/>
      <w:sz w:val="24"/>
    </w:rPr>
  </w:style>
  <w:style w:type="character" w:customStyle="1" w:styleId="Subhead2Char">
    <w:name w:val="Subhead 2 Char"/>
    <w:link w:val="Subhead2"/>
    <w:rsid w:val="00C6282C"/>
    <w:rPr>
      <w:rFonts w:ascii="Arial" w:eastAsia="MS Mincho" w:hAnsi="Arial" w:cs="Times New Roman"/>
      <w:b/>
      <w:color w:val="12263F"/>
      <w:lang w:val="en-US"/>
    </w:rPr>
  </w:style>
  <w:style w:type="character" w:styleId="FollowedHyperlink">
    <w:name w:val="FollowedHyperlink"/>
    <w:basedOn w:val="DefaultParagraphFont"/>
    <w:uiPriority w:val="99"/>
    <w:semiHidden/>
    <w:unhideWhenUsed/>
    <w:rsid w:val="00ED2287"/>
    <w:rPr>
      <w:color w:val="564B51" w:themeColor="followedHyperlink"/>
      <w:u w:val="single"/>
    </w:rPr>
  </w:style>
  <w:style w:type="character" w:styleId="CommentReference">
    <w:name w:val="annotation reference"/>
    <w:basedOn w:val="DefaultParagraphFont"/>
    <w:uiPriority w:val="99"/>
    <w:semiHidden/>
    <w:unhideWhenUsed/>
    <w:rsid w:val="00F57B32"/>
    <w:rPr>
      <w:sz w:val="16"/>
      <w:szCs w:val="16"/>
    </w:rPr>
  </w:style>
  <w:style w:type="paragraph" w:styleId="CommentText">
    <w:name w:val="annotation text"/>
    <w:basedOn w:val="Normal"/>
    <w:link w:val="CommentTextChar"/>
    <w:uiPriority w:val="99"/>
    <w:unhideWhenUsed/>
    <w:rsid w:val="00F57B32"/>
    <w:pPr>
      <w:spacing w:line="240" w:lineRule="auto"/>
    </w:pPr>
    <w:rPr>
      <w:sz w:val="20"/>
      <w:szCs w:val="20"/>
    </w:rPr>
  </w:style>
  <w:style w:type="character" w:customStyle="1" w:styleId="CommentTextChar">
    <w:name w:val="Comment Text Char"/>
    <w:basedOn w:val="DefaultParagraphFont"/>
    <w:link w:val="CommentText"/>
    <w:uiPriority w:val="99"/>
    <w:rsid w:val="00F57B32"/>
    <w:rPr>
      <w:rFonts w:ascii="Garamond" w:hAnsi="Garamond"/>
      <w:color w:val="564B51" w:themeColor="text2"/>
      <w:sz w:val="20"/>
      <w:szCs w:val="20"/>
    </w:rPr>
  </w:style>
  <w:style w:type="paragraph" w:styleId="CommentSubject">
    <w:name w:val="annotation subject"/>
    <w:basedOn w:val="CommentText"/>
    <w:next w:val="CommentText"/>
    <w:link w:val="CommentSubjectChar"/>
    <w:uiPriority w:val="99"/>
    <w:semiHidden/>
    <w:unhideWhenUsed/>
    <w:rsid w:val="00F57B32"/>
    <w:rPr>
      <w:b/>
      <w:bCs/>
    </w:rPr>
  </w:style>
  <w:style w:type="character" w:customStyle="1" w:styleId="CommentSubjectChar">
    <w:name w:val="Comment Subject Char"/>
    <w:basedOn w:val="CommentTextChar"/>
    <w:link w:val="CommentSubject"/>
    <w:uiPriority w:val="99"/>
    <w:semiHidden/>
    <w:rsid w:val="00F57B32"/>
    <w:rPr>
      <w:rFonts w:ascii="Garamond" w:hAnsi="Garamond"/>
      <w:b/>
      <w:bCs/>
      <w:color w:val="564B51" w:themeColor="text2"/>
      <w:sz w:val="20"/>
      <w:szCs w:val="20"/>
    </w:rPr>
  </w:style>
  <w:style w:type="table" w:customStyle="1" w:styleId="TableGrid2">
    <w:name w:val="Table Grid2"/>
    <w:basedOn w:val="TableNormal"/>
    <w:next w:val="TableGrid"/>
    <w:rsid w:val="00AB343A"/>
    <w:rPr>
      <w:rFonts w:ascii="Arial" w:eastAsia="Times New Roman" w:hAnsi="Arial" w:cs="Times New Roman"/>
      <w:sz w:val="20"/>
      <w:szCs w:val="20"/>
      <w:lang w:eastAsia="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5147D"/>
    <w:rPr>
      <w:rFonts w:ascii="Garamond" w:hAnsi="Garamond"/>
      <w:color w:val="564B51" w:themeColor="text2"/>
      <w:sz w:val="22"/>
    </w:rPr>
  </w:style>
  <w:style w:type="character" w:styleId="Mention">
    <w:name w:val="Mention"/>
    <w:basedOn w:val="DefaultParagraphFont"/>
    <w:uiPriority w:val="99"/>
    <w:unhideWhenUsed/>
    <w:rsid w:val="0024779B"/>
    <w:rPr>
      <w:color w:val="2B579A"/>
      <w:shd w:val="clear" w:color="auto" w:fill="E1DFDD"/>
    </w:rPr>
  </w:style>
  <w:style w:type="character" w:customStyle="1" w:styleId="Heading3Char">
    <w:name w:val="Heading 3 Char"/>
    <w:basedOn w:val="DefaultParagraphFont"/>
    <w:link w:val="Heading3"/>
    <w:uiPriority w:val="9"/>
    <w:semiHidden/>
    <w:rsid w:val="00586820"/>
    <w:rPr>
      <w:rFonts w:asciiTheme="majorHAnsi" w:eastAsiaTheme="majorEastAsia" w:hAnsiTheme="majorHAnsi" w:cstheme="majorBidi"/>
      <w:color w:val="93111C" w:themeColor="accent1" w:themeShade="7F"/>
    </w:rPr>
  </w:style>
  <w:style w:type="paragraph" w:styleId="NormalWeb">
    <w:name w:val="Normal (Web)"/>
    <w:basedOn w:val="Normal"/>
    <w:uiPriority w:val="99"/>
    <w:semiHidden/>
    <w:unhideWhenUsed/>
    <w:rsid w:val="00586820"/>
    <w:pPr>
      <w:spacing w:before="100" w:beforeAutospacing="1" w:after="100" w:afterAutospacing="1" w:line="240" w:lineRule="auto"/>
    </w:pPr>
    <w:rPr>
      <w:rFonts w:ascii="Times New Roman" w:eastAsia="Times New Roman" w:hAnsi="Times New Roman" w:cs="Times New Roman"/>
      <w:color w:val="auto"/>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47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using-emergency-adrenaline-auto-injectors-in-schools" TargetMode="External"/><Relationship Id="rId18" Type="http://schemas.openxmlformats.org/officeDocument/2006/relationships/hyperlink" Target="https://forms.cloud.microsoft/Pages/ResponsePage.aspx?id=pGcNtDFve0GB0B6WvxpVXCiHpLa3z9ZCutPgc9kk031UQzhZTklBOVk3QTVMRlQ2VlM3WFI5NEEwQS4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forms.cloud.microsoft/Pages/ResponsePage.aspx?id=pGcNtDFve0GB0B6WvxpVXCiHpLa3z9ZCutPgc9kk031UQzhZTklBOVk3QTVMRlQ2VlM3WFI5NEEwQS4u" TargetMode="External"/><Relationship Id="rId7" Type="http://schemas.openxmlformats.org/officeDocument/2006/relationships/webSettings" Target="web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ogle.com/url?sa=t&amp;rct=j&amp;q=&amp;esrc=s&amp;source=web&amp;cd=&amp;cad=rja&amp;uact=8&amp;ved=2ahUKEwjqkcrf1pqWAxXsVkEAHYNPFccQFnoECBgQAQ&amp;url=https%3A%2F%2Fwww.legislation.gov.uk%2Fukpga%2F2014%2F6%2Fcontents&amp;usg=AOvVaw1EHbcBWq-S4yPvHt9QlOX4&amp;opi=89978449" TargetMode="External"/><Relationship Id="rId20" Type="http://schemas.openxmlformats.org/officeDocument/2006/relationships/hyperlink" Target="https://forms.cloud.microsoft/Pages/ResponsePage.aspx?id=pGcNtDFve0GB0B6WvxpVXCiHpLa3z9ZCutPgc9kk031UQzhZTklBOVk3QTVMRlQ2VlM3WFI5NEEwQS4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allergy-safety-in-schools"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legislation.gov.uk/uksi/2019/1218/made" TargetMode="External"/><Relationship Id="rId23" Type="http://schemas.openxmlformats.org/officeDocument/2006/relationships/footer" Target="footer1.xml"/><Relationship Id="rId10" Type="http://schemas.openxmlformats.org/officeDocument/2006/relationships/hyperlink" Target="https://forms.cloud.microsoft/Pages/ResponsePage.aspx?id=pGcNtDFve0GB0B6WvxpVXCiHpLa3z9ZCutPgc9kk031UQzhZTklBOVk3QTVMRlQ2VlM3WFI5NEEwQS4u" TargetMode="External"/><Relationship Id="rId19" Type="http://schemas.openxmlformats.org/officeDocument/2006/relationships/hyperlink" Target="https://www.food.gov.uk/business-guidance/allergen-guidance-for-food-business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2014/1855/contents"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nthem NEW">
      <a:dk1>
        <a:srgbClr val="EC606C"/>
      </a:dk1>
      <a:lt1>
        <a:srgbClr val="FFFFFF"/>
      </a:lt1>
      <a:dk2>
        <a:srgbClr val="564B51"/>
      </a:dk2>
      <a:lt2>
        <a:srgbClr val="00A19B"/>
      </a:lt2>
      <a:accent1>
        <a:srgbClr val="EC606C"/>
      </a:accent1>
      <a:accent2>
        <a:srgbClr val="564B51"/>
      </a:accent2>
      <a:accent3>
        <a:srgbClr val="00A19B"/>
      </a:accent3>
      <a:accent4>
        <a:srgbClr val="A0C26D"/>
      </a:accent4>
      <a:accent5>
        <a:srgbClr val="009155"/>
      </a:accent5>
      <a:accent6>
        <a:srgbClr val="FFFFFF"/>
      </a:accent6>
      <a:hlink>
        <a:srgbClr val="EC606C"/>
      </a:hlink>
      <a:folHlink>
        <a:srgbClr val="564B51"/>
      </a:folHlink>
    </a:clrScheme>
    <a:fontScheme name="Custom 1">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4D33DAC1E6684AAD442B70EA33D18C" ma:contentTypeVersion="19" ma:contentTypeDescription="Create a new document." ma:contentTypeScope="" ma:versionID="2adcd69b7a1337e1f1a9389902402878">
  <xsd:schema xmlns:xsd="http://www.w3.org/2001/XMLSchema" xmlns:xs="http://www.w3.org/2001/XMLSchema" xmlns:p="http://schemas.microsoft.com/office/2006/metadata/properties" xmlns:ns2="cf603d2f-4ca3-47bf-9920-9ba5bd94ff12" xmlns:ns3="775e513b-7714-4fb4-931f-e05553510a2a" targetNamespace="http://schemas.microsoft.com/office/2006/metadata/properties" ma:root="true" ma:fieldsID="87083cc966826cdbb2bc19532744e534" ns2:_="" ns3:_="">
    <xsd:import namespace="cf603d2f-4ca3-47bf-9920-9ba5bd94ff12"/>
    <xsd:import namespace="775e513b-7714-4fb4-931f-e05553510a2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03d2f-4ca3-47bf-9920-9ba5bd94ff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5e513b-7714-4fb4-931f-e05553510a2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167b8d3-ca68-4cc1-abfa-b553d8d1b4d9}" ma:internalName="TaxCatchAll" ma:showField="CatchAllData" ma:web="775e513b-7714-4fb4-931f-e05553510a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f603d2f-4ca3-47bf-9920-9ba5bd94ff12">
      <Terms xmlns="http://schemas.microsoft.com/office/infopath/2007/PartnerControls"/>
    </lcf76f155ced4ddcb4097134ff3c332f>
    <TaxCatchAll xmlns="775e513b-7714-4fb4-931f-e05553510a2a" xsi:nil="true"/>
  </documentManagement>
</p:properties>
</file>

<file path=customXml/itemProps1.xml><?xml version="1.0" encoding="utf-8"?>
<ds:datastoreItem xmlns:ds="http://schemas.openxmlformats.org/officeDocument/2006/customXml" ds:itemID="{56C6F0AD-6365-4B75-A16D-72FFF5C27E08}"/>
</file>

<file path=customXml/itemProps2.xml><?xml version="1.0" encoding="utf-8"?>
<ds:datastoreItem xmlns:ds="http://schemas.openxmlformats.org/officeDocument/2006/customXml" ds:itemID="{B0AAC10C-3908-4655-BFCA-7C7A9912071D}">
  <ds:schemaRefs>
    <ds:schemaRef ds:uri="http://schemas.microsoft.com/sharepoint/v3/contenttype/forms"/>
  </ds:schemaRefs>
</ds:datastoreItem>
</file>

<file path=customXml/itemProps3.xml><?xml version="1.0" encoding="utf-8"?>
<ds:datastoreItem xmlns:ds="http://schemas.openxmlformats.org/officeDocument/2006/customXml" ds:itemID="{F8A345C1-6DB5-4F3C-863C-AE8F1B4F4BD2}">
  <ds:schemaRefs>
    <ds:schemaRef ds:uri="http://schemas.microsoft.com/office/2006/metadata/properties"/>
    <ds:schemaRef ds:uri="http://schemas.microsoft.com/office/infopath/2007/PartnerControls"/>
    <ds:schemaRef ds:uri="677c9209-ca21-4a3f-967e-4eabe2e0840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56</Pages>
  <Words>12965</Words>
  <Characters>73902</Characters>
  <Application>Microsoft Office Word</Application>
  <DocSecurity>0</DocSecurity>
  <Lines>615</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Aparicio (Anthem)</dc:creator>
  <cp:keywords/>
  <dc:description/>
  <cp:lastModifiedBy>Liz Jakins (Benjamin Adlard)</cp:lastModifiedBy>
  <cp:revision>2</cp:revision>
  <cp:lastPrinted>2019-07-12T12:11:00Z</cp:lastPrinted>
  <dcterms:created xsi:type="dcterms:W3CDTF">2026-09-04T12:46:00Z</dcterms:created>
  <dcterms:modified xsi:type="dcterms:W3CDTF">2026-09-04T12:46:00Z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0x010100274D33DAC1E6684AAD442B70EA33D18C</vt:lpwstr>
  </property>
  <property fmtid="{D5CDD505-2E9C-101B-9397-08002B2CF9AE}" pid="3" name="Order">
    <vt:r8>4816900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docLang">
    <vt:lpwstr>en</vt:lpwstr>
  </property>
</Properties>
</file>