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A0" w:firstRow="1" w:lastRow="0" w:firstColumn="1" w:lastColumn="0" w:noHBand="0" w:noVBand="0"/>
      </w:tblPr>
      <w:tblGrid>
        <w:gridCol w:w="1414"/>
        <w:gridCol w:w="2975"/>
        <w:gridCol w:w="1418"/>
        <w:gridCol w:w="3929"/>
      </w:tblGrid>
      <w:tr w:rsidR="00DA0A22" w:rsidRPr="003E0184" w14:paraId="4C310027"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445332EA" w14:textId="68EAE9C1" w:rsidR="003E0184" w:rsidRPr="003E0184" w:rsidRDefault="003E0184" w:rsidP="003E0184">
            <w:pPr>
              <w:spacing w:after="0"/>
              <w:rPr>
                <w:szCs w:val="22"/>
              </w:rPr>
            </w:pPr>
            <w:bookmarkStart w:id="0" w:name="_Hlk521663825"/>
            <w:r w:rsidRPr="003E0184">
              <w:rPr>
                <w:szCs w:val="22"/>
              </w:rPr>
              <w:t>Author</w:t>
            </w:r>
          </w:p>
        </w:tc>
        <w:tc>
          <w:tcPr>
            <w:tcW w:w="1528" w:type="pct"/>
            <w:tcBorders>
              <w:top w:val="single" w:sz="4" w:space="0" w:color="A6A6A6"/>
              <w:left w:val="single" w:sz="4" w:space="0" w:color="A6A6A6"/>
              <w:bottom w:val="single" w:sz="4" w:space="0" w:color="A6A6A6"/>
              <w:right w:val="single" w:sz="4" w:space="0" w:color="A6A6A6"/>
            </w:tcBorders>
            <w:vAlign w:val="center"/>
          </w:tcPr>
          <w:p w14:paraId="46D51080" w14:textId="7C80678C" w:rsidR="003E0184" w:rsidRPr="003E0184" w:rsidRDefault="008F55C4" w:rsidP="003E0184">
            <w:pPr>
              <w:spacing w:after="0"/>
              <w:rPr>
                <w:szCs w:val="22"/>
              </w:rPr>
            </w:pPr>
            <w:r>
              <w:rPr>
                <w:szCs w:val="22"/>
              </w:rPr>
              <w:t>Owen Walters</w:t>
            </w:r>
            <w:r w:rsidR="00DA5AC4">
              <w:rPr>
                <w:szCs w:val="22"/>
              </w:rPr>
              <w:t>, Head of Safeguarding</w:t>
            </w:r>
          </w:p>
        </w:tc>
        <w:tc>
          <w:tcPr>
            <w:tcW w:w="728" w:type="pct"/>
            <w:vMerge w:val="restart"/>
            <w:tcBorders>
              <w:top w:val="single" w:sz="4" w:space="0" w:color="A6A6A6"/>
              <w:left w:val="single" w:sz="4" w:space="0" w:color="A6A6A6"/>
              <w:right w:val="single" w:sz="4" w:space="0" w:color="A6A6A6"/>
            </w:tcBorders>
            <w:shd w:val="clear" w:color="auto" w:fill="F2F2F2" w:themeFill="background1" w:themeFillShade="F2"/>
            <w:vAlign w:val="center"/>
          </w:tcPr>
          <w:p w14:paraId="76E6E200" w14:textId="77777777" w:rsidR="003E0184" w:rsidRPr="003E0184" w:rsidRDefault="003E0184" w:rsidP="003E0184">
            <w:pPr>
              <w:spacing w:after="0"/>
              <w:rPr>
                <w:szCs w:val="22"/>
              </w:rPr>
            </w:pPr>
            <w:r w:rsidRPr="003E0184">
              <w:rPr>
                <w:szCs w:val="22"/>
              </w:rPr>
              <w:t>Target group</w:t>
            </w:r>
          </w:p>
        </w:tc>
        <w:tc>
          <w:tcPr>
            <w:tcW w:w="2018" w:type="pct"/>
            <w:vMerge w:val="restart"/>
            <w:tcBorders>
              <w:top w:val="single" w:sz="4" w:space="0" w:color="A6A6A6"/>
              <w:left w:val="single" w:sz="4" w:space="0" w:color="A6A6A6"/>
              <w:right w:val="single" w:sz="4" w:space="0" w:color="A6A6A6"/>
            </w:tcBorders>
            <w:vAlign w:val="center"/>
          </w:tcPr>
          <w:p w14:paraId="12792299" w14:textId="77777777" w:rsidR="003E0184" w:rsidRPr="003E0184" w:rsidRDefault="003E0184" w:rsidP="003E0184">
            <w:pPr>
              <w:spacing w:after="0"/>
              <w:rPr>
                <w:szCs w:val="22"/>
              </w:rPr>
            </w:pPr>
            <w:r w:rsidRPr="003E0184">
              <w:rPr>
                <w:szCs w:val="22"/>
              </w:rPr>
              <w:t>All employees, consultants and volunteers</w:t>
            </w:r>
          </w:p>
        </w:tc>
      </w:tr>
      <w:tr w:rsidR="00DA0A22" w:rsidRPr="003E0184" w14:paraId="0D6F2B88"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0EDFB755" w14:textId="77777777" w:rsidR="003E0184" w:rsidRPr="003E0184" w:rsidRDefault="00A417EC" w:rsidP="003E0184">
            <w:pPr>
              <w:spacing w:after="0"/>
              <w:rPr>
                <w:szCs w:val="22"/>
              </w:rPr>
            </w:pPr>
            <w:r w:rsidRPr="003E0184">
              <w:rPr>
                <w:szCs w:val="22"/>
              </w:rPr>
              <w:t>Issued</w:t>
            </w:r>
          </w:p>
        </w:tc>
        <w:tc>
          <w:tcPr>
            <w:tcW w:w="1528" w:type="pct"/>
            <w:tcBorders>
              <w:top w:val="single" w:sz="4" w:space="0" w:color="A6A6A6"/>
              <w:left w:val="single" w:sz="4" w:space="0" w:color="A6A6A6"/>
              <w:bottom w:val="single" w:sz="4" w:space="0" w:color="A6A6A6"/>
              <w:right w:val="single" w:sz="4" w:space="0" w:color="A6A6A6"/>
            </w:tcBorders>
            <w:vAlign w:val="center"/>
          </w:tcPr>
          <w:p w14:paraId="3788DF38" w14:textId="718E1156" w:rsidR="003E0184" w:rsidRPr="003E0184" w:rsidRDefault="000320B1" w:rsidP="003E0184">
            <w:pPr>
              <w:spacing w:after="0"/>
              <w:rPr>
                <w:szCs w:val="22"/>
              </w:rPr>
            </w:pPr>
            <w:r>
              <w:rPr>
                <w:szCs w:val="22"/>
              </w:rPr>
              <w:t>April</w:t>
            </w:r>
            <w:r w:rsidR="00B54910">
              <w:rPr>
                <w:szCs w:val="22"/>
              </w:rPr>
              <w:t xml:space="preserve"> 2026</w:t>
            </w:r>
          </w:p>
        </w:tc>
        <w:tc>
          <w:tcPr>
            <w:tcW w:w="728" w:type="pct"/>
            <w:vMerge/>
            <w:tcBorders>
              <w:left w:val="single" w:sz="4" w:space="0" w:color="A6A6A6"/>
              <w:bottom w:val="single" w:sz="4" w:space="0" w:color="A6A6A6"/>
              <w:right w:val="single" w:sz="4" w:space="0" w:color="A6A6A6"/>
            </w:tcBorders>
            <w:shd w:val="clear" w:color="auto" w:fill="F2F2F2" w:themeFill="background1" w:themeFillShade="F2"/>
            <w:vAlign w:val="center"/>
          </w:tcPr>
          <w:p w14:paraId="18E828AF" w14:textId="77777777" w:rsidR="003E0184" w:rsidRPr="003E0184" w:rsidRDefault="003E0184" w:rsidP="003E0184">
            <w:pPr>
              <w:spacing w:after="0"/>
              <w:rPr>
                <w:szCs w:val="22"/>
              </w:rPr>
            </w:pPr>
          </w:p>
        </w:tc>
        <w:tc>
          <w:tcPr>
            <w:tcW w:w="2018" w:type="pct"/>
            <w:vMerge/>
            <w:tcBorders>
              <w:left w:val="single" w:sz="4" w:space="0" w:color="A6A6A6"/>
              <w:bottom w:val="single" w:sz="4" w:space="0" w:color="A6A6A6"/>
              <w:right w:val="single" w:sz="4" w:space="0" w:color="A6A6A6"/>
            </w:tcBorders>
            <w:vAlign w:val="center"/>
          </w:tcPr>
          <w:p w14:paraId="1D6D840A" w14:textId="77777777" w:rsidR="003E0184" w:rsidRPr="003E0184" w:rsidRDefault="003E0184" w:rsidP="003E0184">
            <w:pPr>
              <w:spacing w:after="0"/>
              <w:rPr>
                <w:szCs w:val="22"/>
              </w:rPr>
            </w:pPr>
          </w:p>
        </w:tc>
      </w:tr>
      <w:tr w:rsidR="00DA0A22" w:rsidRPr="003E0184" w14:paraId="4E952568"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7CE5C736" w14:textId="77777777" w:rsidR="003E0184" w:rsidRPr="003E0184" w:rsidRDefault="00A417EC" w:rsidP="003E0184">
            <w:pPr>
              <w:spacing w:after="0"/>
              <w:rPr>
                <w:szCs w:val="22"/>
              </w:rPr>
            </w:pPr>
            <w:r>
              <w:rPr>
                <w:szCs w:val="22"/>
              </w:rPr>
              <w:t>Approved by</w:t>
            </w:r>
          </w:p>
        </w:tc>
        <w:tc>
          <w:tcPr>
            <w:tcW w:w="1528" w:type="pct"/>
            <w:tcBorders>
              <w:top w:val="single" w:sz="4" w:space="0" w:color="A6A6A6"/>
              <w:left w:val="single" w:sz="4" w:space="0" w:color="A6A6A6"/>
              <w:bottom w:val="single" w:sz="4" w:space="0" w:color="A6A6A6"/>
              <w:right w:val="single" w:sz="4" w:space="0" w:color="A6A6A6"/>
            </w:tcBorders>
            <w:vAlign w:val="center"/>
          </w:tcPr>
          <w:p w14:paraId="16185569" w14:textId="2940486D" w:rsidR="003E0184" w:rsidRPr="003E0184" w:rsidRDefault="00E10221" w:rsidP="003E0184">
            <w:pPr>
              <w:spacing w:after="0"/>
              <w:rPr>
                <w:szCs w:val="22"/>
              </w:rPr>
            </w:pPr>
            <w:r>
              <w:rPr>
                <w:szCs w:val="22"/>
              </w:rPr>
              <w:t>Executive Team</w:t>
            </w:r>
          </w:p>
        </w:tc>
        <w:tc>
          <w:tcPr>
            <w:tcW w:w="728"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3E915B1C" w14:textId="77777777" w:rsidR="003E0184" w:rsidRPr="003E0184" w:rsidRDefault="003E0184" w:rsidP="003E0184">
            <w:pPr>
              <w:spacing w:after="0"/>
              <w:rPr>
                <w:szCs w:val="22"/>
              </w:rPr>
            </w:pPr>
            <w:r w:rsidRPr="003E0184">
              <w:rPr>
                <w:szCs w:val="22"/>
              </w:rPr>
              <w:t xml:space="preserve">Next review </w:t>
            </w:r>
          </w:p>
        </w:tc>
        <w:tc>
          <w:tcPr>
            <w:tcW w:w="2018" w:type="pct"/>
            <w:tcBorders>
              <w:top w:val="single" w:sz="4" w:space="0" w:color="A6A6A6"/>
              <w:left w:val="single" w:sz="4" w:space="0" w:color="A6A6A6"/>
              <w:bottom w:val="single" w:sz="4" w:space="0" w:color="A6A6A6"/>
              <w:right w:val="single" w:sz="4" w:space="0" w:color="A6A6A6"/>
            </w:tcBorders>
            <w:vAlign w:val="center"/>
          </w:tcPr>
          <w:p w14:paraId="69612353" w14:textId="6DFD583F" w:rsidR="003E0184" w:rsidRPr="003E0184" w:rsidRDefault="000320B1" w:rsidP="003E0184">
            <w:pPr>
              <w:spacing w:after="0"/>
              <w:rPr>
                <w:szCs w:val="22"/>
              </w:rPr>
            </w:pPr>
            <w:r>
              <w:rPr>
                <w:szCs w:val="22"/>
              </w:rPr>
              <w:t>March</w:t>
            </w:r>
            <w:r w:rsidR="00410F3A">
              <w:rPr>
                <w:szCs w:val="22"/>
              </w:rPr>
              <w:t xml:space="preserve"> 2028</w:t>
            </w:r>
          </w:p>
        </w:tc>
      </w:tr>
    </w:tbl>
    <w:bookmarkEnd w:id="0"/>
    <w:p w14:paraId="4AC8E318" w14:textId="5C02CA50" w:rsidR="003E0184" w:rsidRDefault="006B55DD" w:rsidP="003E0184">
      <w:pPr>
        <w:pStyle w:val="Heading1"/>
      </w:pPr>
      <w:r>
        <w:t>First Aid Policy</w:t>
      </w:r>
    </w:p>
    <w:p w14:paraId="2FA1258A" w14:textId="77777777" w:rsidR="00A92F46" w:rsidRPr="00A92F46" w:rsidRDefault="00A92F46" w:rsidP="00A92F46">
      <w:pPr>
        <w:pStyle w:val="Heading2"/>
        <w:rPr>
          <w:lang w:val="en-US"/>
        </w:rPr>
      </w:pPr>
      <w:bookmarkStart w:id="1" w:name="_Toc491959680"/>
      <w:r w:rsidRPr="00A92F46">
        <w:rPr>
          <w:lang w:val="en-US"/>
        </w:rPr>
        <w:t>Aims</w:t>
      </w:r>
      <w:bookmarkEnd w:id="1"/>
    </w:p>
    <w:p w14:paraId="5429EAE2" w14:textId="77777777" w:rsidR="00A92F46" w:rsidRPr="00A92F46" w:rsidRDefault="00A92F46" w:rsidP="00A92F46">
      <w:pPr>
        <w:rPr>
          <w:lang w:val="en-US"/>
        </w:rPr>
      </w:pPr>
      <w:r w:rsidRPr="00A92F46">
        <w:rPr>
          <w:lang w:val="en-US"/>
        </w:rPr>
        <w:t>The aims of this policy are to:</w:t>
      </w:r>
    </w:p>
    <w:p w14:paraId="6724D271" w14:textId="1C827E3D" w:rsidR="00A92F46" w:rsidRPr="00A92F46" w:rsidRDefault="00A92F46" w:rsidP="00A92F46">
      <w:pPr>
        <w:pStyle w:val="Bulletlist"/>
        <w:rPr>
          <w:lang w:val="en-US"/>
        </w:rPr>
      </w:pPr>
      <w:r w:rsidRPr="00A92F46">
        <w:rPr>
          <w:lang w:val="en-US"/>
        </w:rPr>
        <w:t xml:space="preserve">Ensure the health and safety of all staff, </w:t>
      </w:r>
      <w:r w:rsidR="0088684F">
        <w:rPr>
          <w:lang w:val="en-US"/>
        </w:rPr>
        <w:t>student</w:t>
      </w:r>
      <w:r w:rsidR="0088684F" w:rsidRPr="00A92F46">
        <w:rPr>
          <w:lang w:val="en-US"/>
        </w:rPr>
        <w:t>s,</w:t>
      </w:r>
      <w:r w:rsidRPr="00A92F46">
        <w:rPr>
          <w:lang w:val="en-US"/>
        </w:rPr>
        <w:t xml:space="preserve"> and visitors</w:t>
      </w:r>
      <w:r w:rsidR="00B54910">
        <w:rPr>
          <w:lang w:val="en-US"/>
        </w:rPr>
        <w:t>.</w:t>
      </w:r>
    </w:p>
    <w:p w14:paraId="0AAA19F0" w14:textId="1CC4B4F0" w:rsidR="00A92F46" w:rsidRPr="00A92F46" w:rsidRDefault="00A92F46" w:rsidP="00A92F46">
      <w:pPr>
        <w:pStyle w:val="Bulletlist"/>
        <w:rPr>
          <w:lang w:val="en-US"/>
        </w:rPr>
      </w:pPr>
      <w:r w:rsidRPr="00A92F46">
        <w:rPr>
          <w:lang w:val="en-US"/>
        </w:rPr>
        <w:t>Ensure that staff are aware of their responsibilities with regards to health and safety</w:t>
      </w:r>
      <w:r w:rsidR="00B54910">
        <w:rPr>
          <w:lang w:val="en-US"/>
        </w:rPr>
        <w:t>.</w:t>
      </w:r>
    </w:p>
    <w:p w14:paraId="3AB1BA58" w14:textId="415E18B4" w:rsidR="00A92F46" w:rsidRPr="00A92F46" w:rsidRDefault="00A92F46" w:rsidP="00A92F46">
      <w:pPr>
        <w:pStyle w:val="Bulletlist"/>
        <w:rPr>
          <w:lang w:val="en-US"/>
        </w:rPr>
      </w:pPr>
      <w:r w:rsidRPr="00A92F46">
        <w:rPr>
          <w:lang w:val="en-US"/>
        </w:rPr>
        <w:t>Provide a framework for responding to an incident and recording and reporting the outcomes</w:t>
      </w:r>
      <w:r w:rsidR="00B54910">
        <w:rPr>
          <w:lang w:val="en-US"/>
        </w:rPr>
        <w:t>.</w:t>
      </w:r>
    </w:p>
    <w:p w14:paraId="4F46979C" w14:textId="77777777" w:rsidR="00A92F46" w:rsidRPr="00A92F46" w:rsidRDefault="00A92F46" w:rsidP="00A92F46">
      <w:pPr>
        <w:pStyle w:val="Heading2"/>
        <w:rPr>
          <w:lang w:val="en-US"/>
        </w:rPr>
      </w:pPr>
      <w:bookmarkStart w:id="2" w:name="_Toc491959681"/>
      <w:r w:rsidRPr="00A92F46">
        <w:rPr>
          <w:lang w:val="en-US"/>
        </w:rPr>
        <w:t>Legislation and guidance</w:t>
      </w:r>
      <w:bookmarkEnd w:id="2"/>
    </w:p>
    <w:p w14:paraId="0660CE91" w14:textId="3B2A4FD4" w:rsidR="008907BF" w:rsidRPr="00A65C03" w:rsidRDefault="008907BF" w:rsidP="00A65C03">
      <w:r w:rsidRPr="00A65C03">
        <w:t xml:space="preserve">This policy is based on the </w:t>
      </w:r>
      <w:hyperlink r:id="rId10" w:history="1">
        <w:r w:rsidRPr="0093558B">
          <w:rPr>
            <w:rStyle w:val="Hyperlink"/>
            <w:color w:val="EC606C" w:themeColor="accent1"/>
          </w:rPr>
          <w:t>Statutory Framework for the Early Years Foundation Stage</w:t>
        </w:r>
      </w:hyperlink>
      <w:r w:rsidRPr="0093558B">
        <w:rPr>
          <w:color w:val="EC606C" w:themeColor="accent1"/>
        </w:rPr>
        <w:t xml:space="preserve">, </w:t>
      </w:r>
      <w:r w:rsidRPr="00A65C03">
        <w:t xml:space="preserve">advice from the Department for Education on </w:t>
      </w:r>
      <w:hyperlink r:id="rId11" w:history="1">
        <w:r w:rsidRPr="00A65C03">
          <w:rPr>
            <w:rStyle w:val="Hyperlink"/>
          </w:rPr>
          <w:t>first aid in schools</w:t>
        </w:r>
      </w:hyperlink>
      <w:r w:rsidR="002C69DB" w:rsidRPr="00A65C03">
        <w:t xml:space="preserve"> and </w:t>
      </w:r>
      <w:hyperlink r:id="rId12" w:history="1">
        <w:r w:rsidRPr="00A65C03">
          <w:rPr>
            <w:rStyle w:val="Hyperlink"/>
          </w:rPr>
          <w:t>health and safety in schools</w:t>
        </w:r>
      </w:hyperlink>
      <w:r w:rsidR="002C69DB" w:rsidRPr="00A65C03">
        <w:t xml:space="preserve">, guidance from the Health and Safety Executive (HSE) on </w:t>
      </w:r>
      <w:hyperlink r:id="rId13" w:history="1">
        <w:r w:rsidR="002C69DB" w:rsidRPr="00A65C03">
          <w:rPr>
            <w:rStyle w:val="Hyperlink"/>
          </w:rPr>
          <w:t>incident reporting in schools</w:t>
        </w:r>
      </w:hyperlink>
      <w:r w:rsidR="002C69DB" w:rsidRPr="00A65C03">
        <w:t>,</w:t>
      </w:r>
      <w:r w:rsidRPr="00A65C03">
        <w:t xml:space="preserve"> and the following legislation:</w:t>
      </w:r>
    </w:p>
    <w:p w14:paraId="3B7994F5" w14:textId="6404657D" w:rsidR="00A92F46" w:rsidRPr="002D23F7" w:rsidRDefault="00A92F46" w:rsidP="002D23F7">
      <w:pPr>
        <w:pStyle w:val="Bulletlist"/>
      </w:pPr>
      <w:hyperlink r:id="rId14" w:history="1">
        <w:r w:rsidRPr="00A92F46">
          <w:rPr>
            <w:rStyle w:val="Hyperlink"/>
          </w:rPr>
          <w:t>The Health and Safety (First Aid) Regulations 1981</w:t>
        </w:r>
      </w:hyperlink>
      <w:r w:rsidRPr="002D23F7">
        <w:t>, which state that employers must provide adequate and appropriate equipment and facilities to enable first aid to be administered to employees, and qualified first aid personnel.</w:t>
      </w:r>
    </w:p>
    <w:p w14:paraId="425446AF" w14:textId="77777777" w:rsidR="00A92F46" w:rsidRPr="00A92F46" w:rsidRDefault="00A92F46" w:rsidP="00A92F46">
      <w:pPr>
        <w:pStyle w:val="Bulletlist"/>
      </w:pPr>
      <w:hyperlink r:id="rId15" w:history="1">
        <w:r w:rsidRPr="00A92F46">
          <w:rPr>
            <w:rStyle w:val="Hyperlink"/>
          </w:rPr>
          <w:t>The Management of Health and Safety at Work Regulations 1992</w:t>
        </w:r>
      </w:hyperlink>
      <w:r w:rsidRPr="00A92F46">
        <w:t>, which require employers to make an assessment of the risks to the health and safety of their employees.</w:t>
      </w:r>
    </w:p>
    <w:p w14:paraId="36286C96" w14:textId="77777777" w:rsidR="00A92F46" w:rsidRPr="00A92F46" w:rsidRDefault="00A92F46" w:rsidP="00A92F46">
      <w:pPr>
        <w:pStyle w:val="Bulletlist"/>
      </w:pPr>
      <w:hyperlink r:id="rId16" w:history="1">
        <w:r w:rsidRPr="00A92F46">
          <w:rPr>
            <w:rStyle w:val="Hyperlink"/>
          </w:rPr>
          <w:t>The Management of Health and Safety at Work Regulations 1999</w:t>
        </w:r>
      </w:hyperlink>
      <w:r w:rsidRPr="00A92F46">
        <w:t>, which require employers to carry out risk assessments, make arrangements to implement necessary measures, and arrange for appropriate information and training.</w:t>
      </w:r>
    </w:p>
    <w:p w14:paraId="47DA7522" w14:textId="267FD47F" w:rsidR="00A92F46" w:rsidRPr="00A92F46" w:rsidRDefault="00A92F46" w:rsidP="00A92F46">
      <w:pPr>
        <w:pStyle w:val="Bulletlist"/>
      </w:pPr>
      <w:hyperlink r:id="rId17" w:history="1">
        <w:r w:rsidRPr="00A92F46">
          <w:rPr>
            <w:rStyle w:val="Hyperlink"/>
            <w:lang w:val="en-US"/>
          </w:rPr>
          <w:t>The Reporting of Injuries, Diseases and Dangerous Occurrences Regulations (RIDDOR) 2013</w:t>
        </w:r>
      </w:hyperlink>
      <w:r w:rsidRPr="00A92F46">
        <w:rPr>
          <w:lang w:val="en-US"/>
        </w:rPr>
        <w:t xml:space="preserve">, which </w:t>
      </w:r>
      <w:r w:rsidR="00E24622" w:rsidRPr="00A92F46">
        <w:rPr>
          <w:lang w:val="en-US"/>
        </w:rPr>
        <w:t>states</w:t>
      </w:r>
      <w:r w:rsidRPr="00A92F46">
        <w:rPr>
          <w:lang w:val="en-US"/>
        </w:rPr>
        <w:t xml:space="preserve"> that some accidents must be reported to the Health and Safety Executive (HSE) and set out the timeframe for this and how long records of such accidents must be kept.</w:t>
      </w:r>
    </w:p>
    <w:p w14:paraId="22CC6D80" w14:textId="77777777" w:rsidR="00A92F46" w:rsidRPr="00A92F46" w:rsidRDefault="00A92F46" w:rsidP="00A92F46">
      <w:pPr>
        <w:pStyle w:val="Bulletlist"/>
      </w:pPr>
      <w:hyperlink r:id="rId18" w:history="1">
        <w:r w:rsidRPr="00A92F46">
          <w:rPr>
            <w:rStyle w:val="Hyperlink"/>
          </w:rPr>
          <w:t>Social Security (Claims and Payments) Regulations 1979</w:t>
        </w:r>
      </w:hyperlink>
      <w:r w:rsidRPr="00A92F46">
        <w:t>, which set out rules on the retention of accident records.</w:t>
      </w:r>
    </w:p>
    <w:p w14:paraId="7E89D740" w14:textId="21A70528" w:rsidR="008907BF" w:rsidRDefault="00A92F46" w:rsidP="00A92F46">
      <w:pPr>
        <w:pStyle w:val="Bulletlist"/>
      </w:pPr>
      <w:hyperlink r:id="rId19" w:history="1">
        <w:r w:rsidRPr="00A92F46">
          <w:rPr>
            <w:rStyle w:val="Hyperlink"/>
          </w:rPr>
          <w:t>The Education (Independent School Standards) Regulations 2014</w:t>
        </w:r>
      </w:hyperlink>
      <w:r w:rsidRPr="00A92F46">
        <w:t xml:space="preserve">, which require that suitable space is provided to cater for the medical and therapy needs of </w:t>
      </w:r>
      <w:r w:rsidR="001F0B65">
        <w:t>student</w:t>
      </w:r>
      <w:r w:rsidRPr="00A92F46">
        <w:t>s.</w:t>
      </w:r>
    </w:p>
    <w:p w14:paraId="6F55B08C" w14:textId="77777777" w:rsidR="002D23F7" w:rsidRDefault="002D23F7" w:rsidP="002D23F7">
      <w:pPr>
        <w:pStyle w:val="Bulletlist"/>
        <w:numPr>
          <w:ilvl w:val="0"/>
          <w:numId w:val="0"/>
        </w:numPr>
        <w:ind w:left="360"/>
        <w:rPr>
          <w:lang w:eastAsia="en-GB"/>
        </w:rPr>
      </w:pPr>
    </w:p>
    <w:p w14:paraId="61743A1C" w14:textId="7B57B8B3" w:rsidR="002D23F7" w:rsidRDefault="002D23F7" w:rsidP="002D23F7">
      <w:pPr>
        <w:pStyle w:val="Bulletlist"/>
        <w:numPr>
          <w:ilvl w:val="0"/>
          <w:numId w:val="0"/>
        </w:numPr>
        <w:ind w:left="360"/>
        <w:rPr>
          <w:lang w:eastAsia="en-GB"/>
        </w:rPr>
      </w:pPr>
      <w:r>
        <w:rPr>
          <w:lang w:eastAsia="en-GB"/>
        </w:rPr>
        <w:t>This policy complies with our funding agreement and articles of association.</w:t>
      </w:r>
    </w:p>
    <w:p w14:paraId="5E1EDF95" w14:textId="77777777" w:rsidR="002D23F7" w:rsidRDefault="002D23F7" w:rsidP="002D23F7">
      <w:pPr>
        <w:pStyle w:val="Bulletlist"/>
        <w:numPr>
          <w:ilvl w:val="0"/>
          <w:numId w:val="0"/>
        </w:numPr>
        <w:ind w:left="360" w:hanging="360"/>
      </w:pPr>
    </w:p>
    <w:p w14:paraId="430DBBA8" w14:textId="77777777" w:rsidR="00A92F46" w:rsidRPr="00222924" w:rsidRDefault="00A92F46" w:rsidP="00222924">
      <w:pPr>
        <w:pStyle w:val="Heading2"/>
      </w:pPr>
      <w:bookmarkStart w:id="3" w:name="_Toc491959682"/>
      <w:r w:rsidRPr="00222924">
        <w:t>Roles and responsibilities</w:t>
      </w:r>
      <w:bookmarkEnd w:id="3"/>
    </w:p>
    <w:p w14:paraId="40BFFCBD" w14:textId="62ABE71D" w:rsidR="008907BF" w:rsidRDefault="008907BF" w:rsidP="00222924">
      <w:r w:rsidRPr="001F4275">
        <w:t xml:space="preserve">In schools with Early Years Foundation Stage provision, at least 1 person who has a current </w:t>
      </w:r>
      <w:r w:rsidR="002D23F7">
        <w:t>P</w:t>
      </w:r>
      <w:r w:rsidRPr="001F4275">
        <w:t xml:space="preserve">aediatric </w:t>
      </w:r>
      <w:r w:rsidR="002D23F7">
        <w:t>F</w:t>
      </w:r>
      <w:r w:rsidRPr="001F4275">
        <w:t xml:space="preserve">irst </w:t>
      </w:r>
      <w:r w:rsidR="002D23F7">
        <w:t>A</w:t>
      </w:r>
      <w:r w:rsidRPr="001F4275">
        <w:t>id (PFA) certificate must be on the premises at all times</w:t>
      </w:r>
      <w:r w:rsidR="008F55C4">
        <w:t xml:space="preserve"> when students are </w:t>
      </w:r>
      <w:r w:rsidR="00E5437F">
        <w:t>present and</w:t>
      </w:r>
      <w:r w:rsidR="008F55C4">
        <w:t xml:space="preserve"> must accompany students on outgoings.</w:t>
      </w:r>
    </w:p>
    <w:p w14:paraId="123E7307" w14:textId="36AA1F81" w:rsidR="00D9042A" w:rsidRPr="0093558B" w:rsidRDefault="00D9042A" w:rsidP="00D9042A">
      <w:r w:rsidRPr="0093558B">
        <w:lastRenderedPageBreak/>
        <w:t xml:space="preserve">Beyond this, in all settings, employers must usually have a sufficient number of suitably trained first aiders to care for employees in case they are injured at work. The number of trained first aiders </w:t>
      </w:r>
      <w:r w:rsidR="00445048">
        <w:t>schools</w:t>
      </w:r>
      <w:r w:rsidRPr="0093558B">
        <w:t xml:space="preserve"> need will depend on your assessment of first aid needs that will need to take into account: </w:t>
      </w:r>
    </w:p>
    <w:p w14:paraId="00CF8932" w14:textId="77777777" w:rsidR="00D9042A" w:rsidRPr="0093558B" w:rsidRDefault="00D9042A" w:rsidP="0093558B">
      <w:pPr>
        <w:pStyle w:val="Bulletlist"/>
      </w:pPr>
      <w:r w:rsidRPr="0093558B">
        <w:t xml:space="preserve">The number of employees and the nature of their work </w:t>
      </w:r>
    </w:p>
    <w:p w14:paraId="34CEF8BD" w14:textId="77777777" w:rsidR="00D9042A" w:rsidRPr="0093558B" w:rsidRDefault="00D9042A" w:rsidP="0093558B">
      <w:pPr>
        <w:pStyle w:val="Bulletlist"/>
      </w:pPr>
      <w:r w:rsidRPr="0093558B">
        <w:t xml:space="preserve">The layout and location of the school   </w:t>
      </w:r>
    </w:p>
    <w:p w14:paraId="03293FA2" w14:textId="38210582" w:rsidR="00D9042A" w:rsidRPr="0093558B" w:rsidRDefault="00D9042A" w:rsidP="00D9042A">
      <w:r w:rsidRPr="0093558B">
        <w:t>If your assessment of need shows that a designated first aider is not needed, the minimum legal requirement is to have an ‘appointed person’ to take charge of first aid arrangements. The ‘appointed person’ does</w:t>
      </w:r>
      <w:r w:rsidR="00445048">
        <w:t xml:space="preserve"> not</w:t>
      </w:r>
      <w:r w:rsidRPr="0093558B">
        <w:t xml:space="preserve"> need to be a qualified first aider, but it</w:t>
      </w:r>
      <w:r w:rsidR="00445048">
        <w:t xml:space="preserve"> is</w:t>
      </w:r>
      <w:r w:rsidRPr="0093558B">
        <w:t xml:space="preserve"> good practice for them to get emergency first aid training. </w:t>
      </w:r>
    </w:p>
    <w:p w14:paraId="2E9F2A14" w14:textId="07ABE4DC" w:rsidR="008907BF" w:rsidRPr="001F4275" w:rsidRDefault="008F55C4" w:rsidP="00222924">
      <w:r>
        <w:t>The s</w:t>
      </w:r>
      <w:r w:rsidR="008907BF" w:rsidRPr="001F4275">
        <w:t>ection below sets out the expectations of appointed persons and first aiders as set out in the 1981 first aid regulations and the DfE guidance listed in ‘Legislation and guidance’ section above. If you do</w:t>
      </w:r>
      <w:r w:rsidR="008F69B5">
        <w:t xml:space="preserve"> not</w:t>
      </w:r>
      <w:r w:rsidR="008907BF" w:rsidRPr="001F4275">
        <w:t xml:space="preserve"> have an appointed person you will need to re-assign the responsibilities listed below accordingly.</w:t>
      </w:r>
    </w:p>
    <w:p w14:paraId="6A7720A8" w14:textId="1079BF39" w:rsidR="00A92F46" w:rsidRDefault="00DE1F7E" w:rsidP="00A92F46">
      <w:pPr>
        <w:pStyle w:val="Subheading"/>
        <w:rPr>
          <w:lang w:val="en-US"/>
        </w:rPr>
      </w:pPr>
      <w:r w:rsidRPr="008715B6">
        <w:rPr>
          <w:lang w:val="en-US"/>
        </w:rPr>
        <w:t>Appointed person(s)</w:t>
      </w:r>
      <w:r w:rsidR="00C66439" w:rsidRPr="008715B6">
        <w:rPr>
          <w:lang w:val="en-US"/>
        </w:rPr>
        <w:t>/</w:t>
      </w:r>
      <w:r w:rsidR="00337229">
        <w:rPr>
          <w:lang w:val="en-US"/>
        </w:rPr>
        <w:t>First Aid Lead(s)</w:t>
      </w:r>
    </w:p>
    <w:p w14:paraId="546A4E3B" w14:textId="77777777" w:rsidR="00866845" w:rsidRPr="00A92F46" w:rsidRDefault="00866845" w:rsidP="00A92F46">
      <w:pPr>
        <w:pStyle w:val="Subheading"/>
        <w:rPr>
          <w:lang w:val="en-US"/>
        </w:rPr>
      </w:pPr>
    </w:p>
    <w:p w14:paraId="6D9E15E8" w14:textId="591A4976" w:rsidR="00337229" w:rsidRPr="0098615D" w:rsidRDefault="00337229" w:rsidP="0098615D">
      <w:r w:rsidRPr="0098615D">
        <w:t>The school</w:t>
      </w:r>
      <w:r w:rsidR="00E84E75">
        <w:t xml:space="preserve"> has </w:t>
      </w:r>
      <w:r w:rsidRPr="00CA077D">
        <w:rPr>
          <w:color w:val="auto"/>
        </w:rPr>
        <w:t xml:space="preserve">appointed </w:t>
      </w:r>
      <w:r w:rsidR="00866845" w:rsidRPr="00CA077D">
        <w:rPr>
          <w:color w:val="auto"/>
        </w:rPr>
        <w:t>Liz Jakins, Office Manager</w:t>
      </w:r>
      <w:r w:rsidRPr="0098615D">
        <w:t>. They are responsible for:</w:t>
      </w:r>
    </w:p>
    <w:p w14:paraId="09AE17C2" w14:textId="0947630B" w:rsidR="00A92F46" w:rsidRPr="0093558B" w:rsidRDefault="00A92F46" w:rsidP="00A92F46">
      <w:pPr>
        <w:pStyle w:val="Bulletlist"/>
        <w:rPr>
          <w:lang w:val="en-US"/>
        </w:rPr>
      </w:pPr>
      <w:r w:rsidRPr="0093558B">
        <w:rPr>
          <w:lang w:val="en-US"/>
        </w:rPr>
        <w:t xml:space="preserve">Making a formal assessment of First Aid requirements using the Assessment of First Aid Provision </w:t>
      </w:r>
      <w:r w:rsidR="00DF1A13" w:rsidRPr="0093558B">
        <w:rPr>
          <w:lang w:val="en-US"/>
        </w:rPr>
        <w:t xml:space="preserve">Calculator </w:t>
      </w:r>
      <w:r w:rsidRPr="0093558B">
        <w:rPr>
          <w:lang w:val="en-US"/>
        </w:rPr>
        <w:t xml:space="preserve">(Appendix </w:t>
      </w:r>
      <w:r w:rsidR="00DF1A13" w:rsidRPr="0093558B">
        <w:rPr>
          <w:lang w:val="en-US"/>
        </w:rPr>
        <w:t>4</w:t>
      </w:r>
      <w:r w:rsidRPr="0093558B">
        <w:rPr>
          <w:lang w:val="en-US"/>
        </w:rPr>
        <w:t xml:space="preserve">), maintaining the completed </w:t>
      </w:r>
      <w:r w:rsidR="0088684F" w:rsidRPr="0093558B">
        <w:rPr>
          <w:lang w:val="en-US"/>
        </w:rPr>
        <w:t>form,</w:t>
      </w:r>
      <w:r w:rsidRPr="0093558B">
        <w:rPr>
          <w:lang w:val="en-US"/>
        </w:rPr>
        <w:t xml:space="preserve"> and monitorin</w:t>
      </w:r>
      <w:r w:rsidR="00491B40" w:rsidRPr="0093558B">
        <w:rPr>
          <w:lang w:val="en-US"/>
        </w:rPr>
        <w:t xml:space="preserve">g the adequacy of the provision including specific health conditions </w:t>
      </w:r>
      <w:r w:rsidR="002D23F7" w:rsidRPr="0093558B">
        <w:rPr>
          <w:lang w:val="en-US"/>
        </w:rPr>
        <w:t xml:space="preserve">and </w:t>
      </w:r>
      <w:r w:rsidR="00491B40" w:rsidRPr="0093558B">
        <w:rPr>
          <w:lang w:val="en-US"/>
        </w:rPr>
        <w:t>first aid needs</w:t>
      </w:r>
    </w:p>
    <w:p w14:paraId="76D235A1" w14:textId="77777777" w:rsidR="00A92F46" w:rsidRPr="00A92F46" w:rsidRDefault="00A92F46" w:rsidP="00A92F46">
      <w:pPr>
        <w:pStyle w:val="Bulletlist"/>
        <w:rPr>
          <w:lang w:val="en-US"/>
        </w:rPr>
      </w:pPr>
      <w:r w:rsidRPr="00A92F46">
        <w:rPr>
          <w:lang w:val="en-US"/>
        </w:rPr>
        <w:t>Reviewing the assessment annually in the light of significant changes or validity.</w:t>
      </w:r>
    </w:p>
    <w:p w14:paraId="79605E9E" w14:textId="725EC9DD" w:rsidR="00A92F46" w:rsidRPr="00A92F46" w:rsidRDefault="00A92F46" w:rsidP="00A92F46">
      <w:pPr>
        <w:pStyle w:val="Bulletlist"/>
        <w:rPr>
          <w:lang w:val="en-US"/>
        </w:rPr>
      </w:pPr>
      <w:r w:rsidRPr="00A92F46">
        <w:rPr>
          <w:lang w:val="en-US"/>
        </w:rPr>
        <w:t xml:space="preserve">Taking charge when someone is injured or becomes </w:t>
      </w:r>
      <w:r w:rsidR="00E24622" w:rsidRPr="00A92F46">
        <w:rPr>
          <w:lang w:val="en-US"/>
        </w:rPr>
        <w:t>ill.</w:t>
      </w:r>
    </w:p>
    <w:p w14:paraId="011ABA6E" w14:textId="6FCB8051" w:rsidR="00A92F46" w:rsidRPr="00A92F46" w:rsidRDefault="00A92F46" w:rsidP="00A92F46">
      <w:pPr>
        <w:pStyle w:val="Bulletlist"/>
        <w:rPr>
          <w:lang w:val="en-US"/>
        </w:rPr>
      </w:pPr>
      <w:r w:rsidRPr="00A92F46">
        <w:rPr>
          <w:lang w:val="en-US"/>
        </w:rPr>
        <w:t xml:space="preserve">Ensuring there is an adequate supply of in-date medical materials in first aid kits and replenishing the contents of these </w:t>
      </w:r>
      <w:r w:rsidR="00E24622" w:rsidRPr="00A92F46">
        <w:rPr>
          <w:lang w:val="en-US"/>
        </w:rPr>
        <w:t>kits.</w:t>
      </w:r>
    </w:p>
    <w:p w14:paraId="796EB824" w14:textId="77777777" w:rsidR="00A92F46" w:rsidRPr="00A92F46" w:rsidRDefault="00A92F46" w:rsidP="00A92F46">
      <w:pPr>
        <w:pStyle w:val="Bulletlist"/>
        <w:rPr>
          <w:lang w:val="en-US"/>
        </w:rPr>
      </w:pPr>
      <w:r w:rsidRPr="00A92F46">
        <w:rPr>
          <w:lang w:val="en-US"/>
        </w:rPr>
        <w:t>Ensuring that an ambulance or other professional medical help is summoned when appropriate.</w:t>
      </w:r>
    </w:p>
    <w:p w14:paraId="279B4766" w14:textId="0F521962" w:rsidR="00A92F46" w:rsidRDefault="00A92F46" w:rsidP="00A92F46">
      <w:pPr>
        <w:pStyle w:val="Bulletlist"/>
        <w:rPr>
          <w:lang w:val="en-US"/>
        </w:rPr>
      </w:pPr>
      <w:r w:rsidRPr="00A92F46">
        <w:rPr>
          <w:lang w:val="en-US"/>
        </w:rPr>
        <w:t xml:space="preserve">Ensuring that first aiders have an appropriate qualification, keep training up to date and remain competent to perform their </w:t>
      </w:r>
      <w:r w:rsidR="00E24622" w:rsidRPr="00A92F46">
        <w:rPr>
          <w:lang w:val="en-US"/>
        </w:rPr>
        <w:t>role.</w:t>
      </w:r>
    </w:p>
    <w:p w14:paraId="5A07AC8A" w14:textId="77777777" w:rsidR="00A92F46" w:rsidRDefault="00A92F46" w:rsidP="00A92F46">
      <w:pPr>
        <w:pStyle w:val="Bulletlist"/>
        <w:rPr>
          <w:lang w:val="en-US"/>
        </w:rPr>
      </w:pPr>
      <w:r w:rsidRPr="00A92F46">
        <w:rPr>
          <w:lang w:val="en-US"/>
        </w:rPr>
        <w:t>Ensuring that an appropriate number of trained staff are present in the school at all times.</w:t>
      </w:r>
    </w:p>
    <w:p w14:paraId="0D90A27F" w14:textId="0416AC0C" w:rsidR="00317149" w:rsidRDefault="00317149" w:rsidP="00A92F46">
      <w:pPr>
        <w:pStyle w:val="Bulletlist"/>
        <w:rPr>
          <w:lang w:val="en-US"/>
        </w:rPr>
      </w:pPr>
      <w:r>
        <w:rPr>
          <w:lang w:val="en-US"/>
        </w:rPr>
        <w:t>Ensure all First Aiders have appropriate access to record entries for staff on Bromcom</w:t>
      </w:r>
      <w:r w:rsidR="001C03B1">
        <w:rPr>
          <w:lang w:val="en-US"/>
        </w:rPr>
        <w:t xml:space="preserve"> via the Head of Data &amp; Insights</w:t>
      </w:r>
    </w:p>
    <w:p w14:paraId="67C03226" w14:textId="77777777" w:rsidR="009F0766" w:rsidRDefault="00317149" w:rsidP="00317149">
      <w:pPr>
        <w:pStyle w:val="Bulletlist"/>
      </w:pPr>
      <w:r w:rsidRPr="00317149">
        <w:t>Ensure all First Aiders are aware of the correct procedure for logging a first aid event on Bromcom for both students and staff.</w:t>
      </w:r>
    </w:p>
    <w:p w14:paraId="4001BB9A" w14:textId="588CB0C1" w:rsidR="009F0766" w:rsidRPr="00317149" w:rsidRDefault="009F0766" w:rsidP="00317149">
      <w:pPr>
        <w:pStyle w:val="Bulletlist"/>
        <w:rPr>
          <w:lang w:val="en-US"/>
        </w:rPr>
      </w:pPr>
      <w:r w:rsidRPr="009F0766">
        <w:t>Ensure all incidents linked to safeguarding are logged on CPOMS and that the Designated Safeguarding Lead</w:t>
      </w:r>
      <w:r>
        <w:t xml:space="preserve"> </w:t>
      </w:r>
      <w:r w:rsidRPr="009F0766">
        <w:t>is alerted promptly.</w:t>
      </w:r>
    </w:p>
    <w:p w14:paraId="73732084" w14:textId="77777777" w:rsidR="00A92F46" w:rsidRPr="00A92F46" w:rsidRDefault="00A92F46" w:rsidP="00A92F46">
      <w:pPr>
        <w:pStyle w:val="Subheading"/>
        <w:rPr>
          <w:lang w:val="en-US"/>
        </w:rPr>
      </w:pPr>
      <w:r w:rsidRPr="00A92F46">
        <w:rPr>
          <w:lang w:val="en-US"/>
        </w:rPr>
        <w:t xml:space="preserve">First Aiders </w:t>
      </w:r>
    </w:p>
    <w:p w14:paraId="22B367DC" w14:textId="77777777" w:rsidR="00A92F46" w:rsidRPr="00A92F46" w:rsidRDefault="00A92F46" w:rsidP="00A92F46">
      <w:pPr>
        <w:rPr>
          <w:lang w:val="en-US"/>
        </w:rPr>
      </w:pPr>
      <w:r w:rsidRPr="00A92F46">
        <w:rPr>
          <w:lang w:val="en-US"/>
        </w:rPr>
        <w:t>First Aiders are trained, competent and qualified to carry out the role and are responsible for:</w:t>
      </w:r>
    </w:p>
    <w:p w14:paraId="57A418CB" w14:textId="77777777" w:rsidR="00A92F46" w:rsidRPr="00A92F46" w:rsidRDefault="00A92F46" w:rsidP="00A92F46">
      <w:pPr>
        <w:pStyle w:val="Bulletlist"/>
        <w:rPr>
          <w:lang w:val="en-US"/>
        </w:rPr>
      </w:pPr>
      <w:r w:rsidRPr="00A92F46">
        <w:rPr>
          <w:lang w:val="en-US"/>
        </w:rPr>
        <w:t>Acting as first responders to any incidents; they will assess the situation where there is an injured or ill person and provide immediate and appropriate treatment.</w:t>
      </w:r>
    </w:p>
    <w:p w14:paraId="4D581496" w14:textId="2E4E276F" w:rsidR="00A92F46" w:rsidRPr="00A92F46" w:rsidRDefault="00A92F46" w:rsidP="00A92F46">
      <w:pPr>
        <w:pStyle w:val="Bulletlist"/>
        <w:rPr>
          <w:lang w:val="en-US"/>
        </w:rPr>
      </w:pPr>
      <w:r w:rsidRPr="00A92F46">
        <w:rPr>
          <w:lang w:val="en-US"/>
        </w:rPr>
        <w:t xml:space="preserve">Sending </w:t>
      </w:r>
      <w:r w:rsidR="001F0B65">
        <w:rPr>
          <w:lang w:val="en-US"/>
        </w:rPr>
        <w:t>student</w:t>
      </w:r>
      <w:r w:rsidRPr="00A92F46">
        <w:rPr>
          <w:lang w:val="en-US"/>
        </w:rPr>
        <w:t>s home to recover, where necessary with the explicit agreement of the Headteacher.</w:t>
      </w:r>
    </w:p>
    <w:p w14:paraId="471AAD76" w14:textId="4366B3D1" w:rsidR="00A92F46" w:rsidRPr="004E28FA" w:rsidRDefault="004E28FA" w:rsidP="004E28FA">
      <w:pPr>
        <w:pStyle w:val="Bulletlist"/>
        <w:rPr>
          <w:lang w:val="en-US"/>
        </w:rPr>
      </w:pPr>
      <w:r>
        <w:rPr>
          <w:lang w:val="en-US"/>
        </w:rPr>
        <w:t xml:space="preserve">Completing an accident report </w:t>
      </w:r>
      <w:r w:rsidR="006F735B">
        <w:rPr>
          <w:lang w:val="en-US"/>
        </w:rPr>
        <w:t>via Bromcom</w:t>
      </w:r>
      <w:r>
        <w:rPr>
          <w:lang w:val="en-US"/>
        </w:rPr>
        <w:t xml:space="preserve"> the same day as, or as soon as is reasonably practicable after </w:t>
      </w:r>
      <w:r w:rsidR="00A92F46" w:rsidRPr="004E28FA">
        <w:rPr>
          <w:lang w:val="en-US"/>
        </w:rPr>
        <w:t xml:space="preserve">an </w:t>
      </w:r>
      <w:r w:rsidR="001C03B1">
        <w:rPr>
          <w:lang w:val="en-US"/>
        </w:rPr>
        <w:t>event</w:t>
      </w:r>
      <w:r>
        <w:rPr>
          <w:lang w:val="en-US"/>
        </w:rPr>
        <w:t>.</w:t>
      </w:r>
    </w:p>
    <w:p w14:paraId="475CFDB4" w14:textId="061BF785" w:rsidR="009F0766" w:rsidRDefault="00E14FAE">
      <w:pPr>
        <w:pStyle w:val="Bulletlist"/>
        <w:rPr>
          <w:lang w:val="en-US"/>
        </w:rPr>
      </w:pPr>
      <w:r>
        <w:rPr>
          <w:lang w:val="en-US"/>
        </w:rPr>
        <w:t>Keeping their contact details up to date.</w:t>
      </w:r>
    </w:p>
    <w:p w14:paraId="6E0A257B" w14:textId="77777777" w:rsidR="009F0766" w:rsidRPr="00317149" w:rsidRDefault="009F0766" w:rsidP="009F0766">
      <w:pPr>
        <w:pStyle w:val="Bulletlist"/>
        <w:rPr>
          <w:lang w:val="en-US"/>
        </w:rPr>
      </w:pPr>
      <w:r w:rsidRPr="009F0766">
        <w:lastRenderedPageBreak/>
        <w:t>Ensure all incidents linked to safeguarding are logged on CPOMS and that the Designated Safeguarding Lead</w:t>
      </w:r>
      <w:r>
        <w:t xml:space="preserve"> </w:t>
      </w:r>
      <w:r w:rsidRPr="009F0766">
        <w:t>is alerted promptly</w:t>
      </w:r>
      <w:r w:rsidRPr="001B4271">
        <w:t>.</w:t>
      </w:r>
    </w:p>
    <w:p w14:paraId="45CA44E0" w14:textId="77777777" w:rsidR="004E28FA" w:rsidRDefault="004E28FA" w:rsidP="0093558B">
      <w:pPr>
        <w:pStyle w:val="Bulletlist"/>
        <w:numPr>
          <w:ilvl w:val="0"/>
          <w:numId w:val="0"/>
        </w:numPr>
        <w:rPr>
          <w:lang w:val="en-US"/>
        </w:rPr>
      </w:pPr>
    </w:p>
    <w:p w14:paraId="7EDD4C6C" w14:textId="77777777" w:rsidR="008715B6" w:rsidRDefault="0038438C" w:rsidP="008715B6">
      <w:pPr>
        <w:pStyle w:val="Bulletlist"/>
        <w:numPr>
          <w:ilvl w:val="0"/>
          <w:numId w:val="0"/>
        </w:numPr>
        <w:ind w:left="360" w:hanging="360"/>
        <w:rPr>
          <w:lang w:val="en-US"/>
        </w:rPr>
      </w:pPr>
      <w:r>
        <w:rPr>
          <w:lang w:val="en-US"/>
        </w:rPr>
        <w:t>Our school’s appointed person and first aiders are listed in Appendix 1. Their names will also be</w:t>
      </w:r>
    </w:p>
    <w:p w14:paraId="2B471303" w14:textId="5C4EB57E" w:rsidR="0038438C" w:rsidRPr="00A92F46" w:rsidRDefault="0038438C" w:rsidP="00AF28BC">
      <w:pPr>
        <w:pStyle w:val="Bulletlist"/>
        <w:numPr>
          <w:ilvl w:val="0"/>
          <w:numId w:val="0"/>
        </w:numPr>
        <w:ind w:left="360" w:hanging="360"/>
        <w:rPr>
          <w:lang w:val="en-US"/>
        </w:rPr>
      </w:pPr>
      <w:r>
        <w:rPr>
          <w:lang w:val="en-US"/>
        </w:rPr>
        <w:t>displayed prominently around the school site</w:t>
      </w:r>
    </w:p>
    <w:p w14:paraId="16288DC8" w14:textId="77777777" w:rsidR="00A92F46" w:rsidRPr="00A92F46" w:rsidRDefault="00A92F46" w:rsidP="00A92F46">
      <w:pPr>
        <w:pStyle w:val="Subheading"/>
        <w:rPr>
          <w:lang w:val="en-US"/>
        </w:rPr>
      </w:pPr>
      <w:r w:rsidRPr="00A92F46">
        <w:rPr>
          <w:lang w:val="en-US"/>
        </w:rPr>
        <w:t xml:space="preserve">The Trust </w:t>
      </w:r>
    </w:p>
    <w:p w14:paraId="2CD3F671" w14:textId="77777777" w:rsidR="00A92F46" w:rsidRPr="00A92F46" w:rsidRDefault="00A92F46" w:rsidP="00A92F46">
      <w:pPr>
        <w:rPr>
          <w:lang w:val="en-US"/>
        </w:rPr>
      </w:pPr>
      <w:r w:rsidRPr="00A92F46">
        <w:rPr>
          <w:lang w:val="en-US"/>
        </w:rPr>
        <w:t>The Trust has ultimate responsibility for health and safety matters in the school, but delegates operational matters and day-to-day tasks to the Headteacher and staff members.</w:t>
      </w:r>
    </w:p>
    <w:p w14:paraId="5AA21D26" w14:textId="4E2D6A66" w:rsidR="00A92F46" w:rsidRPr="00A92F46" w:rsidRDefault="00A92F46" w:rsidP="00A92F46">
      <w:pPr>
        <w:rPr>
          <w:lang w:val="en-US"/>
        </w:rPr>
      </w:pPr>
      <w:r w:rsidRPr="00A92F46">
        <w:rPr>
          <w:lang w:val="en-US"/>
        </w:rPr>
        <w:t xml:space="preserve">The </w:t>
      </w:r>
      <w:r>
        <w:rPr>
          <w:lang w:val="en-US"/>
        </w:rPr>
        <w:t>Anthem</w:t>
      </w:r>
      <w:r w:rsidRPr="00A92F46">
        <w:rPr>
          <w:lang w:val="en-US"/>
        </w:rPr>
        <w:t xml:space="preserve"> insurers confirm that the employer’s liability insurance policy provides indemnity for staff acting as First Aiders or Emergency Aiders as defined in this policy. Treatment must be given in accordance with the training received. Whether or not employees receive payment for acting as first aiders is irrelevant in this respect and has no effect on the provision of insurance cover.</w:t>
      </w:r>
    </w:p>
    <w:p w14:paraId="18451B51" w14:textId="77777777" w:rsidR="00A92F46" w:rsidRPr="00A92F46" w:rsidRDefault="00A92F46" w:rsidP="00A92F46">
      <w:pPr>
        <w:pStyle w:val="Subheading"/>
        <w:rPr>
          <w:lang w:val="en-US"/>
        </w:rPr>
      </w:pPr>
      <w:r w:rsidRPr="00A92F46">
        <w:rPr>
          <w:lang w:val="en-US"/>
        </w:rPr>
        <w:t>The Headteacher</w:t>
      </w:r>
    </w:p>
    <w:p w14:paraId="0C0B9082" w14:textId="40E658F9" w:rsidR="00491B40" w:rsidRPr="00491B40" w:rsidRDefault="00A92F46" w:rsidP="00491B40">
      <w:pPr>
        <w:rPr>
          <w:lang w:val="en-US"/>
        </w:rPr>
      </w:pPr>
      <w:r w:rsidRPr="00A92F46">
        <w:rPr>
          <w:lang w:val="en-US"/>
        </w:rPr>
        <w:t>The Headteacher is responsible for the implementation of this policy, including:</w:t>
      </w:r>
    </w:p>
    <w:p w14:paraId="5068EBB3" w14:textId="01CE9A7D" w:rsidR="00DF1A13" w:rsidRPr="0093558B" w:rsidRDefault="00DF1A13" w:rsidP="00DF1A13">
      <w:pPr>
        <w:pStyle w:val="Bulletlist"/>
        <w:rPr>
          <w:lang w:val="en-US"/>
        </w:rPr>
      </w:pPr>
      <w:r w:rsidRPr="0093558B">
        <w:rPr>
          <w:lang w:val="en-US"/>
        </w:rPr>
        <w:t>Appointing a First Aid Lead</w:t>
      </w:r>
      <w:r w:rsidR="0022573A">
        <w:rPr>
          <w:lang w:val="en-US"/>
        </w:rPr>
        <w:t>.</w:t>
      </w:r>
    </w:p>
    <w:p w14:paraId="1FDA37EB" w14:textId="7A21C8AA" w:rsidR="00DF1A13" w:rsidRPr="0093558B" w:rsidRDefault="00DF1A13" w:rsidP="00DF1A13">
      <w:pPr>
        <w:pStyle w:val="Bulletlist"/>
        <w:rPr>
          <w:lang w:val="en-US"/>
        </w:rPr>
      </w:pPr>
      <w:r w:rsidRPr="0093558B">
        <w:rPr>
          <w:lang w:val="en-US"/>
        </w:rPr>
        <w:t xml:space="preserve">Supporting the First Aid Lead with making a formal assessment of First Aid requirements using the Assessment of First Aid Provision Calculator (Appendix 4), maintaining the completed </w:t>
      </w:r>
      <w:r w:rsidR="0088684F" w:rsidRPr="0093558B">
        <w:rPr>
          <w:lang w:val="en-US"/>
        </w:rPr>
        <w:t>form,</w:t>
      </w:r>
      <w:r w:rsidRPr="0093558B">
        <w:rPr>
          <w:lang w:val="en-US"/>
        </w:rPr>
        <w:t xml:space="preserve"> and monitoring the adequacy of the provision including specific health conditions and first aid needs</w:t>
      </w:r>
      <w:r w:rsidR="0022573A">
        <w:rPr>
          <w:lang w:val="en-US"/>
        </w:rPr>
        <w:t>.</w:t>
      </w:r>
    </w:p>
    <w:p w14:paraId="6393AE0B" w14:textId="12DEF12A" w:rsidR="00E14FAE" w:rsidRDefault="00E14FAE" w:rsidP="00A92F46">
      <w:pPr>
        <w:pStyle w:val="Bulletlist"/>
        <w:rPr>
          <w:lang w:val="en-US"/>
        </w:rPr>
      </w:pPr>
      <w:r>
        <w:rPr>
          <w:lang w:val="en-US"/>
        </w:rPr>
        <w:t xml:space="preserve">Ensuring that an appropriate number of appointed </w:t>
      </w:r>
      <w:r w:rsidR="0056179A">
        <w:rPr>
          <w:lang w:val="en-US"/>
        </w:rPr>
        <w:t>people</w:t>
      </w:r>
      <w:r>
        <w:rPr>
          <w:lang w:val="en-US"/>
        </w:rPr>
        <w:t xml:space="preserve"> and trained first aid personnel are in school at all times.</w:t>
      </w:r>
    </w:p>
    <w:p w14:paraId="679AD9F2" w14:textId="10E12DA8" w:rsidR="00E14FAE" w:rsidRDefault="00E14FAE" w:rsidP="00A92F46">
      <w:pPr>
        <w:pStyle w:val="Bulletlist"/>
        <w:rPr>
          <w:lang w:val="en-US"/>
        </w:rPr>
      </w:pPr>
      <w:r>
        <w:rPr>
          <w:lang w:val="en-US"/>
        </w:rPr>
        <w:t xml:space="preserve">Ensuring that first aiders have appropriate </w:t>
      </w:r>
      <w:r w:rsidR="0056179A">
        <w:rPr>
          <w:lang w:val="en-US"/>
        </w:rPr>
        <w:t>qualifications</w:t>
      </w:r>
      <w:r>
        <w:rPr>
          <w:lang w:val="en-US"/>
        </w:rPr>
        <w:t xml:space="preserve">, keep training up to date and remain competent to perform their role. </w:t>
      </w:r>
    </w:p>
    <w:p w14:paraId="28F3AE8E" w14:textId="1028ED7A" w:rsidR="00E14FAE" w:rsidRDefault="00E14FAE" w:rsidP="00A92F46">
      <w:pPr>
        <w:pStyle w:val="Bulletlist"/>
        <w:rPr>
          <w:lang w:val="en-US"/>
        </w:rPr>
      </w:pPr>
      <w:r>
        <w:rPr>
          <w:lang w:val="en-US"/>
        </w:rPr>
        <w:t>Ensuring all staff are aware of first aid procedures.</w:t>
      </w:r>
    </w:p>
    <w:p w14:paraId="5AE563B1" w14:textId="2750D8A3" w:rsidR="00A92F46" w:rsidRDefault="00A92F46" w:rsidP="00A92F46">
      <w:pPr>
        <w:pStyle w:val="Bulletlist"/>
        <w:rPr>
          <w:lang w:val="en-US"/>
        </w:rPr>
      </w:pPr>
      <w:r w:rsidRPr="00A92F46">
        <w:rPr>
          <w:lang w:val="en-US"/>
        </w:rPr>
        <w:t>Ensuring appropriate risk assessments are completed and appropriate measures are put in place.</w:t>
      </w:r>
    </w:p>
    <w:p w14:paraId="31F36F80" w14:textId="7FB52C1E" w:rsidR="004E28FA" w:rsidRPr="00A92F46" w:rsidRDefault="004E28FA" w:rsidP="00A92F46">
      <w:pPr>
        <w:pStyle w:val="Bulletlist"/>
        <w:rPr>
          <w:lang w:val="en-US"/>
        </w:rPr>
      </w:pPr>
      <w:r>
        <w:rPr>
          <w:lang w:val="en-US"/>
        </w:rPr>
        <w:t xml:space="preserve">Undertaking, or making sure that </w:t>
      </w:r>
      <w:r w:rsidR="00786A84">
        <w:rPr>
          <w:lang w:val="en-US"/>
        </w:rPr>
        <w:t>leaders</w:t>
      </w:r>
      <w:r>
        <w:rPr>
          <w:lang w:val="en-US"/>
        </w:rPr>
        <w:t xml:space="preserve"> undertake risk assessments, as appropriate, and that appropriate measures are put in place.</w:t>
      </w:r>
    </w:p>
    <w:p w14:paraId="2D2E6CDF" w14:textId="78D23089" w:rsidR="00A92F46" w:rsidRDefault="00A92F46" w:rsidP="00A92F46">
      <w:pPr>
        <w:pStyle w:val="Bulletlist"/>
        <w:rPr>
          <w:lang w:val="en-US"/>
        </w:rPr>
      </w:pPr>
      <w:r w:rsidRPr="00A92F46">
        <w:rPr>
          <w:lang w:val="en-US"/>
        </w:rPr>
        <w:t xml:space="preserve">Ensuring that adequate space is available for catering to the medical needs of </w:t>
      </w:r>
      <w:r w:rsidR="001F0B65">
        <w:rPr>
          <w:lang w:val="en-US"/>
        </w:rPr>
        <w:t>student</w:t>
      </w:r>
      <w:r w:rsidRPr="00A92F46">
        <w:rPr>
          <w:lang w:val="en-US"/>
        </w:rPr>
        <w:t>s.</w:t>
      </w:r>
    </w:p>
    <w:p w14:paraId="6F2B6153" w14:textId="6EA83377" w:rsidR="004C471D" w:rsidRPr="0093558B" w:rsidRDefault="00055CA1" w:rsidP="0093558B">
      <w:pPr>
        <w:pStyle w:val="Bulletlist"/>
        <w:rPr>
          <w:lang w:val="en-US"/>
        </w:rPr>
      </w:pPr>
      <w:r>
        <w:rPr>
          <w:lang w:val="en-US"/>
        </w:rPr>
        <w:t>N</w:t>
      </w:r>
      <w:r w:rsidR="004C471D" w:rsidRPr="001458FE">
        <w:rPr>
          <w:lang w:val="en-US"/>
        </w:rPr>
        <w:t>otify</w:t>
      </w:r>
      <w:r>
        <w:rPr>
          <w:lang w:val="en-US"/>
        </w:rPr>
        <w:t>ing</w:t>
      </w:r>
      <w:r w:rsidR="004C471D" w:rsidRPr="001458FE">
        <w:rPr>
          <w:lang w:val="en-US"/>
        </w:rPr>
        <w:t xml:space="preserve"> the Anthem Health &amp; Safety Lead, immediately </w:t>
      </w:r>
      <w:r w:rsidR="00120021">
        <w:rPr>
          <w:lang w:val="en-US"/>
        </w:rPr>
        <w:t>about any</w:t>
      </w:r>
      <w:r w:rsidR="00DA2062">
        <w:rPr>
          <w:lang w:val="en-US"/>
        </w:rPr>
        <w:t xml:space="preserve"> </w:t>
      </w:r>
      <w:r w:rsidR="00DA2062" w:rsidRPr="004D55E0">
        <w:rPr>
          <w:lang w:val="en-US"/>
        </w:rPr>
        <w:t>HSE</w:t>
      </w:r>
      <w:r w:rsidR="00DA2062">
        <w:rPr>
          <w:lang w:val="en-US"/>
        </w:rPr>
        <w:t xml:space="preserve"> incidents t</w:t>
      </w:r>
      <w:r w:rsidR="004C471D" w:rsidRPr="001458FE">
        <w:rPr>
          <w:lang w:val="en-US"/>
        </w:rPr>
        <w:t>o ensure the correct report can be filed with the authorities</w:t>
      </w:r>
      <w:r w:rsidR="00120021">
        <w:rPr>
          <w:lang w:val="en-US"/>
        </w:rPr>
        <w:t>.</w:t>
      </w:r>
    </w:p>
    <w:p w14:paraId="3E27AEF2" w14:textId="395908B9" w:rsidR="00B37690" w:rsidRPr="00543CB7" w:rsidRDefault="00E35B15" w:rsidP="00A92F46">
      <w:pPr>
        <w:pStyle w:val="Bulletlist"/>
        <w:rPr>
          <w:lang w:val="en-US"/>
        </w:rPr>
      </w:pPr>
      <w:r w:rsidRPr="00543CB7">
        <w:rPr>
          <w:lang w:val="en-US"/>
        </w:rPr>
        <w:t>N</w:t>
      </w:r>
      <w:r w:rsidR="00B37690" w:rsidRPr="00543CB7">
        <w:rPr>
          <w:lang w:val="en-US"/>
        </w:rPr>
        <w:t xml:space="preserve">otify Ofsted of any serious accident, </w:t>
      </w:r>
      <w:r w:rsidR="0088684F" w:rsidRPr="00543CB7">
        <w:rPr>
          <w:lang w:val="en-US"/>
        </w:rPr>
        <w:t>illness,</w:t>
      </w:r>
      <w:r w:rsidR="00B37690" w:rsidRPr="00543CB7">
        <w:rPr>
          <w:lang w:val="en-US"/>
        </w:rPr>
        <w:t xml:space="preserve"> or injury to, or death of, a student while in the school’s care.</w:t>
      </w:r>
    </w:p>
    <w:p w14:paraId="1145F963" w14:textId="457FAEE6" w:rsidR="0098200A" w:rsidRPr="0093558B" w:rsidRDefault="00786A84" w:rsidP="00A92F46">
      <w:pPr>
        <w:pStyle w:val="Bulletlist"/>
        <w:rPr>
          <w:color w:val="auto"/>
          <w:lang w:val="en-US"/>
        </w:rPr>
      </w:pPr>
      <w:r w:rsidRPr="0093558B">
        <w:rPr>
          <w:color w:val="auto"/>
          <w:lang w:val="en-US"/>
        </w:rPr>
        <w:t>Ensuring</w:t>
      </w:r>
      <w:r w:rsidR="005C4F05" w:rsidRPr="0093558B">
        <w:rPr>
          <w:color w:val="auto"/>
          <w:lang w:val="en-US"/>
        </w:rPr>
        <w:t xml:space="preserve"> specified incidents</w:t>
      </w:r>
      <w:r w:rsidRPr="0093558B">
        <w:rPr>
          <w:color w:val="auto"/>
          <w:lang w:val="en-US"/>
        </w:rPr>
        <w:t xml:space="preserve"> are reported</w:t>
      </w:r>
      <w:r w:rsidR="005C4F05" w:rsidRPr="0093558B">
        <w:rPr>
          <w:color w:val="auto"/>
          <w:lang w:val="en-US"/>
        </w:rPr>
        <w:t xml:space="preserve"> to</w:t>
      </w:r>
      <w:r w:rsidR="0098200A" w:rsidRPr="0093558B">
        <w:rPr>
          <w:color w:val="auto"/>
          <w:lang w:val="en-US"/>
        </w:rPr>
        <w:t xml:space="preserve"> the RPA </w:t>
      </w:r>
      <w:r w:rsidR="005C75DE" w:rsidRPr="0093558B">
        <w:rPr>
          <w:color w:val="auto"/>
          <w:lang w:val="en-US"/>
        </w:rPr>
        <w:t>when necessary.</w:t>
      </w:r>
    </w:p>
    <w:p w14:paraId="69136C3E" w14:textId="77777777" w:rsidR="00A92F46" w:rsidRPr="00A92F46" w:rsidRDefault="00A92F46" w:rsidP="00A92F46">
      <w:pPr>
        <w:pStyle w:val="Subheading"/>
        <w:rPr>
          <w:lang w:val="en-US"/>
        </w:rPr>
      </w:pPr>
      <w:r w:rsidRPr="00A92F46">
        <w:rPr>
          <w:lang w:val="en-US"/>
        </w:rPr>
        <w:t>Staff</w:t>
      </w:r>
    </w:p>
    <w:p w14:paraId="292C806F" w14:textId="77777777" w:rsidR="00A92F46" w:rsidRPr="00A92F46" w:rsidRDefault="00A92F46" w:rsidP="00A92F46">
      <w:pPr>
        <w:rPr>
          <w:lang w:val="en-US"/>
        </w:rPr>
      </w:pPr>
      <w:r w:rsidRPr="00A92F46">
        <w:rPr>
          <w:lang w:val="en-US"/>
        </w:rPr>
        <w:t>School staff are responsible for:</w:t>
      </w:r>
    </w:p>
    <w:p w14:paraId="2B47EA1B" w14:textId="77777777" w:rsidR="00A92F46" w:rsidRPr="00A92F46" w:rsidRDefault="00A92F46" w:rsidP="00A92F46">
      <w:pPr>
        <w:pStyle w:val="Bulletlist"/>
      </w:pPr>
      <w:r w:rsidRPr="00A92F46">
        <w:t>Ensuring they follow First Aid procedures.</w:t>
      </w:r>
    </w:p>
    <w:p w14:paraId="00ECE81A" w14:textId="77777777" w:rsidR="00A92F46" w:rsidRPr="00A92F46" w:rsidRDefault="00A92F46" w:rsidP="00A92F46">
      <w:pPr>
        <w:pStyle w:val="Bulletlist"/>
      </w:pPr>
      <w:r w:rsidRPr="00A92F46">
        <w:t>Ensuring they know who the First Aiders in school are.</w:t>
      </w:r>
    </w:p>
    <w:p w14:paraId="1B90DC34" w14:textId="632FC543" w:rsidR="00A92F46" w:rsidRDefault="00A92F46" w:rsidP="00A92F46">
      <w:pPr>
        <w:pStyle w:val="Bulletlist"/>
      </w:pPr>
      <w:r w:rsidRPr="00A92F46">
        <w:t xml:space="preserve">Completing minor incident reports </w:t>
      </w:r>
      <w:r w:rsidR="004E28FA">
        <w:t xml:space="preserve">on Bromcom </w:t>
      </w:r>
      <w:r w:rsidRPr="00A92F46">
        <w:t>for all incidents they attend to where a First Aider is not called.</w:t>
      </w:r>
      <w:r w:rsidR="00BE4BB9">
        <w:t xml:space="preserve"> If the Fi</w:t>
      </w:r>
      <w:r w:rsidR="006E504B">
        <w:t>r</w:t>
      </w:r>
      <w:r w:rsidR="00BE4BB9">
        <w:t>st Aid is called, it will be up to the first aid</w:t>
      </w:r>
      <w:r w:rsidR="00805D8A">
        <w:t>er to complete the report</w:t>
      </w:r>
      <w:r w:rsidR="00AF02E1">
        <w:t>.</w:t>
      </w:r>
    </w:p>
    <w:p w14:paraId="39A22A4A" w14:textId="1DB0E925" w:rsidR="00E14FAE" w:rsidRPr="00A92F46" w:rsidRDefault="00E14FAE" w:rsidP="00A92F46">
      <w:pPr>
        <w:pStyle w:val="Bulletlist"/>
      </w:pPr>
      <w:r>
        <w:t xml:space="preserve">Informing the </w:t>
      </w:r>
      <w:r w:rsidR="007F0400">
        <w:t>H</w:t>
      </w:r>
      <w:r>
        <w:t xml:space="preserve">eadteacher or line manager of any specific health conditions or first aid needs. </w:t>
      </w:r>
    </w:p>
    <w:p w14:paraId="1F5C778F" w14:textId="450F71FF" w:rsidR="00A92F46" w:rsidRPr="00A92F46" w:rsidRDefault="00A92F46" w:rsidP="00A92F46">
      <w:r w:rsidRPr="00A92F46">
        <w:lastRenderedPageBreak/>
        <w:t>NB staff can deal with minor cuts and grazes without the need for a First Aider. Head injuries require the assistance of a First Aider</w:t>
      </w:r>
      <w:r w:rsidR="007C10D1">
        <w:t>.</w:t>
      </w:r>
    </w:p>
    <w:p w14:paraId="39635E90" w14:textId="77777777" w:rsidR="00A92F46" w:rsidRPr="00A92F46" w:rsidRDefault="00A92F46" w:rsidP="00A92F46">
      <w:pPr>
        <w:pStyle w:val="Heading2"/>
        <w:rPr>
          <w:lang w:val="en-US"/>
        </w:rPr>
      </w:pPr>
      <w:bookmarkStart w:id="4" w:name="_Toc491959683"/>
      <w:r w:rsidRPr="00A92F46">
        <w:rPr>
          <w:lang w:val="en-US"/>
        </w:rPr>
        <w:t>First Aid procedures</w:t>
      </w:r>
      <w:bookmarkEnd w:id="4"/>
    </w:p>
    <w:p w14:paraId="6C3D861D" w14:textId="77777777" w:rsidR="00A92F46" w:rsidRPr="00A92F46" w:rsidRDefault="00A92F46" w:rsidP="00A92F46">
      <w:pPr>
        <w:pStyle w:val="Subheading"/>
        <w:rPr>
          <w:lang w:val="en-US"/>
        </w:rPr>
      </w:pPr>
      <w:r w:rsidRPr="00A92F46">
        <w:rPr>
          <w:lang w:val="en-US"/>
        </w:rPr>
        <w:t>In-school procedures</w:t>
      </w:r>
    </w:p>
    <w:p w14:paraId="0F4F09E3" w14:textId="77777777" w:rsidR="00A92F46" w:rsidRPr="00A92F46" w:rsidRDefault="00A92F46" w:rsidP="00A92F46">
      <w:pPr>
        <w:rPr>
          <w:lang w:val="en-US"/>
        </w:rPr>
      </w:pPr>
      <w:r w:rsidRPr="00A92F46">
        <w:rPr>
          <w:lang w:val="en-US"/>
        </w:rPr>
        <w:t>In the event of an accident resulting in injury:</w:t>
      </w:r>
    </w:p>
    <w:p w14:paraId="663B0CF9" w14:textId="77777777" w:rsidR="00A92F46" w:rsidRPr="00A92F46" w:rsidRDefault="00A92F46" w:rsidP="00EA3BBC">
      <w:pPr>
        <w:pStyle w:val="Bulletlist"/>
        <w:rPr>
          <w:i/>
        </w:rPr>
      </w:pPr>
      <w:r w:rsidRPr="00A92F46">
        <w:t xml:space="preserve">The closest member of staff present will assess the seriousness of the injury and seek the assistance of a qualified First Aider, if appropriate, who will provide the required First Aid treatment. </w:t>
      </w:r>
      <w:r w:rsidRPr="00A92F46">
        <w:rPr>
          <w:i/>
        </w:rPr>
        <w:t>NB Minor cuts and grazes can be treated by any member of staff. First Aiders will always deal with major injuries.</w:t>
      </w:r>
    </w:p>
    <w:p w14:paraId="026D9F8D" w14:textId="77777777" w:rsidR="00A92F46" w:rsidRDefault="00A92F46" w:rsidP="00EA3BBC">
      <w:pPr>
        <w:pStyle w:val="Bulletlist"/>
      </w:pPr>
      <w:r w:rsidRPr="00A92F46">
        <w:t xml:space="preserve">The First Aider, if called, will assess the injury and decide if further assistance is needed from a colleague </w:t>
      </w:r>
      <w:r w:rsidRPr="00A92F46">
        <w:rPr>
          <w:b/>
        </w:rPr>
        <w:t>or the emergency services</w:t>
      </w:r>
      <w:r w:rsidRPr="00A92F46">
        <w:t xml:space="preserve">. They will remain on scene until help arrives. </w:t>
      </w:r>
    </w:p>
    <w:p w14:paraId="0233EDE2" w14:textId="77777777" w:rsidR="00CE6F2D" w:rsidRPr="00F939C1" w:rsidRDefault="00CE6F2D" w:rsidP="00CE6F2D">
      <w:pPr>
        <w:pStyle w:val="Bulletlist"/>
        <w:rPr>
          <w:rFonts w:ascii="Times New Roman" w:eastAsia="Times New Roman" w:hAnsi="Times New Roman"/>
          <w:lang w:eastAsia="en-GB"/>
        </w:rPr>
      </w:pPr>
      <w:r>
        <w:rPr>
          <w:lang w:eastAsia="en-GB"/>
        </w:rPr>
        <w:t xml:space="preserve">If the </w:t>
      </w:r>
      <w:r w:rsidRPr="00706769">
        <w:rPr>
          <w:lang w:eastAsia="en-GB"/>
        </w:rPr>
        <w:t xml:space="preserve">injured person (or their parents/carers, in the case of </w:t>
      </w:r>
      <w:r>
        <w:rPr>
          <w:lang w:eastAsia="en-GB"/>
        </w:rPr>
        <w:t>student</w:t>
      </w:r>
      <w:r w:rsidRPr="00706769">
        <w:rPr>
          <w:lang w:eastAsia="en-GB"/>
        </w:rPr>
        <w:t>) has not provided their consent to the school to receive first aid, the first aider will act in accordance with the alternative arrangements (for example, contacting a medical professional to deliver the treatment)</w:t>
      </w:r>
      <w:r>
        <w:rPr>
          <w:lang w:eastAsia="en-GB"/>
        </w:rPr>
        <w:t>.</w:t>
      </w:r>
    </w:p>
    <w:p w14:paraId="06D49137" w14:textId="77777777" w:rsidR="00CE6F2D" w:rsidRPr="00A92F46" w:rsidRDefault="00CE6F2D" w:rsidP="009211F7">
      <w:pPr>
        <w:pStyle w:val="Bulletlist"/>
        <w:numPr>
          <w:ilvl w:val="0"/>
          <w:numId w:val="0"/>
        </w:numPr>
        <w:ind w:left="360"/>
      </w:pPr>
    </w:p>
    <w:p w14:paraId="428E97B3" w14:textId="77777777" w:rsidR="00A92F46" w:rsidRPr="00A92F46" w:rsidRDefault="00A92F46" w:rsidP="00A92F46">
      <w:pPr>
        <w:rPr>
          <w:b/>
        </w:rPr>
      </w:pPr>
      <w:r w:rsidRPr="00A92F46">
        <w:rPr>
          <w:b/>
        </w:rPr>
        <w:t xml:space="preserve">NB: Where an auto-adrenaline pen has been used for a severe allergic reaction, an ambulance must be called, and the word </w:t>
      </w:r>
      <w:r w:rsidRPr="00A92F46">
        <w:rPr>
          <w:b/>
          <w:color w:val="EC606C" w:themeColor="text1"/>
        </w:rPr>
        <w:t xml:space="preserve">anaphylaxis </w:t>
      </w:r>
      <w:r w:rsidRPr="00A92F46">
        <w:rPr>
          <w:b/>
        </w:rPr>
        <w:t>must be used when calling emergency services.</w:t>
      </w:r>
    </w:p>
    <w:p w14:paraId="641080F7" w14:textId="77777777" w:rsidR="001A3944" w:rsidRDefault="00A92F46" w:rsidP="001A3944">
      <w:pPr>
        <w:rPr>
          <w:b/>
        </w:rPr>
      </w:pPr>
      <w:r w:rsidRPr="00A92F46">
        <w:rPr>
          <w:b/>
        </w:rPr>
        <w:t xml:space="preserve">NB. Where an asthma attack does not abate following treatment with a salbutamol inhaler, an ambulance must be called, and the word </w:t>
      </w:r>
      <w:r w:rsidRPr="00A92F46">
        <w:rPr>
          <w:b/>
          <w:color w:val="EC606C" w:themeColor="text1"/>
        </w:rPr>
        <w:t xml:space="preserve">asthma </w:t>
      </w:r>
      <w:r w:rsidRPr="00A92F46">
        <w:rPr>
          <w:b/>
        </w:rPr>
        <w:t>must be used when calling the emergency services.</w:t>
      </w:r>
    </w:p>
    <w:p w14:paraId="533D39BE" w14:textId="4E2A6EBC" w:rsidR="001A3944" w:rsidRPr="001A3944" w:rsidRDefault="001A3944" w:rsidP="0093558B">
      <w:pPr>
        <w:pStyle w:val="Bulletlist"/>
        <w:rPr>
          <w:b/>
        </w:rPr>
      </w:pPr>
      <w:r w:rsidRPr="001A3944">
        <w:t xml:space="preserve">The </w:t>
      </w:r>
      <w:r w:rsidR="00C97E23">
        <w:t>F</w:t>
      </w:r>
      <w:r>
        <w:t xml:space="preserve">irst </w:t>
      </w:r>
      <w:r w:rsidR="00C97E23">
        <w:t>A</w:t>
      </w:r>
      <w:r>
        <w:t xml:space="preserve">ider will also decide whether the injured person should be moved or placed in a recovery position. </w:t>
      </w:r>
    </w:p>
    <w:p w14:paraId="161203F0" w14:textId="0FD73DD1" w:rsidR="001A3944" w:rsidRPr="001A3944" w:rsidRDefault="001A3944" w:rsidP="0093558B">
      <w:pPr>
        <w:pStyle w:val="Bulletlist"/>
        <w:rPr>
          <w:b/>
        </w:rPr>
      </w:pPr>
      <w:r>
        <w:t xml:space="preserve">If the </w:t>
      </w:r>
      <w:r w:rsidR="00C97E23">
        <w:t>F</w:t>
      </w:r>
      <w:r>
        <w:t xml:space="preserve">irst </w:t>
      </w:r>
      <w:r w:rsidR="00C97E23">
        <w:t>A</w:t>
      </w:r>
      <w:r>
        <w:t xml:space="preserve">ider judges that a </w:t>
      </w:r>
      <w:r w:rsidR="001F0B65">
        <w:t>student</w:t>
      </w:r>
      <w:r>
        <w:t xml:space="preserve"> is too unwell to remain in school, </w:t>
      </w:r>
      <w:r w:rsidR="001F0B65">
        <w:t>parent/carer</w:t>
      </w:r>
      <w:r>
        <w:t xml:space="preserve">s will be contacted and asked to collect their child. Upon arrival, the first aider will recommend next steps to the </w:t>
      </w:r>
      <w:r w:rsidR="001F0B65">
        <w:t>parent/carer</w:t>
      </w:r>
      <w:r>
        <w:t xml:space="preserve">s. </w:t>
      </w:r>
    </w:p>
    <w:p w14:paraId="0D5A8B6E" w14:textId="44C8D459" w:rsidR="001A3944" w:rsidRPr="00AB402E" w:rsidRDefault="001A3944" w:rsidP="0093558B">
      <w:pPr>
        <w:pStyle w:val="Bulletlist"/>
        <w:rPr>
          <w:b/>
        </w:rPr>
      </w:pPr>
      <w:r>
        <w:t xml:space="preserve">If the emergency services are called, the </w:t>
      </w:r>
      <w:r w:rsidR="00C97E23">
        <w:t>F</w:t>
      </w:r>
      <w:r>
        <w:t xml:space="preserve">irst </w:t>
      </w:r>
      <w:r w:rsidR="00C97E23">
        <w:t>A</w:t>
      </w:r>
      <w:r>
        <w:t xml:space="preserve">ider will instruct a member of staff to contact </w:t>
      </w:r>
      <w:r w:rsidR="001F0B65">
        <w:t>parent/carer</w:t>
      </w:r>
      <w:r>
        <w:t>s immediately.</w:t>
      </w:r>
    </w:p>
    <w:p w14:paraId="46078228" w14:textId="1B08F596" w:rsidR="00AB402E" w:rsidRPr="001A3944" w:rsidRDefault="00AB402E" w:rsidP="0093558B">
      <w:pPr>
        <w:pStyle w:val="Bulletlist"/>
        <w:rPr>
          <w:b/>
        </w:rPr>
      </w:pPr>
      <w:r>
        <w:t xml:space="preserve">The </w:t>
      </w:r>
      <w:r w:rsidR="00C97E23">
        <w:t>F</w:t>
      </w:r>
      <w:r>
        <w:t xml:space="preserve">irst </w:t>
      </w:r>
      <w:r w:rsidR="00C97E23">
        <w:t>A</w:t>
      </w:r>
      <w:r>
        <w:t xml:space="preserve">ider will complete an accident report </w:t>
      </w:r>
      <w:r w:rsidR="00F97579">
        <w:t>on</w:t>
      </w:r>
      <w:r w:rsidR="00EA3BBC">
        <w:t xml:space="preserve"> Bromcom for students</w:t>
      </w:r>
      <w:r w:rsidR="00F97579">
        <w:t xml:space="preserve"> and staff</w:t>
      </w:r>
      <w:r w:rsidR="00EA3BBC">
        <w:t xml:space="preserve"> </w:t>
      </w:r>
      <w:r>
        <w:t>on the same day or as soon as is reasonably practical after an incident resulting in an injury.</w:t>
      </w:r>
    </w:p>
    <w:p w14:paraId="79758264" w14:textId="0756AD33" w:rsidR="00A92F46" w:rsidRPr="00A92F46" w:rsidRDefault="00A92F46" w:rsidP="00A92F46">
      <w:pPr>
        <w:rPr>
          <w:lang w:val="en-US"/>
        </w:rPr>
      </w:pPr>
      <w:r w:rsidRPr="00A92F46">
        <w:rPr>
          <w:lang w:val="en-US"/>
        </w:rPr>
        <w:t xml:space="preserve">The decision will vary from case to case, but it is strongly advised to administer First Aid and </w:t>
      </w:r>
      <w:r w:rsidRPr="00A92F46">
        <w:rPr>
          <w:b/>
          <w:bCs/>
          <w:lang w:val="en-US"/>
        </w:rPr>
        <w:t>call an ambulance if someone</w:t>
      </w:r>
      <w:r w:rsidRPr="00A92F46">
        <w:rPr>
          <w:lang w:val="en-US"/>
        </w:rPr>
        <w:t>:</w:t>
      </w:r>
    </w:p>
    <w:p w14:paraId="2C182945" w14:textId="77777777" w:rsidR="00A92F46" w:rsidRPr="00A92F46" w:rsidRDefault="00A92F46" w:rsidP="00A92F46">
      <w:pPr>
        <w:pStyle w:val="Bulletlist"/>
        <w:rPr>
          <w:lang w:val="en-US"/>
        </w:rPr>
      </w:pPr>
      <w:r w:rsidRPr="00A92F46">
        <w:rPr>
          <w:lang w:val="en-US"/>
        </w:rPr>
        <w:t>Appears not to be breathing.</w:t>
      </w:r>
    </w:p>
    <w:p w14:paraId="35F4081F" w14:textId="77777777" w:rsidR="00A92F46" w:rsidRPr="00A92F46" w:rsidRDefault="00A92F46" w:rsidP="00A92F46">
      <w:pPr>
        <w:pStyle w:val="Bulletlist"/>
        <w:rPr>
          <w:lang w:val="en-US"/>
        </w:rPr>
      </w:pPr>
      <w:r w:rsidRPr="00A92F46">
        <w:rPr>
          <w:lang w:val="en-US"/>
        </w:rPr>
        <w:t xml:space="preserve">Is having chest pain, difficulty breathing or experiencing weakness, numbness or </w:t>
      </w:r>
      <w:r w:rsidRPr="00A92F46">
        <w:rPr>
          <w:lang w:val="en-US"/>
        </w:rPr>
        <w:br/>
        <w:t>difficulty speaking.</w:t>
      </w:r>
    </w:p>
    <w:p w14:paraId="6DE84EBF" w14:textId="77777777" w:rsidR="00A92F46" w:rsidRPr="00A92F46" w:rsidRDefault="00A92F46" w:rsidP="00A92F46">
      <w:pPr>
        <w:pStyle w:val="Bulletlist"/>
        <w:rPr>
          <w:lang w:val="en-US"/>
        </w:rPr>
      </w:pPr>
      <w:r w:rsidRPr="00A92F46">
        <w:rPr>
          <w:lang w:val="en-US"/>
        </w:rPr>
        <w:t>Experiencing severe bleeding that you are unable to stop with direct pressure on the wound.</w:t>
      </w:r>
    </w:p>
    <w:p w14:paraId="0421EC27" w14:textId="01A22172" w:rsidR="00A92F46" w:rsidRPr="00A92F46" w:rsidRDefault="00A92F46" w:rsidP="00A92F46">
      <w:pPr>
        <w:pStyle w:val="Bulletlist"/>
        <w:rPr>
          <w:lang w:val="en-US"/>
        </w:rPr>
      </w:pPr>
      <w:r w:rsidRPr="00A92F46">
        <w:rPr>
          <w:lang w:val="en-US"/>
        </w:rPr>
        <w:t>I</w:t>
      </w:r>
      <w:r w:rsidR="00A268CA">
        <w:rPr>
          <w:lang w:val="en-US"/>
        </w:rPr>
        <w:t>s</w:t>
      </w:r>
      <w:r w:rsidRPr="00A92F46">
        <w:rPr>
          <w:lang w:val="en-US"/>
        </w:rPr>
        <w:t xml:space="preserve"> struggling for breath, possibly breathing in a strange way appearing to ‘suck in’ below their rib cage as they use other muscles to help them </w:t>
      </w:r>
      <w:r w:rsidR="00BB52D9" w:rsidRPr="00A92F46">
        <w:rPr>
          <w:lang w:val="en-US"/>
        </w:rPr>
        <w:t>breathe</w:t>
      </w:r>
      <w:r w:rsidR="004F7E14">
        <w:rPr>
          <w:lang w:val="en-US"/>
        </w:rPr>
        <w:t>?</w:t>
      </w:r>
    </w:p>
    <w:p w14:paraId="246D43E6" w14:textId="299AFCBA" w:rsidR="00A92F46" w:rsidRPr="00A92F46" w:rsidRDefault="00A92F46" w:rsidP="00A92F46">
      <w:pPr>
        <w:pStyle w:val="Bulletlist"/>
        <w:rPr>
          <w:lang w:val="en-US"/>
        </w:rPr>
      </w:pPr>
      <w:r w:rsidRPr="00A92F46">
        <w:rPr>
          <w:lang w:val="en-US"/>
        </w:rPr>
        <w:t xml:space="preserve">Is unconscious or unaware of what is going on around </w:t>
      </w:r>
      <w:r w:rsidR="0056179A" w:rsidRPr="00A92F46">
        <w:rPr>
          <w:lang w:val="en-US"/>
        </w:rPr>
        <w:t>them?</w:t>
      </w:r>
    </w:p>
    <w:p w14:paraId="0ED29D15" w14:textId="77777777" w:rsidR="00A92F46" w:rsidRPr="00A92F46" w:rsidRDefault="00A92F46" w:rsidP="00A92F46">
      <w:pPr>
        <w:pStyle w:val="Bulletlist"/>
        <w:rPr>
          <w:lang w:val="en-US"/>
        </w:rPr>
      </w:pPr>
      <w:r w:rsidRPr="00A92F46">
        <w:rPr>
          <w:lang w:val="en-US"/>
        </w:rPr>
        <w:t>Has a fit for the first time, even if they seem to recover from it later.</w:t>
      </w:r>
    </w:p>
    <w:p w14:paraId="40E0EFE4" w14:textId="77777777" w:rsidR="00A92F46" w:rsidRPr="00A92F46" w:rsidRDefault="00A92F46" w:rsidP="00A92F46">
      <w:pPr>
        <w:pStyle w:val="Bulletlist"/>
        <w:rPr>
          <w:lang w:val="en-US"/>
        </w:rPr>
      </w:pPr>
      <w:r w:rsidRPr="00A92F46">
        <w:rPr>
          <w:lang w:val="en-US"/>
        </w:rPr>
        <w:t>If they are having a severe allergic reaction accompanied by difficulty in breathing or collapse – get an ambulance to you, rather than risk things getting worse whilst you are in the car.</w:t>
      </w:r>
    </w:p>
    <w:p w14:paraId="105FDFB0" w14:textId="225FBCF5" w:rsidR="00A92F46" w:rsidRPr="00A92F46" w:rsidRDefault="00A92F46" w:rsidP="00A92F46">
      <w:pPr>
        <w:pStyle w:val="Bulletlist"/>
        <w:rPr>
          <w:lang w:val="en-US"/>
        </w:rPr>
      </w:pPr>
      <w:r w:rsidRPr="00A92F46">
        <w:rPr>
          <w:lang w:val="en-US"/>
        </w:rPr>
        <w:lastRenderedPageBreak/>
        <w:t xml:space="preserve">If a </w:t>
      </w:r>
      <w:r w:rsidR="007F0400">
        <w:rPr>
          <w:lang w:val="en-US"/>
        </w:rPr>
        <w:t>student</w:t>
      </w:r>
      <w:r w:rsidRPr="00A92F46">
        <w:rPr>
          <w:lang w:val="en-US"/>
        </w:rPr>
        <w:t xml:space="preserve"> is burnt and the burn is severe enough that you think it will need dressing – treat the burn under cool running water and call an ambulance. Keep cooling the burn until the paramedics arrive and look out for signs of shock.</w:t>
      </w:r>
    </w:p>
    <w:p w14:paraId="49151EF4" w14:textId="77777777" w:rsidR="00A92F46" w:rsidRPr="00A92F46" w:rsidRDefault="00A92F46" w:rsidP="00A92F46">
      <w:pPr>
        <w:pStyle w:val="Bulletlist"/>
        <w:rPr>
          <w:lang w:val="en-US"/>
        </w:rPr>
      </w:pPr>
      <w:r w:rsidRPr="00A92F46">
        <w:rPr>
          <w:lang w:val="en-US"/>
        </w:rPr>
        <w:t>If someone has fallen from a height, been hit by something travelling at speed or has been hit with force.</w:t>
      </w:r>
    </w:p>
    <w:p w14:paraId="4A516370" w14:textId="77777777" w:rsidR="00A92F46" w:rsidRPr="00A92F46" w:rsidRDefault="00A92F46" w:rsidP="00A92F46">
      <w:pPr>
        <w:pStyle w:val="Bulletlist"/>
        <w:rPr>
          <w:lang w:val="en-US"/>
        </w:rPr>
      </w:pPr>
      <w:r w:rsidRPr="00A92F46">
        <w:rPr>
          <w:lang w:val="en-US"/>
        </w:rPr>
        <w:t>If you suspect that someone may have sustained a spinal injury – do not attempt to move them and keep them still whilst awaiting an ambulance.</w:t>
      </w:r>
    </w:p>
    <w:p w14:paraId="2F608FA3" w14:textId="77777777" w:rsidR="00A92F46" w:rsidRPr="00A92F46" w:rsidRDefault="00A92F46" w:rsidP="00A92F46">
      <w:pPr>
        <w:rPr>
          <w:b/>
          <w:lang w:val="en-US"/>
        </w:rPr>
      </w:pPr>
      <w:r w:rsidRPr="00A92F46">
        <w:rPr>
          <w:b/>
          <w:lang w:val="en-US"/>
        </w:rPr>
        <w:t>This is guidance, not an exhaustive list.</w:t>
      </w:r>
    </w:p>
    <w:p w14:paraId="7690BB55" w14:textId="5D9A6202" w:rsidR="00A92F46" w:rsidRPr="008715B6" w:rsidRDefault="00A92F46" w:rsidP="00A92F46">
      <w:pPr>
        <w:pStyle w:val="Bulletlist"/>
      </w:pPr>
      <w:r w:rsidRPr="008715B6">
        <w:t xml:space="preserve">In the case that a student needs to be assessed at hospital, but the student’s contact cannot be reached, then a member of senior staff and a </w:t>
      </w:r>
      <w:r w:rsidR="00714011" w:rsidRPr="008715B6">
        <w:t>F</w:t>
      </w:r>
      <w:r w:rsidRPr="008715B6">
        <w:t xml:space="preserve">irst </w:t>
      </w:r>
      <w:r w:rsidR="00714011" w:rsidRPr="008715B6">
        <w:t>A</w:t>
      </w:r>
      <w:r w:rsidRPr="008715B6">
        <w:t xml:space="preserve">ider will transport the </w:t>
      </w:r>
      <w:r w:rsidR="007F0400" w:rsidRPr="008715B6">
        <w:t>student</w:t>
      </w:r>
      <w:r w:rsidRPr="008715B6">
        <w:t xml:space="preserve"> to hospital whilst the office team continue to attempt to contact family members. (See protocol for taking </w:t>
      </w:r>
      <w:r w:rsidR="007F0400" w:rsidRPr="008715B6">
        <w:t>students</w:t>
      </w:r>
      <w:r w:rsidRPr="008715B6">
        <w:t xml:space="preserve"> out on visit).</w:t>
      </w:r>
    </w:p>
    <w:p w14:paraId="0CE661E7" w14:textId="20CD76E8" w:rsidR="00621BD3" w:rsidRDefault="000B54B1" w:rsidP="00621BD3">
      <w:pPr>
        <w:pStyle w:val="Bulletlist"/>
      </w:pPr>
      <w:r w:rsidRPr="003D74F2">
        <w:t xml:space="preserve">There will be at least </w:t>
      </w:r>
      <w:r>
        <w:t>1</w:t>
      </w:r>
      <w:r w:rsidRPr="003D74F2">
        <w:t xml:space="preserve"> person who </w:t>
      </w:r>
      <w:proofErr w:type="gramStart"/>
      <w:r w:rsidRPr="003D74F2">
        <w:t>has a current paediatric first aid (PFA) certificate on the premises at all times</w:t>
      </w:r>
      <w:proofErr w:type="gramEnd"/>
      <w:r w:rsidRPr="003D74F2">
        <w:t xml:space="preserve">. </w:t>
      </w:r>
    </w:p>
    <w:p w14:paraId="7E55AEFF" w14:textId="3C4817F5" w:rsidR="00283C98" w:rsidRPr="0093558B" w:rsidRDefault="00283C98" w:rsidP="0093558B">
      <w:pPr>
        <w:pStyle w:val="Subheading"/>
      </w:pPr>
      <w:r w:rsidRPr="00283C98">
        <w:t>On-site Outdoor Education procedures</w:t>
      </w:r>
      <w:r>
        <w:t xml:space="preserve"> </w:t>
      </w:r>
    </w:p>
    <w:p w14:paraId="3F0A474D" w14:textId="0C8C7CD4" w:rsidR="00283C98" w:rsidRDefault="00283C98" w:rsidP="00785C3C">
      <w:r w:rsidRPr="00283C98">
        <w:t>When</w:t>
      </w:r>
      <w:r>
        <w:t xml:space="preserve"> delivering activity on site, away from the school building (for example: Forest School) an outdoor risk assessment will be undertaken. A green grab bag will be taken outside for all activities. If necessary, due to lone working or limited staff numbers, a walkie talkie should be made available for use to allow for rapid communication with school.</w:t>
      </w:r>
    </w:p>
    <w:p w14:paraId="3C2159F5" w14:textId="747151E9" w:rsidR="00B73E03" w:rsidRDefault="00B73E03" w:rsidP="00B73E03">
      <w:pPr>
        <w:pStyle w:val="Subheading"/>
      </w:pPr>
      <w:r>
        <w:t>Infection Control &amp; Prevention</w:t>
      </w:r>
    </w:p>
    <w:p w14:paraId="45F71835" w14:textId="513AAADA" w:rsidR="00B73E03" w:rsidRDefault="000B69FD" w:rsidP="0093558B">
      <w:r w:rsidRPr="000B69FD">
        <w:t xml:space="preserve">We follow national guidance published by Public Health England (PHE) when responding to infection control issues and encourage staff and </w:t>
      </w:r>
      <w:r w:rsidR="00807941">
        <w:t>students</w:t>
      </w:r>
      <w:r w:rsidRPr="000B69FD">
        <w:t xml:space="preserve"> to routinely follow good hygiene practice. During an outbreak of an infectious illness, epidemic or pandemic, additional measures and procedures will be put </w:t>
      </w:r>
      <w:r w:rsidR="004F7E14" w:rsidRPr="000B69FD">
        <w:t>into</w:t>
      </w:r>
      <w:r w:rsidRPr="000B69FD">
        <w:t xml:space="preserve"> practice </w:t>
      </w:r>
      <w:r w:rsidR="0056179A" w:rsidRPr="000B69FD">
        <w:t>minimising</w:t>
      </w:r>
      <w:r w:rsidRPr="000B69FD">
        <w:t xml:space="preserve"> the spread of the infection and ensure our </w:t>
      </w:r>
      <w:r w:rsidR="00807941">
        <w:t>schools</w:t>
      </w:r>
      <w:r w:rsidRPr="000B69FD">
        <w:t xml:space="preserve"> are safe. These will include daily cleaning procedures that follow national guidance and are compliant with the COSHH. Enhanced cleaning will be undertaken where required.</w:t>
      </w:r>
    </w:p>
    <w:p w14:paraId="64609CE2" w14:textId="77777777" w:rsidR="00A92F46" w:rsidRPr="00A92F46" w:rsidRDefault="00A92F46" w:rsidP="00A92F46">
      <w:pPr>
        <w:pStyle w:val="Subheading"/>
        <w:rPr>
          <w:lang w:val="en-US"/>
        </w:rPr>
      </w:pPr>
      <w:r w:rsidRPr="00A92F46">
        <w:rPr>
          <w:lang w:val="en-US"/>
        </w:rPr>
        <w:t>Off-site procedures</w:t>
      </w:r>
    </w:p>
    <w:p w14:paraId="696F6EBA" w14:textId="1021975E" w:rsidR="00A92F46" w:rsidRPr="00A92F46" w:rsidRDefault="00A92F46" w:rsidP="00A92F46">
      <w:pPr>
        <w:rPr>
          <w:lang w:val="en-US"/>
        </w:rPr>
      </w:pPr>
      <w:r w:rsidRPr="00A92F46">
        <w:rPr>
          <w:lang w:val="en-US"/>
        </w:rPr>
        <w:t xml:space="preserve">When taking </w:t>
      </w:r>
      <w:r w:rsidR="001F0B65">
        <w:rPr>
          <w:lang w:val="en-US"/>
        </w:rPr>
        <w:t>student</w:t>
      </w:r>
      <w:r w:rsidRPr="00A92F46">
        <w:rPr>
          <w:lang w:val="en-US"/>
        </w:rPr>
        <w:t>s off the school premises, staff will ensure they always have the following as a minimum:</w:t>
      </w:r>
    </w:p>
    <w:p w14:paraId="72F7D399" w14:textId="77777777" w:rsidR="00A92F46" w:rsidRPr="00A92F46" w:rsidRDefault="00A92F46" w:rsidP="00A92F46">
      <w:pPr>
        <w:pStyle w:val="Bulletlist"/>
      </w:pPr>
      <w:r w:rsidRPr="00A92F46">
        <w:t>A school mobile phone</w:t>
      </w:r>
    </w:p>
    <w:p w14:paraId="287D825B" w14:textId="3DDAEB10" w:rsidR="00A92F46" w:rsidRDefault="00A92F46" w:rsidP="00A92F46">
      <w:pPr>
        <w:pStyle w:val="Bulletlist"/>
      </w:pPr>
      <w:r w:rsidRPr="00A92F46">
        <w:t xml:space="preserve">A portable First Aid kit </w:t>
      </w:r>
      <w:r w:rsidR="00AB402E">
        <w:t>including, at a minimum:</w:t>
      </w:r>
    </w:p>
    <w:p w14:paraId="0B794573" w14:textId="466A11F0" w:rsidR="00AB402E" w:rsidRDefault="00AB402E" w:rsidP="00AB402E">
      <w:pPr>
        <w:pStyle w:val="Bulletlist"/>
        <w:numPr>
          <w:ilvl w:val="0"/>
          <w:numId w:val="0"/>
        </w:numPr>
        <w:ind w:left="360"/>
      </w:pPr>
    </w:p>
    <w:p w14:paraId="408902AA" w14:textId="4BB5E8C6" w:rsidR="00AB402E" w:rsidRDefault="00AB402E" w:rsidP="00AB402E">
      <w:pPr>
        <w:pStyle w:val="Bulletlist"/>
        <w:numPr>
          <w:ilvl w:val="0"/>
          <w:numId w:val="25"/>
        </w:numPr>
      </w:pPr>
      <w:r>
        <w:t>A leaflet giving general advice on first aid</w:t>
      </w:r>
    </w:p>
    <w:p w14:paraId="1CAFDC4F" w14:textId="4D90C71D" w:rsidR="00AB402E" w:rsidRDefault="00AB402E" w:rsidP="00AB402E">
      <w:pPr>
        <w:pStyle w:val="Bulletlist"/>
        <w:numPr>
          <w:ilvl w:val="0"/>
          <w:numId w:val="25"/>
        </w:numPr>
      </w:pPr>
      <w:r>
        <w:t>6 individually wrapped sterile adhesive dressings</w:t>
      </w:r>
    </w:p>
    <w:p w14:paraId="463386F7" w14:textId="6240DE44" w:rsidR="00AB402E" w:rsidRDefault="00AB402E" w:rsidP="00AB402E">
      <w:pPr>
        <w:pStyle w:val="Bulletlist"/>
        <w:numPr>
          <w:ilvl w:val="0"/>
          <w:numId w:val="25"/>
        </w:numPr>
      </w:pPr>
      <w:r>
        <w:t>1 large sterile unmedicated dressing</w:t>
      </w:r>
    </w:p>
    <w:p w14:paraId="77B811C6" w14:textId="0EB76E88" w:rsidR="00AB402E" w:rsidRDefault="00AB402E" w:rsidP="00AB402E">
      <w:pPr>
        <w:pStyle w:val="Bulletlist"/>
        <w:numPr>
          <w:ilvl w:val="0"/>
          <w:numId w:val="25"/>
        </w:numPr>
      </w:pPr>
      <w:r>
        <w:t>2 triangular bandages – individually wrapped and preferably sterile</w:t>
      </w:r>
    </w:p>
    <w:p w14:paraId="2E182290" w14:textId="0631C4B2" w:rsidR="00AB402E" w:rsidRDefault="00AB402E" w:rsidP="00AB402E">
      <w:pPr>
        <w:pStyle w:val="Bulletlist"/>
        <w:numPr>
          <w:ilvl w:val="0"/>
          <w:numId w:val="25"/>
        </w:numPr>
      </w:pPr>
      <w:r>
        <w:t>2 safety pins</w:t>
      </w:r>
    </w:p>
    <w:p w14:paraId="3E53933E" w14:textId="7BE690CA" w:rsidR="00AB402E" w:rsidRDefault="00AB402E" w:rsidP="00AB402E">
      <w:pPr>
        <w:pStyle w:val="Bulletlist"/>
        <w:numPr>
          <w:ilvl w:val="0"/>
          <w:numId w:val="25"/>
        </w:numPr>
      </w:pPr>
      <w:r>
        <w:t>Individually wrapped moist cleansing wipes</w:t>
      </w:r>
    </w:p>
    <w:p w14:paraId="574D8BCE" w14:textId="45F694D9" w:rsidR="00AB402E" w:rsidRPr="00A92F46" w:rsidRDefault="00AB402E" w:rsidP="00AB402E">
      <w:pPr>
        <w:pStyle w:val="Bulletlist"/>
        <w:numPr>
          <w:ilvl w:val="0"/>
          <w:numId w:val="25"/>
        </w:numPr>
      </w:pPr>
      <w:r>
        <w:t>2 pairs of disposable gloves</w:t>
      </w:r>
    </w:p>
    <w:p w14:paraId="71FE9494" w14:textId="1119D710" w:rsidR="00A92F46" w:rsidRPr="00A92F46" w:rsidRDefault="00A92F46" w:rsidP="00A92F46">
      <w:pPr>
        <w:pStyle w:val="Bulletlist"/>
      </w:pPr>
      <w:r w:rsidRPr="00A92F46">
        <w:t xml:space="preserve">Information about the specific medical needs of </w:t>
      </w:r>
      <w:r w:rsidR="001F0B65">
        <w:t>student</w:t>
      </w:r>
      <w:r w:rsidRPr="00A92F46">
        <w:t>s</w:t>
      </w:r>
    </w:p>
    <w:p w14:paraId="4E96E275" w14:textId="7F9B8741" w:rsidR="00A92F46" w:rsidRPr="00A92F46" w:rsidRDefault="001F0B65" w:rsidP="00A92F46">
      <w:pPr>
        <w:pStyle w:val="Bulletlist"/>
      </w:pPr>
      <w:r>
        <w:t>Parent/carer</w:t>
      </w:r>
      <w:r w:rsidR="00A92F46" w:rsidRPr="00A92F46">
        <w:t>s’ contact details</w:t>
      </w:r>
    </w:p>
    <w:p w14:paraId="0D7A838A" w14:textId="182F0278" w:rsidR="00A92F46" w:rsidRDefault="00A92F46" w:rsidP="00A92F46">
      <w:pPr>
        <w:pStyle w:val="Bulletlist"/>
        <w:rPr>
          <w:lang w:val="en-US"/>
        </w:rPr>
      </w:pPr>
      <w:r w:rsidRPr="00A92F46">
        <w:rPr>
          <w:lang w:val="en-US"/>
        </w:rPr>
        <w:lastRenderedPageBreak/>
        <w:t>Risk assessments will be completed by the visit leader</w:t>
      </w:r>
      <w:r w:rsidRPr="00A92F46">
        <w:rPr>
          <w:i/>
          <w:lang w:val="en-US"/>
        </w:rPr>
        <w:t xml:space="preserve"> </w:t>
      </w:r>
      <w:r w:rsidRPr="00A92F46">
        <w:rPr>
          <w:lang w:val="en-US"/>
        </w:rPr>
        <w:t xml:space="preserve">prior to any educational visit that necessitates taking </w:t>
      </w:r>
      <w:r w:rsidR="001F0B65">
        <w:rPr>
          <w:lang w:val="en-US"/>
        </w:rPr>
        <w:t>student</w:t>
      </w:r>
      <w:r w:rsidRPr="00A92F46">
        <w:rPr>
          <w:lang w:val="en-US"/>
        </w:rPr>
        <w:t>s off school premises, in accordance with the Educational Visits Policy.</w:t>
      </w:r>
    </w:p>
    <w:p w14:paraId="7EC6683D" w14:textId="354D4225" w:rsidR="00EA3BBC" w:rsidRDefault="00EA3BBC" w:rsidP="00EA3BBC">
      <w:pPr>
        <w:rPr>
          <w:lang w:val="en-US"/>
        </w:rPr>
      </w:pPr>
      <w:r>
        <w:rPr>
          <w:lang w:val="en-US"/>
        </w:rPr>
        <w:t>When transporting students using a minibus or other large vehicle, the school will make sure the vehicle is equipped with a clearly marked first aid box containing, at minimum:</w:t>
      </w:r>
    </w:p>
    <w:p w14:paraId="35ACB5FB" w14:textId="4ABE6239" w:rsidR="00EA3BBC" w:rsidRDefault="00EA3BBC" w:rsidP="00EA3BBC">
      <w:pPr>
        <w:pStyle w:val="Bulletlist"/>
        <w:rPr>
          <w:lang w:val="en-US"/>
        </w:rPr>
      </w:pPr>
      <w:r>
        <w:rPr>
          <w:lang w:val="en-US"/>
        </w:rPr>
        <w:t>10 antiseptic wipes, foil packed</w:t>
      </w:r>
    </w:p>
    <w:p w14:paraId="289DC434" w14:textId="3C72601D" w:rsidR="00EA3BBC" w:rsidRDefault="00931084" w:rsidP="00EA3BBC">
      <w:pPr>
        <w:pStyle w:val="Bulletlist"/>
        <w:rPr>
          <w:lang w:val="en-US"/>
        </w:rPr>
      </w:pPr>
      <w:r>
        <w:rPr>
          <w:lang w:val="en-US"/>
        </w:rPr>
        <w:t xml:space="preserve">1 </w:t>
      </w:r>
      <w:r w:rsidR="00E25ED2">
        <w:rPr>
          <w:lang w:val="en-US"/>
        </w:rPr>
        <w:t xml:space="preserve">conforming </w:t>
      </w:r>
      <w:r w:rsidR="00710869">
        <w:rPr>
          <w:lang w:val="en-US"/>
        </w:rPr>
        <w:t>disposable</w:t>
      </w:r>
      <w:r w:rsidR="00E25ED2">
        <w:rPr>
          <w:lang w:val="en-US"/>
        </w:rPr>
        <w:t xml:space="preserve"> bandage (not less than 7.5cm wide)</w:t>
      </w:r>
    </w:p>
    <w:p w14:paraId="4D241C50" w14:textId="07770969" w:rsidR="00E25ED2" w:rsidRDefault="00E25ED2" w:rsidP="00EA3BBC">
      <w:pPr>
        <w:pStyle w:val="Bulletlist"/>
        <w:rPr>
          <w:lang w:val="en-US"/>
        </w:rPr>
      </w:pPr>
      <w:r>
        <w:rPr>
          <w:lang w:val="en-US"/>
        </w:rPr>
        <w:t>2 triangular bandages</w:t>
      </w:r>
    </w:p>
    <w:p w14:paraId="0F014D2D" w14:textId="0888FFC8" w:rsidR="00E25ED2" w:rsidRDefault="00E25ED2" w:rsidP="00EA3BBC">
      <w:pPr>
        <w:pStyle w:val="Bulletlist"/>
        <w:rPr>
          <w:lang w:val="en-US"/>
        </w:rPr>
      </w:pPr>
      <w:r>
        <w:rPr>
          <w:lang w:val="en-US"/>
        </w:rPr>
        <w:t>1 packet of 24 assorted adhesive dressings</w:t>
      </w:r>
    </w:p>
    <w:p w14:paraId="567DD9AC" w14:textId="2584364B" w:rsidR="00E25ED2" w:rsidRDefault="00E25ED2" w:rsidP="00EA3BBC">
      <w:pPr>
        <w:pStyle w:val="Bulletlist"/>
        <w:rPr>
          <w:lang w:val="en-US"/>
        </w:rPr>
      </w:pPr>
      <w:r>
        <w:rPr>
          <w:lang w:val="en-US"/>
        </w:rPr>
        <w:t>3 large sterile</w:t>
      </w:r>
      <w:r w:rsidR="00710869">
        <w:rPr>
          <w:lang w:val="en-US"/>
        </w:rPr>
        <w:t xml:space="preserve"> unmedicated ambulance dressings (not less than 15cm x 20cm)</w:t>
      </w:r>
    </w:p>
    <w:p w14:paraId="1C2662FA" w14:textId="3BF0E641" w:rsidR="00710869" w:rsidRDefault="00710869" w:rsidP="00EA3BBC">
      <w:pPr>
        <w:pStyle w:val="Bulletlist"/>
        <w:rPr>
          <w:lang w:val="en-US"/>
        </w:rPr>
      </w:pPr>
      <w:r>
        <w:rPr>
          <w:lang w:val="en-US"/>
        </w:rPr>
        <w:t>2 sterile eye pads, with attachments</w:t>
      </w:r>
    </w:p>
    <w:p w14:paraId="0CB39476" w14:textId="6BB54426" w:rsidR="00963E96" w:rsidRDefault="00963E96" w:rsidP="00EA3BBC">
      <w:pPr>
        <w:pStyle w:val="Bulletlist"/>
        <w:rPr>
          <w:lang w:val="en-US"/>
        </w:rPr>
      </w:pPr>
      <w:r>
        <w:rPr>
          <w:lang w:val="en-US"/>
        </w:rPr>
        <w:t>12 assorted safety pins</w:t>
      </w:r>
    </w:p>
    <w:p w14:paraId="7064C65F" w14:textId="6F134C1E" w:rsidR="00963E96" w:rsidRPr="00A92F46" w:rsidRDefault="00963E96" w:rsidP="00EA3BBC">
      <w:pPr>
        <w:pStyle w:val="Bulletlist"/>
        <w:rPr>
          <w:lang w:val="en-US"/>
        </w:rPr>
      </w:pPr>
      <w:r>
        <w:rPr>
          <w:lang w:val="en-US"/>
        </w:rPr>
        <w:t xml:space="preserve">1 pair of rustproof blunt-ended </w:t>
      </w:r>
      <w:r w:rsidR="0056179A">
        <w:rPr>
          <w:lang w:val="en-US"/>
        </w:rPr>
        <w:t>scissors.</w:t>
      </w:r>
    </w:p>
    <w:p w14:paraId="24C7676B" w14:textId="5E69027C" w:rsidR="00187698" w:rsidRPr="004E234C" w:rsidRDefault="00A92F46" w:rsidP="00AB402E">
      <w:pPr>
        <w:rPr>
          <w:i/>
          <w:iCs/>
          <w:color w:val="auto"/>
        </w:rPr>
      </w:pPr>
      <w:r w:rsidRPr="004E234C">
        <w:rPr>
          <w:color w:val="auto"/>
        </w:rPr>
        <w:t xml:space="preserve">There will be at least one First Aider </w:t>
      </w:r>
      <w:r w:rsidR="00EA3BBC" w:rsidRPr="004E234C">
        <w:rPr>
          <w:color w:val="auto"/>
        </w:rPr>
        <w:t xml:space="preserve">who has </w:t>
      </w:r>
      <w:r w:rsidRPr="004E234C">
        <w:rPr>
          <w:color w:val="auto"/>
        </w:rPr>
        <w:t>a current paediatric First Aid certificate on school trips and visits, as required by the statutory framework for the Early Years Foundation Stage.</w:t>
      </w:r>
    </w:p>
    <w:p w14:paraId="3217D1F7" w14:textId="459E003B" w:rsidR="00AB402E" w:rsidRDefault="00AB402E" w:rsidP="00AB402E">
      <w:pPr>
        <w:pStyle w:val="Heading2"/>
        <w:rPr>
          <w:lang w:val="en-US"/>
        </w:rPr>
      </w:pPr>
      <w:r>
        <w:rPr>
          <w:lang w:val="en-US"/>
        </w:rPr>
        <w:t xml:space="preserve">First aid equipment </w:t>
      </w:r>
    </w:p>
    <w:p w14:paraId="597BA249" w14:textId="2F3C68A5" w:rsidR="00AB402E" w:rsidRDefault="00AB402E" w:rsidP="00AB402E">
      <w:pPr>
        <w:rPr>
          <w:lang w:val="en-US"/>
        </w:rPr>
      </w:pPr>
      <w:r>
        <w:rPr>
          <w:lang w:val="en-US"/>
        </w:rPr>
        <w:t xml:space="preserve">A typical first </w:t>
      </w:r>
      <w:r w:rsidR="001A5FB8">
        <w:rPr>
          <w:lang w:val="en-US"/>
        </w:rPr>
        <w:t>aid kit in school will include the following:</w:t>
      </w:r>
    </w:p>
    <w:p w14:paraId="09921423" w14:textId="2D409E89" w:rsidR="001A5FB8" w:rsidRDefault="001A5FB8" w:rsidP="001A5FB8">
      <w:pPr>
        <w:pStyle w:val="Bulletlist"/>
        <w:numPr>
          <w:ilvl w:val="0"/>
          <w:numId w:val="28"/>
        </w:numPr>
      </w:pPr>
      <w:r>
        <w:t>A leaflet giving general advice on first aid</w:t>
      </w:r>
    </w:p>
    <w:p w14:paraId="230EC7E9" w14:textId="32A36C29" w:rsidR="001A5FB8" w:rsidRDefault="001A5FB8" w:rsidP="001A5FB8">
      <w:pPr>
        <w:pStyle w:val="Bulletlist"/>
        <w:numPr>
          <w:ilvl w:val="0"/>
          <w:numId w:val="28"/>
        </w:numPr>
      </w:pPr>
      <w:r>
        <w:t>20 individually wrapped sterile adhesive dressing (assorted sizes)</w:t>
      </w:r>
    </w:p>
    <w:p w14:paraId="42791FAF" w14:textId="1BFB5A2A" w:rsidR="001A5FB8" w:rsidRDefault="001A5FB8" w:rsidP="001A5FB8">
      <w:pPr>
        <w:pStyle w:val="Bulletlist"/>
        <w:numPr>
          <w:ilvl w:val="0"/>
          <w:numId w:val="28"/>
        </w:numPr>
      </w:pPr>
      <w:r>
        <w:t>2 sterile eye pads</w:t>
      </w:r>
    </w:p>
    <w:p w14:paraId="14BEABCB" w14:textId="352D5457" w:rsidR="001A5FB8" w:rsidRDefault="001A5FB8" w:rsidP="001A5FB8">
      <w:pPr>
        <w:pStyle w:val="Bulletlist"/>
        <w:numPr>
          <w:ilvl w:val="0"/>
          <w:numId w:val="28"/>
        </w:numPr>
      </w:pPr>
      <w:r>
        <w:t>2 individually wrapped triangular bandages (preferably sterile)</w:t>
      </w:r>
    </w:p>
    <w:p w14:paraId="27095337" w14:textId="75734139" w:rsidR="001A5FB8" w:rsidRDefault="001A5FB8" w:rsidP="001A5FB8">
      <w:pPr>
        <w:pStyle w:val="Bulletlist"/>
        <w:numPr>
          <w:ilvl w:val="0"/>
          <w:numId w:val="28"/>
        </w:numPr>
      </w:pPr>
      <w:r>
        <w:t>6 safety pins</w:t>
      </w:r>
    </w:p>
    <w:p w14:paraId="619A1926" w14:textId="28A01030" w:rsidR="001A5FB8" w:rsidRDefault="001A5FB8" w:rsidP="001A5FB8">
      <w:pPr>
        <w:pStyle w:val="Bulletlist"/>
        <w:numPr>
          <w:ilvl w:val="0"/>
          <w:numId w:val="28"/>
        </w:numPr>
      </w:pPr>
      <w:r>
        <w:t xml:space="preserve">6 medium-sized individually wrapped sterile unmedicated wound dressings </w:t>
      </w:r>
    </w:p>
    <w:p w14:paraId="1F99D5CF" w14:textId="65C23D41" w:rsidR="001A5FB8" w:rsidRDefault="001A5FB8" w:rsidP="001A5FB8">
      <w:pPr>
        <w:pStyle w:val="Bulletlist"/>
        <w:numPr>
          <w:ilvl w:val="0"/>
          <w:numId w:val="28"/>
        </w:numPr>
      </w:pPr>
      <w:r>
        <w:t>2 large sterile individually wrapped unmedicated wound dressings</w:t>
      </w:r>
    </w:p>
    <w:p w14:paraId="67B4E41E" w14:textId="489A64AC" w:rsidR="001A5FB8" w:rsidRDefault="001A5FB8" w:rsidP="001A5FB8">
      <w:pPr>
        <w:pStyle w:val="Bulletlist"/>
        <w:numPr>
          <w:ilvl w:val="0"/>
          <w:numId w:val="28"/>
        </w:numPr>
      </w:pPr>
      <w:r>
        <w:t>3 pairs of disposable gloves</w:t>
      </w:r>
    </w:p>
    <w:p w14:paraId="6614FF7C" w14:textId="1BCD7DA3" w:rsidR="001A5FB8" w:rsidRDefault="001A5FB8" w:rsidP="001A5FB8">
      <w:pPr>
        <w:pStyle w:val="Bulletlist"/>
        <w:numPr>
          <w:ilvl w:val="0"/>
          <w:numId w:val="0"/>
        </w:numPr>
      </w:pPr>
      <w:r>
        <w:t xml:space="preserve">No medication is kept in first aid kits. </w:t>
      </w:r>
    </w:p>
    <w:p w14:paraId="48275293" w14:textId="77777777" w:rsidR="008F7A60" w:rsidRDefault="008F7A60" w:rsidP="001A5FB8">
      <w:pPr>
        <w:pStyle w:val="Bulletlist"/>
        <w:numPr>
          <w:ilvl w:val="0"/>
          <w:numId w:val="0"/>
        </w:numPr>
      </w:pPr>
    </w:p>
    <w:p w14:paraId="531AAE51" w14:textId="3A2A8E07" w:rsidR="00B40CF6" w:rsidRDefault="001A5FB8" w:rsidP="001A5FB8">
      <w:pPr>
        <w:pStyle w:val="Bulletlist"/>
        <w:numPr>
          <w:ilvl w:val="0"/>
          <w:numId w:val="0"/>
        </w:numPr>
      </w:pPr>
      <w:r>
        <w:t>First aid kits are stored in</w:t>
      </w:r>
    </w:p>
    <w:p w14:paraId="08C4DF2E" w14:textId="77777777" w:rsidR="004E234C" w:rsidRDefault="004E234C" w:rsidP="001A5FB8">
      <w:pPr>
        <w:pStyle w:val="Bulletlist"/>
        <w:numPr>
          <w:ilvl w:val="0"/>
          <w:numId w:val="0"/>
        </w:numPr>
      </w:pPr>
    </w:p>
    <w:p w14:paraId="11596A1F" w14:textId="6B9A1645" w:rsidR="001A5FB8" w:rsidRDefault="001A5FB8" w:rsidP="001A5FB8">
      <w:pPr>
        <w:pStyle w:val="Bulletlist"/>
        <w:numPr>
          <w:ilvl w:val="0"/>
          <w:numId w:val="29"/>
        </w:numPr>
      </w:pPr>
      <w:r>
        <w:t>The medical room</w:t>
      </w:r>
      <w:r w:rsidR="00F37194">
        <w:t xml:space="preserve"> (near the main office)</w:t>
      </w:r>
    </w:p>
    <w:p w14:paraId="2763AD05" w14:textId="3758E164" w:rsidR="001A5FB8" w:rsidRDefault="004E234C" w:rsidP="004E234C">
      <w:pPr>
        <w:pStyle w:val="Bulletlist"/>
        <w:numPr>
          <w:ilvl w:val="0"/>
          <w:numId w:val="29"/>
        </w:numPr>
      </w:pPr>
      <w:r>
        <w:t>All classrooms</w:t>
      </w:r>
    </w:p>
    <w:p w14:paraId="0176A08A" w14:textId="2085135A" w:rsidR="00F56D6A" w:rsidRDefault="00F56D6A" w:rsidP="004E234C">
      <w:pPr>
        <w:pStyle w:val="Bulletlist"/>
        <w:numPr>
          <w:ilvl w:val="0"/>
          <w:numId w:val="29"/>
        </w:numPr>
      </w:pPr>
      <w:r>
        <w:t>The school ha</w:t>
      </w:r>
      <w:r w:rsidR="004E234C">
        <w:t>ll</w:t>
      </w:r>
    </w:p>
    <w:p w14:paraId="56A71C9F" w14:textId="3BBB706F" w:rsidR="004E234C" w:rsidRDefault="004E234C" w:rsidP="004E234C">
      <w:pPr>
        <w:pStyle w:val="Bulletlist"/>
        <w:numPr>
          <w:ilvl w:val="0"/>
          <w:numId w:val="29"/>
        </w:numPr>
      </w:pPr>
      <w:proofErr w:type="gramStart"/>
      <w:r>
        <w:t>Roots</w:t>
      </w:r>
      <w:proofErr w:type="gramEnd"/>
      <w:r>
        <w:t xml:space="preserve"> school</w:t>
      </w:r>
    </w:p>
    <w:p w14:paraId="51206711" w14:textId="59BB992C" w:rsidR="00F37194" w:rsidRDefault="00F37194" w:rsidP="004E234C">
      <w:pPr>
        <w:pStyle w:val="Bulletlist"/>
        <w:numPr>
          <w:ilvl w:val="0"/>
          <w:numId w:val="29"/>
        </w:numPr>
      </w:pPr>
      <w:r>
        <w:t>All Midday Supervisors carry at lunchtime</w:t>
      </w:r>
    </w:p>
    <w:p w14:paraId="4AE6925C" w14:textId="5BF462CC" w:rsidR="00A27A1D" w:rsidRPr="00A27A1D" w:rsidRDefault="00A27A1D" w:rsidP="00A27A1D">
      <w:pPr>
        <w:pStyle w:val="Subheading"/>
        <w:rPr>
          <w:bCs/>
        </w:rPr>
      </w:pPr>
      <w:r w:rsidRPr="00A27A1D">
        <w:rPr>
          <w:bCs/>
        </w:rPr>
        <w:t>Use of</w:t>
      </w:r>
      <w:r>
        <w:rPr>
          <w:bCs/>
        </w:rPr>
        <w:t xml:space="preserve"> </w:t>
      </w:r>
      <w:r w:rsidRPr="00A27A1D">
        <w:t>Automated External</w:t>
      </w:r>
      <w:r w:rsidRPr="00A27A1D">
        <w:rPr>
          <w:bCs/>
        </w:rPr>
        <w:t xml:space="preserve"> Defibrillators (AEDs)</w:t>
      </w:r>
    </w:p>
    <w:p w14:paraId="0A89C325" w14:textId="26089CC0" w:rsidR="00A27A1D" w:rsidRPr="00A27A1D" w:rsidRDefault="00A27A1D" w:rsidP="0093558B">
      <w:r w:rsidRPr="00A27A1D">
        <w:t>An AED delivers an electric shock to help restore a normal heart rhythm when a person is in cardiac arrest. Rapid action—early recognition, CPR, and defibrillation—significantly increases survival rates.</w:t>
      </w:r>
    </w:p>
    <w:p w14:paraId="62100F3F" w14:textId="77777777" w:rsidR="00A27A1D" w:rsidRPr="00A27A1D" w:rsidRDefault="00A27A1D" w:rsidP="0093558B">
      <w:pPr>
        <w:rPr>
          <w:bCs/>
        </w:rPr>
      </w:pPr>
      <w:r w:rsidRPr="00A27A1D">
        <w:rPr>
          <w:b/>
          <w:bCs/>
        </w:rPr>
        <w:t>The Chain of Survival</w:t>
      </w:r>
    </w:p>
    <w:p w14:paraId="1D25D58E" w14:textId="77777777" w:rsidR="00A27A1D" w:rsidRPr="00A27A1D" w:rsidRDefault="00A27A1D" w:rsidP="0093558B">
      <w:r w:rsidRPr="00A27A1D">
        <w:t xml:space="preserve">Defibrillation should occur as part of the recognised </w:t>
      </w:r>
      <w:r w:rsidRPr="0093558B">
        <w:t>chain of survival</w:t>
      </w:r>
      <w:r w:rsidRPr="00A34C29">
        <w:t>:</w:t>
      </w:r>
    </w:p>
    <w:p w14:paraId="4F7E711E" w14:textId="77777777" w:rsidR="00A27A1D" w:rsidRPr="00A27A1D" w:rsidRDefault="00A27A1D" w:rsidP="0093558B">
      <w:pPr>
        <w:pStyle w:val="Bulletlist"/>
      </w:pPr>
      <w:r w:rsidRPr="00A27A1D">
        <w:rPr>
          <w:b/>
          <w:bCs/>
        </w:rPr>
        <w:t>Early recognition and call for help</w:t>
      </w:r>
      <w:r w:rsidRPr="00A27A1D">
        <w:t xml:space="preserve"> – Dial 999 immediately and follow the operator’s instructions.</w:t>
      </w:r>
    </w:p>
    <w:p w14:paraId="40C65F25" w14:textId="77777777" w:rsidR="00A27A1D" w:rsidRPr="00A27A1D" w:rsidRDefault="00A27A1D" w:rsidP="0093558B">
      <w:pPr>
        <w:pStyle w:val="Bulletlist"/>
      </w:pPr>
      <w:r w:rsidRPr="00A27A1D">
        <w:rPr>
          <w:b/>
          <w:bCs/>
        </w:rPr>
        <w:lastRenderedPageBreak/>
        <w:t>Early CPR</w:t>
      </w:r>
      <w:r w:rsidRPr="00A27A1D">
        <w:t xml:space="preserve"> – Begin chest compressions to maintain blood flow to vital organs.</w:t>
      </w:r>
    </w:p>
    <w:p w14:paraId="153CE0B7" w14:textId="77777777" w:rsidR="00A27A1D" w:rsidRPr="00A27A1D" w:rsidRDefault="00A27A1D" w:rsidP="0093558B">
      <w:pPr>
        <w:pStyle w:val="Bulletlist"/>
      </w:pPr>
      <w:r w:rsidRPr="00A27A1D">
        <w:rPr>
          <w:b/>
          <w:bCs/>
        </w:rPr>
        <w:t>Early defibrillation</w:t>
      </w:r>
      <w:r w:rsidRPr="00A27A1D">
        <w:t xml:space="preserve"> – Use the AED as soon as possible to attempt to restore a normal heart rhythm.</w:t>
      </w:r>
    </w:p>
    <w:p w14:paraId="5B8590E3" w14:textId="77777777" w:rsidR="00A27A1D" w:rsidRPr="00A27A1D" w:rsidRDefault="00A27A1D" w:rsidP="0093558B">
      <w:pPr>
        <w:pStyle w:val="Bulletlist"/>
      </w:pPr>
      <w:r w:rsidRPr="00A27A1D">
        <w:rPr>
          <w:b/>
          <w:bCs/>
        </w:rPr>
        <w:t>Early post-resuscitation care</w:t>
      </w:r>
      <w:r w:rsidRPr="00A27A1D">
        <w:t xml:space="preserve"> – Support the person until emergency services arrive.</w:t>
      </w:r>
    </w:p>
    <w:p w14:paraId="2E144E73" w14:textId="77777777" w:rsidR="00A27A1D" w:rsidRPr="00A27A1D" w:rsidRDefault="00A27A1D" w:rsidP="0093558B">
      <w:pPr>
        <w:rPr>
          <w:bCs/>
        </w:rPr>
      </w:pPr>
      <w:r w:rsidRPr="00A27A1D">
        <w:rPr>
          <w:b/>
          <w:bCs/>
        </w:rPr>
        <w:t>Use and Access</w:t>
      </w:r>
    </w:p>
    <w:p w14:paraId="5C126087" w14:textId="1A81F41B" w:rsidR="00A27A1D" w:rsidRPr="00A27A1D" w:rsidRDefault="00A27A1D" w:rsidP="0093558B">
      <w:r w:rsidRPr="00A27A1D">
        <w:t xml:space="preserve">AEDs are designed for use by anyone, with clear step-by-step voice instructions. However, </w:t>
      </w:r>
      <w:r w:rsidR="005D60C7">
        <w:t xml:space="preserve">certain </w:t>
      </w:r>
      <w:r w:rsidRPr="00A27A1D">
        <w:t xml:space="preserve">staff are provided with awareness training to build confidence in their use. The school’s AED </w:t>
      </w:r>
      <w:proofErr w:type="gramStart"/>
      <w:r w:rsidRPr="00A27A1D">
        <w:t>is located in</w:t>
      </w:r>
      <w:proofErr w:type="gramEnd"/>
      <w:r w:rsidRPr="00A27A1D">
        <w:t xml:space="preserve"> the</w:t>
      </w:r>
      <w:r w:rsidRPr="00F37194">
        <w:rPr>
          <w:color w:val="auto"/>
        </w:rPr>
        <w:t xml:space="preserve"> medical room</w:t>
      </w:r>
      <w:r w:rsidRPr="00A27A1D">
        <w:t>, clearly signed and accessible during the school day.</w:t>
      </w:r>
    </w:p>
    <w:p w14:paraId="480DF136" w14:textId="77777777" w:rsidR="00A27A1D" w:rsidRPr="00A27A1D" w:rsidRDefault="00A27A1D" w:rsidP="0093558B">
      <w:pPr>
        <w:rPr>
          <w:bCs/>
        </w:rPr>
      </w:pPr>
      <w:r w:rsidRPr="00A27A1D">
        <w:rPr>
          <w:b/>
          <w:bCs/>
        </w:rPr>
        <w:t>Maintenance</w:t>
      </w:r>
    </w:p>
    <w:p w14:paraId="59EB7A1C" w14:textId="49F85AB6" w:rsidR="00A27A1D" w:rsidRPr="00A27A1D" w:rsidRDefault="004B3FED" w:rsidP="0093558B">
      <w:r>
        <w:t>The school ensures that t</w:t>
      </w:r>
      <w:r w:rsidR="00A27A1D" w:rsidRPr="00A27A1D">
        <w:t xml:space="preserve">he AED </w:t>
      </w:r>
      <w:r w:rsidR="00A40AA0">
        <w:t>undergoes a 6-monthly inspection</w:t>
      </w:r>
      <w:r w:rsidR="00A27A1D" w:rsidRPr="00A27A1D">
        <w:t xml:space="preserve">. The </w:t>
      </w:r>
      <w:r w:rsidR="00A27A1D" w:rsidRPr="00A27A1D">
        <w:rPr>
          <w:b/>
          <w:bCs/>
        </w:rPr>
        <w:t>Lead First Aider</w:t>
      </w:r>
      <w:r w:rsidR="00A27A1D" w:rsidRPr="00A27A1D">
        <w:t xml:space="preserve"> is responsible for visually checking the device </w:t>
      </w:r>
      <w:r w:rsidR="00542C02">
        <w:t>regularly</w:t>
      </w:r>
      <w:r w:rsidR="00A27A1D" w:rsidRPr="00A27A1D">
        <w:t xml:space="preserve"> to ensure it is in working order and that accessories (pads, battery) are in date. Any faults or missing consumables must be reported and rectified immediately.</w:t>
      </w:r>
    </w:p>
    <w:p w14:paraId="1E40C92F" w14:textId="7FE57416" w:rsidR="00516A7F" w:rsidRPr="00F56D6A" w:rsidRDefault="00816099" w:rsidP="005A0C84">
      <w:r w:rsidRPr="0005553A">
        <w:rPr>
          <w:lang w:val="en-US"/>
        </w:rPr>
        <w:t xml:space="preserve">Further information can be </w:t>
      </w:r>
      <w:r w:rsidR="00516A7F" w:rsidRPr="0005553A">
        <w:rPr>
          <w:lang w:val="en-US"/>
        </w:rPr>
        <w:t>found</w:t>
      </w:r>
      <w:r w:rsidR="004D3DCD">
        <w:rPr>
          <w:lang w:val="en-US"/>
        </w:rPr>
        <w:t xml:space="preserve"> via</w:t>
      </w:r>
      <w:r w:rsidR="00516A7F" w:rsidRPr="0005553A">
        <w:rPr>
          <w:color w:val="EC606C" w:themeColor="accent1"/>
          <w:lang w:val="en-US"/>
        </w:rPr>
        <w:t xml:space="preserve"> </w:t>
      </w:r>
      <w:hyperlink r:id="rId20" w:history="1">
        <w:r w:rsidR="00516A7F" w:rsidRPr="0005553A">
          <w:rPr>
            <w:color w:val="EC606C" w:themeColor="accent1"/>
            <w:u w:val="single"/>
            <w:lang w:val="en-US"/>
          </w:rPr>
          <w:t>Automated external defibrillators (AEDs) in schools</w:t>
        </w:r>
      </w:hyperlink>
      <w:r>
        <w:rPr>
          <w:rFonts w:eastAsia="Times New Roman" w:cs="Times New Roman"/>
          <w:color w:val="EC606C" w:themeColor="accent1"/>
        </w:rPr>
        <w:t>.</w:t>
      </w:r>
    </w:p>
    <w:p w14:paraId="23DC7CC9" w14:textId="39339E90" w:rsidR="00A92F46" w:rsidRPr="00A92F46" w:rsidRDefault="00A92F46" w:rsidP="003D31ED">
      <w:pPr>
        <w:pStyle w:val="Heading2"/>
        <w:rPr>
          <w:lang w:val="en-US"/>
        </w:rPr>
      </w:pPr>
      <w:bookmarkStart w:id="5" w:name="_Toc491959685"/>
      <w:r w:rsidRPr="00A92F46">
        <w:rPr>
          <w:lang w:val="en-US"/>
        </w:rPr>
        <w:t>Record</w:t>
      </w:r>
      <w:r w:rsidR="00BE262D">
        <w:rPr>
          <w:lang w:val="en-US"/>
        </w:rPr>
        <w:t xml:space="preserve"> K</w:t>
      </w:r>
      <w:r w:rsidRPr="00A92F46">
        <w:rPr>
          <w:lang w:val="en-US"/>
        </w:rPr>
        <w:t xml:space="preserve">eeping and </w:t>
      </w:r>
      <w:r w:rsidR="00BE262D">
        <w:rPr>
          <w:lang w:val="en-US"/>
        </w:rPr>
        <w:t>R</w:t>
      </w:r>
      <w:r w:rsidRPr="00A92F46">
        <w:rPr>
          <w:lang w:val="en-US"/>
        </w:rPr>
        <w:t>eporting</w:t>
      </w:r>
      <w:bookmarkEnd w:id="5"/>
    </w:p>
    <w:p w14:paraId="17D2BDAD" w14:textId="3B02AB0B" w:rsidR="00667711" w:rsidRDefault="00667711" w:rsidP="003D31ED">
      <w:pPr>
        <w:pStyle w:val="Subheading"/>
      </w:pPr>
      <w:r>
        <w:t>Bromcom</w:t>
      </w:r>
    </w:p>
    <w:p w14:paraId="07357C38" w14:textId="33E81028" w:rsidR="00667711" w:rsidRDefault="002F06F9" w:rsidP="00CA34E3">
      <w:pPr>
        <w:pStyle w:val="Bulletlist"/>
      </w:pPr>
      <w:r w:rsidRPr="002F06F9">
        <w:t xml:space="preserve">A first aid event must be logged on Bromcom for staff and students on the same day, </w:t>
      </w:r>
      <w:r w:rsidR="00C71FDA">
        <w:t xml:space="preserve">or </w:t>
      </w:r>
      <w:r w:rsidRPr="002F06F9">
        <w:t>as soon as possible after an incident resulting in an injury that is managed within school. For students, these must be recorded as a neutral Behaviour Event, and for staff, this must be recorded on their staff profile as a Medical Event.</w:t>
      </w:r>
      <w:r w:rsidR="00200DA5" w:rsidRPr="00200DA5">
        <w:t xml:space="preserve"> </w:t>
      </w:r>
    </w:p>
    <w:p w14:paraId="15685BA8" w14:textId="632926D2" w:rsidR="00390FE1" w:rsidRDefault="00390FE1" w:rsidP="00CA34E3">
      <w:pPr>
        <w:pStyle w:val="Bulletlist"/>
      </w:pPr>
      <w:r>
        <w:t>As much detail as possible should be included within the entry</w:t>
      </w:r>
      <w:r w:rsidR="00A9062B">
        <w:t>.</w:t>
      </w:r>
    </w:p>
    <w:p w14:paraId="7D174548" w14:textId="77777777" w:rsidR="006B7E34" w:rsidRDefault="00A9062B" w:rsidP="00457F89">
      <w:pPr>
        <w:pStyle w:val="Bulletlist"/>
      </w:pPr>
      <w:r>
        <w:t>Records will be retained by the school in accordance with the Retaining Records Policy.</w:t>
      </w:r>
    </w:p>
    <w:p w14:paraId="409921AC" w14:textId="6FBC1B3F" w:rsidR="006B7E34" w:rsidRDefault="006B7E34">
      <w:pPr>
        <w:pStyle w:val="Bulletlist"/>
      </w:pPr>
      <w:r w:rsidRPr="006B7E34">
        <w:t xml:space="preserve">For first aid entries that are not linked to safeguarding, an automatic notification will be sent to parents/carers via the </w:t>
      </w:r>
      <w:r w:rsidRPr="0043714A">
        <w:t>MyChildAtSchool</w:t>
      </w:r>
      <w:r w:rsidR="00DE34A8" w:rsidRPr="0043714A">
        <w:t xml:space="preserve"> (MCAS)</w:t>
      </w:r>
      <w:r w:rsidRPr="0043714A">
        <w:t xml:space="preserve"> app and by email</w:t>
      </w:r>
      <w:r w:rsidRPr="006B7E34">
        <w:t>, providing details of the incident and any further instructions where necessary.</w:t>
      </w:r>
    </w:p>
    <w:p w14:paraId="5DAC0047" w14:textId="25C53135" w:rsidR="009B2566" w:rsidRPr="006B7E34" w:rsidRDefault="009B2566" w:rsidP="0093558B">
      <w:r w:rsidRPr="009B2566">
        <w:t>The report will be considered a formal document and so all details must be clear so that, if referenced at a later stage, the person reading it has a clear understanding of who is involved and what occurred and the rationale for any decisions made.</w:t>
      </w:r>
    </w:p>
    <w:p w14:paraId="2AF5747C" w14:textId="4BCAAF32" w:rsidR="00457F89" w:rsidRDefault="00882C9F" w:rsidP="00457F89">
      <w:pPr>
        <w:pStyle w:val="Subheading"/>
      </w:pPr>
      <w:r>
        <w:t>Incidents Linked to Safeguarding</w:t>
      </w:r>
      <w:r w:rsidR="00133248">
        <w:t xml:space="preserve"> </w:t>
      </w:r>
    </w:p>
    <w:p w14:paraId="41A479C2" w14:textId="296295FF" w:rsidR="00AA11C5" w:rsidRDefault="00831B7E" w:rsidP="00831B7E">
      <w:r w:rsidRPr="00831B7E">
        <w:t>Where a first aid incident</w:t>
      </w:r>
      <w:r w:rsidR="002F3675">
        <w:t xml:space="preserve"> for a student</w:t>
      </w:r>
      <w:r w:rsidRPr="00831B7E">
        <w:t xml:space="preserve"> is linked to a safeguarding concern</w:t>
      </w:r>
      <w:r w:rsidR="00AA11C5">
        <w:t xml:space="preserve">, </w:t>
      </w:r>
      <w:r w:rsidRPr="00831B7E">
        <w:t>such as those involving eating disorders, self-harm, or other indicators of</w:t>
      </w:r>
      <w:r w:rsidR="00AA11C5">
        <w:t xml:space="preserve"> </w:t>
      </w:r>
      <w:r w:rsidR="00A862EB">
        <w:t>significant</w:t>
      </w:r>
      <w:r w:rsidRPr="00831B7E">
        <w:t xml:space="preserve"> emotional distress</w:t>
      </w:r>
      <w:r w:rsidR="00AA11C5">
        <w:t xml:space="preserve"> etc. </w:t>
      </w:r>
      <w:r w:rsidRPr="00831B7E">
        <w:t>staff must ensure that the event is recorded on CPOMS</w:t>
      </w:r>
      <w:r w:rsidR="002F3675">
        <w:t>,</w:t>
      </w:r>
      <w:r w:rsidRPr="00831B7E">
        <w:t xml:space="preserve"> in addition to Bromcom. While Bromcom will capture the treatment provided, the CPOMS entry must follow the procedures outlined in the Child Protection and Safeguarding Policy, including appropriate chronology, context, and escalation. </w:t>
      </w:r>
    </w:p>
    <w:p w14:paraId="1E5D68CD" w14:textId="5C1A913A" w:rsidR="00831B7E" w:rsidRPr="00A92F46" w:rsidRDefault="00831B7E" w:rsidP="0093558B">
      <w:r w:rsidRPr="00831B7E">
        <w:t xml:space="preserve">These incidents </w:t>
      </w:r>
      <w:r w:rsidR="000C0CD5">
        <w:t>will</w:t>
      </w:r>
      <w:r w:rsidRPr="00831B7E">
        <w:t xml:space="preserve"> not trigger</w:t>
      </w:r>
      <w:r w:rsidR="00676518">
        <w:t xml:space="preserve"> an</w:t>
      </w:r>
      <w:r w:rsidRPr="00831B7E">
        <w:t xml:space="preserve"> automatic notification to parents/carers via email or the My</w:t>
      </w:r>
      <w:r w:rsidR="002F3675">
        <w:t xml:space="preserve"> </w:t>
      </w:r>
      <w:r w:rsidRPr="00831B7E">
        <w:t>Child</w:t>
      </w:r>
      <w:r w:rsidR="002F3675">
        <w:t xml:space="preserve"> </w:t>
      </w:r>
      <w:r w:rsidRPr="00831B7E">
        <w:t>At</w:t>
      </w:r>
      <w:r w:rsidR="002F3675">
        <w:t xml:space="preserve"> </w:t>
      </w:r>
      <w:r w:rsidRPr="00831B7E">
        <w:t>School app, as</w:t>
      </w:r>
      <w:r w:rsidR="000C0CD5">
        <w:t xml:space="preserve"> given the nature of some of these events,</w:t>
      </w:r>
      <w:r w:rsidRPr="00831B7E">
        <w:t xml:space="preserve"> this may place the student at further risk. Instead, communication with parents/carers must be managed in accordance with safeguarding protocols, ensuring that any contact is made with due consideration to the student’s safety and wellbeing.</w:t>
      </w:r>
    </w:p>
    <w:p w14:paraId="20F5F949" w14:textId="77777777" w:rsidR="00A92F46" w:rsidRPr="00A92F46" w:rsidRDefault="00A92F46" w:rsidP="003D31ED">
      <w:pPr>
        <w:pStyle w:val="Subheading"/>
      </w:pPr>
      <w:r w:rsidRPr="00A92F46">
        <w:lastRenderedPageBreak/>
        <w:t>Reporting to the Trust</w:t>
      </w:r>
    </w:p>
    <w:p w14:paraId="557CE22B" w14:textId="22199680" w:rsidR="00704A10" w:rsidRDefault="00A92F46" w:rsidP="00704A10">
      <w:pPr>
        <w:spacing w:after="0" w:line="240" w:lineRule="auto"/>
        <w:rPr>
          <w:rFonts w:eastAsia="Times New Roman" w:cs="Arial"/>
          <w:color w:val="EC606C" w:themeColor="text1"/>
          <w:szCs w:val="22"/>
          <w:lang w:eastAsia="en-GB"/>
        </w:rPr>
      </w:pPr>
      <w:r w:rsidRPr="00A92F46">
        <w:t xml:space="preserve">The First Aid Lead will report </w:t>
      </w:r>
      <w:r w:rsidR="003F60B0">
        <w:t xml:space="preserve">serious incidents </w:t>
      </w:r>
      <w:r w:rsidRPr="00A92F46">
        <w:t xml:space="preserve">to the Trust </w:t>
      </w:r>
      <w:r w:rsidR="00F03301">
        <w:t xml:space="preserve">in accordance with </w:t>
      </w:r>
      <w:r w:rsidRPr="00A92F46">
        <w:t xml:space="preserve">the </w:t>
      </w:r>
      <w:hyperlink r:id="rId21" w:history="1">
        <w:r w:rsidR="00741BED" w:rsidRPr="00704A10">
          <w:rPr>
            <w:rFonts w:eastAsia="Times New Roman" w:cs="Arial"/>
            <w:color w:val="EC606C" w:themeColor="text1"/>
            <w:szCs w:val="22"/>
            <w:u w:val="single"/>
            <w:lang w:eastAsia="en-GB"/>
          </w:rPr>
          <w:t>Health and Safety Policy - Appendix A (Incident Category Matrix)</w:t>
        </w:r>
      </w:hyperlink>
      <w:r w:rsidR="00704A10">
        <w:rPr>
          <w:rFonts w:eastAsia="Times New Roman" w:cs="Arial"/>
          <w:color w:val="EC606C" w:themeColor="text1"/>
          <w:szCs w:val="22"/>
          <w:lang w:eastAsia="en-GB"/>
        </w:rPr>
        <w:t xml:space="preserve"> </w:t>
      </w:r>
      <w:r w:rsidR="00704A10" w:rsidRPr="00704A10">
        <w:rPr>
          <w:rFonts w:eastAsia="Times New Roman" w:cs="Arial"/>
          <w:color w:val="564B51" w:themeColor="text2"/>
          <w:szCs w:val="22"/>
          <w:lang w:eastAsia="en-GB"/>
        </w:rPr>
        <w:t>available on SharePoint (Staffroom)</w:t>
      </w:r>
      <w:r w:rsidR="00704A10">
        <w:rPr>
          <w:rFonts w:eastAsia="Times New Roman" w:cs="Arial"/>
          <w:color w:val="564B51" w:themeColor="text2"/>
          <w:szCs w:val="22"/>
          <w:lang w:eastAsia="en-GB"/>
        </w:rPr>
        <w:t>.</w:t>
      </w:r>
    </w:p>
    <w:p w14:paraId="46607BB7" w14:textId="77777777" w:rsidR="00704A10" w:rsidRPr="00704A10" w:rsidRDefault="00704A10" w:rsidP="00704A10">
      <w:pPr>
        <w:spacing w:after="0" w:line="240" w:lineRule="auto"/>
        <w:rPr>
          <w:rFonts w:eastAsia="Times New Roman" w:cs="Arial"/>
          <w:color w:val="EC606C" w:themeColor="text1"/>
          <w:szCs w:val="22"/>
          <w:lang w:eastAsia="en-GB"/>
        </w:rPr>
      </w:pPr>
    </w:p>
    <w:p w14:paraId="162E1F79" w14:textId="38EC1F63" w:rsidR="00035D5D" w:rsidRDefault="00F03301" w:rsidP="00A92F46">
      <w:pPr>
        <w:rPr>
          <w:color w:val="000000"/>
        </w:rPr>
      </w:pPr>
      <w:r w:rsidRPr="0091320C">
        <w:t>All category 1, 2</w:t>
      </w:r>
      <w:r w:rsidR="00A3675B" w:rsidRPr="0091320C">
        <w:t>,</w:t>
      </w:r>
      <w:r w:rsidR="0005553A" w:rsidRPr="0091320C">
        <w:t xml:space="preserve"> 3</w:t>
      </w:r>
      <w:r w:rsidR="00A3675B" w:rsidRPr="0091320C">
        <w:t xml:space="preserve"> and 4</w:t>
      </w:r>
      <w:r w:rsidRPr="0091320C">
        <w:t xml:space="preserve"> incidents must be reported to the Trust using the</w:t>
      </w:r>
      <w:r>
        <w:rPr>
          <w:color w:val="000000"/>
        </w:rPr>
        <w:t xml:space="preserve"> </w:t>
      </w:r>
      <w:hyperlink r:id="rId22" w:history="1">
        <w:r w:rsidR="00F2388C" w:rsidRPr="00F2388C">
          <w:rPr>
            <w:rStyle w:val="Hyperlink"/>
          </w:rPr>
          <w:t>Anthem Incident Report Form</w:t>
        </w:r>
      </w:hyperlink>
      <w:r>
        <w:rPr>
          <w:color w:val="000000"/>
        </w:rPr>
        <w:t xml:space="preserve">.  </w:t>
      </w:r>
      <w:r w:rsidRPr="0091320C">
        <w:t xml:space="preserve">This is in addition to the school completing their own accident </w:t>
      </w:r>
      <w:r w:rsidR="00786A84" w:rsidRPr="0091320C">
        <w:t>log on Bromcom</w:t>
      </w:r>
      <w:r>
        <w:rPr>
          <w:color w:val="000000"/>
        </w:rPr>
        <w:t xml:space="preserve">. </w:t>
      </w:r>
    </w:p>
    <w:p w14:paraId="452E8CA9" w14:textId="40E7384B" w:rsidR="00871767" w:rsidRPr="0091320C" w:rsidRDefault="00AE5E3D" w:rsidP="00A92F46">
      <w:r w:rsidRPr="0091320C">
        <w:t xml:space="preserve">Notifiable events on Bromcom will automatically notify </w:t>
      </w:r>
      <w:r w:rsidR="00176084" w:rsidRPr="0091320C">
        <w:t xml:space="preserve">the Regional Operations Managers and/or Operation Leads and the Head of Estates &amp; Sustainability who will oversee and support the school in reporting and investigating incidents in line with the Health &amp; Safety </w:t>
      </w:r>
      <w:r w:rsidR="0091320C" w:rsidRPr="0091320C">
        <w:t>P</w:t>
      </w:r>
      <w:r w:rsidR="00176084" w:rsidRPr="0091320C">
        <w:t>olicy.</w:t>
      </w:r>
    </w:p>
    <w:p w14:paraId="51DCA49B" w14:textId="5E69DD7B" w:rsidR="000E7A70" w:rsidRPr="00677B42" w:rsidRDefault="00E0111E" w:rsidP="00E0111E">
      <w:pPr>
        <w:keepNext/>
        <w:keepLines/>
        <w:spacing w:before="240" w:after="60" w:line="320" w:lineRule="exact"/>
        <w:outlineLvl w:val="1"/>
        <w:rPr>
          <w:rFonts w:eastAsiaTheme="majorEastAsia" w:cs="Times New Roman (Headings CS)"/>
          <w:b/>
          <w:color w:val="564B51" w:themeColor="text2"/>
          <w:sz w:val="24"/>
          <w:lang w:val="en-US"/>
        </w:rPr>
      </w:pPr>
      <w:r w:rsidRPr="00E0111E">
        <w:rPr>
          <w:rFonts w:eastAsiaTheme="majorEastAsia" w:cs="Times New Roman (Headings CS)"/>
          <w:b/>
          <w:color w:val="564B51" w:themeColor="text2"/>
          <w:sz w:val="24"/>
          <w:lang w:val="en-US"/>
        </w:rPr>
        <w:t>Reporting to the Health and Safety Executive (HSE)</w:t>
      </w:r>
    </w:p>
    <w:p w14:paraId="5D0DA977" w14:textId="77777777" w:rsidR="00E0111E" w:rsidRPr="0091320C" w:rsidRDefault="00E0111E" w:rsidP="00E0111E">
      <w:r w:rsidRPr="0091320C">
        <w:t>The Reporting of Injuries, Diseases &amp; Dangerous Occurrences Regulations 2013 (RIDDOR), require any workplace to notify the Health &amp; Safety Executive (HSE) in the event of certain injuries, diseases or dangerous occurrences that happen at their premises.</w:t>
      </w:r>
    </w:p>
    <w:p w14:paraId="702B1F9B" w14:textId="77777777" w:rsidR="00E0111E" w:rsidRPr="0091320C" w:rsidRDefault="00E0111E" w:rsidP="00E0111E">
      <w:r w:rsidRPr="0091320C">
        <w:t>There is a stringent time frame within which Anthem must legally notify the HSE.</w:t>
      </w:r>
    </w:p>
    <w:p w14:paraId="4168744C" w14:textId="77777777" w:rsidR="00E0111E" w:rsidRPr="0091320C" w:rsidRDefault="00E0111E" w:rsidP="0091320C">
      <w:pPr>
        <w:pStyle w:val="ListParagraph"/>
        <w:numPr>
          <w:ilvl w:val="0"/>
          <w:numId w:val="43"/>
        </w:numPr>
      </w:pPr>
      <w:r w:rsidRPr="0091320C">
        <w:t>Death/specified Injuries – report immediately to the HSE (without delay).</w:t>
      </w:r>
    </w:p>
    <w:p w14:paraId="5F424C2B" w14:textId="77777777" w:rsidR="00E0111E" w:rsidRPr="0091320C" w:rsidRDefault="00E0111E" w:rsidP="0091320C">
      <w:pPr>
        <w:pStyle w:val="ListParagraph"/>
        <w:numPr>
          <w:ilvl w:val="0"/>
          <w:numId w:val="43"/>
        </w:numPr>
      </w:pPr>
      <w:r w:rsidRPr="0091320C">
        <w:t>Work-related accident resulting in over seven-day absence needs to be reported within 15 days.</w:t>
      </w:r>
    </w:p>
    <w:p w14:paraId="28143B3F" w14:textId="6B8D6A5B" w:rsidR="00E0111E" w:rsidRPr="0091320C" w:rsidRDefault="00E0111E" w:rsidP="0091320C">
      <w:r w:rsidRPr="0091320C">
        <w:t>Therefore, it is vital that schools notify the Anthem Health &amp; Safety Lead</w:t>
      </w:r>
      <w:r w:rsidR="00CF698E">
        <w:t xml:space="preserve"> </w:t>
      </w:r>
      <w:r w:rsidRPr="0091320C">
        <w:t>to ensure the correct report can be filed with the authorities.</w:t>
      </w:r>
    </w:p>
    <w:p w14:paraId="3C3FFD51" w14:textId="2B81395D" w:rsidR="004542C7" w:rsidRDefault="004542C7" w:rsidP="00A92F46">
      <w:pPr>
        <w:rPr>
          <w:b/>
          <w:bCs/>
          <w:lang w:eastAsia="en-GB"/>
        </w:rPr>
      </w:pPr>
      <w:r w:rsidRPr="00B45D30">
        <w:rPr>
          <w:b/>
          <w:bCs/>
          <w:lang w:eastAsia="en-GB"/>
        </w:rPr>
        <w:t>School staff: reportable injuries, diseases or dangerous occurrences</w:t>
      </w:r>
    </w:p>
    <w:p w14:paraId="532D0823" w14:textId="77777777" w:rsidR="005B7E5C" w:rsidRPr="00B45D30" w:rsidRDefault="005B7E5C" w:rsidP="005B7E5C">
      <w:pPr>
        <w:rPr>
          <w:lang w:eastAsia="en-GB"/>
        </w:rPr>
      </w:pPr>
      <w:r>
        <w:rPr>
          <w:lang w:eastAsia="en-GB"/>
        </w:rPr>
        <w:t>These include:</w:t>
      </w:r>
    </w:p>
    <w:p w14:paraId="019E1B9B" w14:textId="77777777" w:rsidR="005B7E5C" w:rsidRDefault="005B7E5C" w:rsidP="00677B42">
      <w:pPr>
        <w:spacing w:line="240" w:lineRule="auto"/>
        <w:ind w:left="340"/>
        <w:rPr>
          <w:rFonts w:ascii="Times New Roman" w:eastAsia="Times New Roman" w:hAnsi="Times New Roman"/>
          <w:lang w:eastAsia="en-GB"/>
        </w:rPr>
      </w:pPr>
      <w:r>
        <w:rPr>
          <w:lang w:eastAsia="en-GB"/>
        </w:rPr>
        <w:t>Death</w:t>
      </w:r>
    </w:p>
    <w:p w14:paraId="2995CA93" w14:textId="77777777" w:rsidR="005B7E5C" w:rsidRDefault="005B7E5C" w:rsidP="00677B42">
      <w:pPr>
        <w:spacing w:line="240" w:lineRule="auto"/>
        <w:ind w:left="340"/>
        <w:rPr>
          <w:rFonts w:ascii="Times New Roman" w:eastAsia="Times New Roman" w:hAnsi="Times New Roman"/>
          <w:lang w:eastAsia="en-GB"/>
        </w:rPr>
      </w:pPr>
      <w:r>
        <w:rPr>
          <w:lang w:eastAsia="en-GB"/>
        </w:rPr>
        <w:t>Specified injuries, which are:</w:t>
      </w:r>
    </w:p>
    <w:p w14:paraId="728924E5" w14:textId="77777777" w:rsidR="005B7E5C" w:rsidRDefault="005B7E5C" w:rsidP="005B7E5C">
      <w:pPr>
        <w:numPr>
          <w:ilvl w:val="0"/>
          <w:numId w:val="40"/>
        </w:numPr>
        <w:spacing w:line="240" w:lineRule="auto"/>
        <w:ind w:left="907" w:hanging="256"/>
        <w:rPr>
          <w:rFonts w:ascii="Times New Roman" w:eastAsia="Times New Roman" w:hAnsi="Times New Roman"/>
          <w:lang w:eastAsia="en-GB"/>
        </w:rPr>
      </w:pPr>
      <w:r>
        <w:rPr>
          <w:lang w:eastAsia="en-GB"/>
        </w:rPr>
        <w:t>Fractures, other than to fingers, thumbs and toes</w:t>
      </w:r>
    </w:p>
    <w:p w14:paraId="12595314" w14:textId="77777777" w:rsidR="005B7E5C" w:rsidRDefault="005B7E5C" w:rsidP="005B7E5C">
      <w:pPr>
        <w:numPr>
          <w:ilvl w:val="0"/>
          <w:numId w:val="40"/>
        </w:numPr>
        <w:spacing w:line="240" w:lineRule="auto"/>
        <w:ind w:left="907" w:hanging="256"/>
        <w:rPr>
          <w:rFonts w:ascii="Times New Roman" w:eastAsia="Times New Roman" w:hAnsi="Times New Roman"/>
          <w:lang w:eastAsia="en-GB"/>
        </w:rPr>
      </w:pPr>
      <w:r>
        <w:rPr>
          <w:lang w:eastAsia="en-GB"/>
        </w:rPr>
        <w:t>Amputations</w:t>
      </w:r>
    </w:p>
    <w:p w14:paraId="07D4D519" w14:textId="77777777" w:rsidR="005B7E5C" w:rsidRDefault="005B7E5C" w:rsidP="005B7E5C">
      <w:pPr>
        <w:numPr>
          <w:ilvl w:val="0"/>
          <w:numId w:val="40"/>
        </w:numPr>
        <w:spacing w:line="240" w:lineRule="auto"/>
        <w:ind w:left="907" w:hanging="256"/>
        <w:rPr>
          <w:rFonts w:ascii="Times New Roman" w:eastAsia="Times New Roman" w:hAnsi="Times New Roman"/>
          <w:lang w:eastAsia="en-GB"/>
        </w:rPr>
      </w:pPr>
      <w:r>
        <w:rPr>
          <w:lang w:eastAsia="en-GB"/>
        </w:rPr>
        <w:t>Any injury likely to lead to permanent loss of sight or reduction in sight</w:t>
      </w:r>
    </w:p>
    <w:p w14:paraId="0AFFE7B8" w14:textId="77777777" w:rsidR="005B7E5C" w:rsidRDefault="005B7E5C" w:rsidP="005B7E5C">
      <w:pPr>
        <w:numPr>
          <w:ilvl w:val="0"/>
          <w:numId w:val="40"/>
        </w:numPr>
        <w:spacing w:line="240" w:lineRule="auto"/>
        <w:ind w:left="907" w:hanging="256"/>
        <w:rPr>
          <w:rFonts w:ascii="Times New Roman" w:eastAsia="Times New Roman" w:hAnsi="Times New Roman"/>
          <w:lang w:eastAsia="en-GB"/>
        </w:rPr>
      </w:pPr>
      <w:r>
        <w:rPr>
          <w:lang w:eastAsia="en-GB"/>
        </w:rPr>
        <w:t>Any crush injury to the head or torso causing damage to the brain or internal organs</w:t>
      </w:r>
    </w:p>
    <w:p w14:paraId="166923D6" w14:textId="77777777" w:rsidR="005B7E5C" w:rsidRPr="009355D2" w:rsidRDefault="005B7E5C" w:rsidP="005B7E5C">
      <w:pPr>
        <w:numPr>
          <w:ilvl w:val="0"/>
          <w:numId w:val="40"/>
        </w:numPr>
        <w:spacing w:line="240" w:lineRule="auto"/>
        <w:ind w:left="907" w:hanging="256"/>
        <w:rPr>
          <w:rFonts w:ascii="Times New Roman" w:eastAsia="Times New Roman" w:hAnsi="Times New Roman"/>
          <w:lang w:eastAsia="en-GB"/>
        </w:rPr>
      </w:pPr>
      <w:r>
        <w:rPr>
          <w:lang w:eastAsia="en-GB"/>
        </w:rPr>
        <w:t>Serious burns (including scalding) which:</w:t>
      </w:r>
    </w:p>
    <w:p w14:paraId="5A907FBD" w14:textId="77777777" w:rsidR="005B7E5C" w:rsidRPr="009355D2" w:rsidRDefault="005B7E5C" w:rsidP="005B7E5C">
      <w:pPr>
        <w:numPr>
          <w:ilvl w:val="1"/>
          <w:numId w:val="40"/>
        </w:numPr>
        <w:spacing w:line="240" w:lineRule="auto"/>
        <w:rPr>
          <w:rFonts w:eastAsia="Times New Roman" w:cs="Arial"/>
          <w:lang w:eastAsia="en-GB"/>
        </w:rPr>
      </w:pPr>
      <w:r w:rsidRPr="009355D2">
        <w:rPr>
          <w:rFonts w:eastAsia="Times New Roman" w:cs="Arial"/>
          <w:lang w:eastAsia="en-GB"/>
        </w:rPr>
        <w:t>Covers more than 10% of the whole body’s total surface area; or</w:t>
      </w:r>
    </w:p>
    <w:p w14:paraId="74815BEF" w14:textId="77777777" w:rsidR="005B7E5C" w:rsidRPr="009355D2" w:rsidRDefault="005B7E5C" w:rsidP="005B7E5C">
      <w:pPr>
        <w:numPr>
          <w:ilvl w:val="1"/>
          <w:numId w:val="40"/>
        </w:numPr>
        <w:spacing w:line="240" w:lineRule="auto"/>
        <w:rPr>
          <w:rFonts w:eastAsia="Times New Roman" w:cs="Arial"/>
          <w:lang w:eastAsia="en-GB"/>
        </w:rPr>
      </w:pPr>
      <w:r w:rsidRPr="009355D2">
        <w:rPr>
          <w:rFonts w:eastAsia="Times New Roman" w:cs="Arial"/>
          <w:lang w:eastAsia="en-GB"/>
        </w:rPr>
        <w:t>Causes significant damage to the eyes, respiratory system or other vital organs</w:t>
      </w:r>
    </w:p>
    <w:p w14:paraId="21B0DDB5" w14:textId="77777777" w:rsidR="005B7E5C" w:rsidRDefault="005B7E5C" w:rsidP="005B7E5C">
      <w:pPr>
        <w:numPr>
          <w:ilvl w:val="0"/>
          <w:numId w:val="40"/>
        </w:numPr>
        <w:spacing w:line="240" w:lineRule="auto"/>
        <w:ind w:left="907" w:hanging="256"/>
        <w:rPr>
          <w:rFonts w:ascii="Times New Roman" w:eastAsia="Times New Roman" w:hAnsi="Times New Roman"/>
          <w:lang w:eastAsia="en-GB"/>
        </w:rPr>
      </w:pPr>
      <w:r>
        <w:rPr>
          <w:lang w:eastAsia="en-GB"/>
        </w:rPr>
        <w:t>Any scalping requiring hospital treatment</w:t>
      </w:r>
    </w:p>
    <w:p w14:paraId="1936223A" w14:textId="77777777" w:rsidR="005B7E5C" w:rsidRDefault="005B7E5C" w:rsidP="005B7E5C">
      <w:pPr>
        <w:numPr>
          <w:ilvl w:val="0"/>
          <w:numId w:val="40"/>
        </w:numPr>
        <w:spacing w:line="240" w:lineRule="auto"/>
        <w:ind w:left="907" w:hanging="256"/>
        <w:rPr>
          <w:rFonts w:ascii="Times New Roman" w:eastAsia="Times New Roman" w:hAnsi="Times New Roman"/>
          <w:lang w:eastAsia="en-GB"/>
        </w:rPr>
      </w:pPr>
      <w:r>
        <w:rPr>
          <w:lang w:eastAsia="en-GB"/>
        </w:rPr>
        <w:t>Any loss of consciousness caused by head injury or asphyxia</w:t>
      </w:r>
    </w:p>
    <w:p w14:paraId="4CCBCAC2" w14:textId="77777777" w:rsidR="005B7E5C" w:rsidRDefault="005B7E5C" w:rsidP="005B7E5C">
      <w:pPr>
        <w:numPr>
          <w:ilvl w:val="0"/>
          <w:numId w:val="40"/>
        </w:numPr>
        <w:spacing w:line="240" w:lineRule="auto"/>
        <w:ind w:left="907" w:hanging="256"/>
        <w:rPr>
          <w:rFonts w:ascii="Times New Roman" w:eastAsia="Times New Roman" w:hAnsi="Times New Roman"/>
          <w:lang w:eastAsia="en-GB"/>
        </w:rPr>
      </w:pPr>
      <w:r>
        <w:rPr>
          <w:lang w:eastAsia="en-GB"/>
        </w:rPr>
        <w:t>Any other injury arising from working in an enclosed space which leads to hypothermia or heat-induced illness, or requires resuscitation or admittance to hospital for more than 24 hours</w:t>
      </w:r>
    </w:p>
    <w:p w14:paraId="412E5D74" w14:textId="660A7255" w:rsidR="005B7E5C" w:rsidRPr="00465611" w:rsidRDefault="005B7E5C" w:rsidP="00677B42">
      <w:pPr>
        <w:spacing w:line="240" w:lineRule="auto"/>
        <w:ind w:left="360"/>
        <w:rPr>
          <w:rFonts w:ascii="Times New Roman" w:eastAsia="Times New Roman" w:hAnsi="Times New Roman"/>
          <w:lang w:eastAsia="en-GB"/>
        </w:rPr>
      </w:pPr>
      <w:r>
        <w:rPr>
          <w:lang w:eastAsia="en-GB"/>
        </w:rPr>
        <w:t xml:space="preserve">Work-related injuries that lead to an employee being away from work or unable to perform their normal work duties for more than 7 consecutive days (not including the day of the incident). In this case, the </w:t>
      </w:r>
      <w:r w:rsidR="00612668" w:rsidRPr="00DE3331">
        <w:rPr>
          <w:lang w:eastAsia="en-GB"/>
        </w:rPr>
        <w:t>Anthem Health &amp; Safety Lead</w:t>
      </w:r>
      <w:r w:rsidR="00612668">
        <w:rPr>
          <w:lang w:eastAsia="en-GB"/>
        </w:rPr>
        <w:t xml:space="preserve"> </w:t>
      </w:r>
      <w:r>
        <w:rPr>
          <w:lang w:eastAsia="en-GB"/>
        </w:rPr>
        <w:t>will report these to the HSE as soon as reasonably practicable and in any event within 15 days of the accident</w:t>
      </w:r>
      <w:r w:rsidR="00C55AC1">
        <w:rPr>
          <w:lang w:eastAsia="en-GB"/>
        </w:rPr>
        <w:t>.</w:t>
      </w:r>
    </w:p>
    <w:p w14:paraId="2AC3F0FA" w14:textId="77777777" w:rsidR="005B7E5C" w:rsidRPr="00465611" w:rsidRDefault="005B7E5C" w:rsidP="00677B42">
      <w:pPr>
        <w:spacing w:line="240" w:lineRule="auto"/>
        <w:ind w:left="340"/>
        <w:rPr>
          <w:rFonts w:ascii="Times New Roman" w:eastAsia="Times New Roman" w:hAnsi="Times New Roman"/>
          <w:lang w:eastAsia="en-GB"/>
        </w:rPr>
      </w:pPr>
      <w:r>
        <w:rPr>
          <w:lang w:eastAsia="en-GB"/>
        </w:rPr>
        <w:lastRenderedPageBreak/>
        <w:t>Occupational diseases where a doctor has made a written diagnosis that the disease is linked to occupational exposure. These include:</w:t>
      </w:r>
    </w:p>
    <w:p w14:paraId="3A006563" w14:textId="77777777" w:rsidR="005B7E5C" w:rsidRPr="00465611" w:rsidRDefault="005B7E5C" w:rsidP="005B7E5C">
      <w:pPr>
        <w:numPr>
          <w:ilvl w:val="1"/>
          <w:numId w:val="41"/>
        </w:numPr>
        <w:spacing w:line="240" w:lineRule="auto"/>
        <w:rPr>
          <w:rFonts w:eastAsia="Times New Roman" w:cs="Arial"/>
          <w:lang w:eastAsia="en-GB"/>
        </w:rPr>
      </w:pPr>
      <w:r w:rsidRPr="00465611">
        <w:rPr>
          <w:rFonts w:eastAsia="Times New Roman" w:cs="Arial"/>
          <w:lang w:eastAsia="en-GB"/>
        </w:rPr>
        <w:t>Carpal tunnel syndrome</w:t>
      </w:r>
    </w:p>
    <w:p w14:paraId="3C3E5424" w14:textId="77777777" w:rsidR="005B7E5C" w:rsidRPr="00465611" w:rsidRDefault="005B7E5C" w:rsidP="005B7E5C">
      <w:pPr>
        <w:numPr>
          <w:ilvl w:val="1"/>
          <w:numId w:val="41"/>
        </w:numPr>
        <w:spacing w:line="240" w:lineRule="auto"/>
        <w:rPr>
          <w:rFonts w:eastAsia="Times New Roman" w:cs="Arial"/>
          <w:lang w:eastAsia="en-GB"/>
        </w:rPr>
      </w:pPr>
      <w:r w:rsidRPr="00465611">
        <w:rPr>
          <w:rFonts w:eastAsia="Times New Roman" w:cs="Arial"/>
          <w:lang w:eastAsia="en-GB"/>
        </w:rPr>
        <w:t>Severe cramp of the hand or forearm</w:t>
      </w:r>
    </w:p>
    <w:p w14:paraId="3E2EC65D" w14:textId="77777777" w:rsidR="005B7E5C" w:rsidRPr="005B4231" w:rsidRDefault="005B7E5C" w:rsidP="005B7E5C">
      <w:pPr>
        <w:numPr>
          <w:ilvl w:val="1"/>
          <w:numId w:val="41"/>
        </w:numPr>
        <w:spacing w:line="240" w:lineRule="auto"/>
        <w:rPr>
          <w:rFonts w:eastAsia="Times New Roman" w:cs="Arial"/>
          <w:lang w:eastAsia="en-GB"/>
        </w:rPr>
      </w:pPr>
      <w:r w:rsidRPr="00465611">
        <w:rPr>
          <w:rFonts w:eastAsia="Times New Roman" w:cs="Arial"/>
          <w:lang w:eastAsia="en-GB"/>
        </w:rPr>
        <w:t>Occupational dermatitis</w:t>
      </w:r>
      <w:r>
        <w:rPr>
          <w:rFonts w:eastAsia="Times New Roman" w:cs="Arial"/>
          <w:lang w:eastAsia="en-GB"/>
        </w:rPr>
        <w:t>, e.g. from exposure to s</w:t>
      </w:r>
      <w:r w:rsidRPr="005B4231">
        <w:rPr>
          <w:rFonts w:eastAsia="Times New Roman" w:cs="Arial"/>
          <w:lang w:eastAsia="en-GB"/>
        </w:rPr>
        <w:t>trong acids or alkalis, including domestic bleach</w:t>
      </w:r>
    </w:p>
    <w:p w14:paraId="237CBD19" w14:textId="77777777" w:rsidR="005B7E5C" w:rsidRPr="00465611" w:rsidRDefault="005B7E5C" w:rsidP="005B7E5C">
      <w:pPr>
        <w:numPr>
          <w:ilvl w:val="1"/>
          <w:numId w:val="41"/>
        </w:numPr>
        <w:spacing w:line="240" w:lineRule="auto"/>
        <w:rPr>
          <w:rFonts w:eastAsia="Times New Roman" w:cs="Arial"/>
          <w:lang w:eastAsia="en-GB"/>
        </w:rPr>
      </w:pPr>
      <w:r w:rsidRPr="00465611">
        <w:rPr>
          <w:rFonts w:eastAsia="Times New Roman" w:cs="Arial"/>
          <w:lang w:eastAsia="en-GB"/>
        </w:rPr>
        <w:t>Hand-arm vibration syndrome</w:t>
      </w:r>
    </w:p>
    <w:p w14:paraId="036F1D5C" w14:textId="77777777" w:rsidR="005B7E5C" w:rsidRPr="005B4231" w:rsidRDefault="005B7E5C" w:rsidP="005B7E5C">
      <w:pPr>
        <w:numPr>
          <w:ilvl w:val="1"/>
          <w:numId w:val="41"/>
        </w:numPr>
        <w:spacing w:line="240" w:lineRule="auto"/>
        <w:rPr>
          <w:rFonts w:eastAsia="Times New Roman" w:cs="Arial"/>
          <w:lang w:eastAsia="en-GB"/>
        </w:rPr>
      </w:pPr>
      <w:r w:rsidRPr="00465611">
        <w:rPr>
          <w:rFonts w:eastAsia="Times New Roman" w:cs="Arial"/>
          <w:lang w:eastAsia="en-GB"/>
        </w:rPr>
        <w:t>Occupational asthma, e</w:t>
      </w:r>
      <w:r>
        <w:rPr>
          <w:rFonts w:eastAsia="Times New Roman" w:cs="Arial"/>
          <w:lang w:eastAsia="en-GB"/>
        </w:rPr>
        <w:t>.</w:t>
      </w:r>
      <w:r w:rsidRPr="00465611">
        <w:rPr>
          <w:rFonts w:eastAsia="Times New Roman" w:cs="Arial"/>
          <w:lang w:eastAsia="en-GB"/>
        </w:rPr>
        <w:t>g</w:t>
      </w:r>
      <w:r>
        <w:rPr>
          <w:rFonts w:eastAsia="Times New Roman" w:cs="Arial"/>
          <w:lang w:eastAsia="en-GB"/>
        </w:rPr>
        <w:t>.</w:t>
      </w:r>
      <w:r w:rsidRPr="00465611">
        <w:rPr>
          <w:rFonts w:eastAsia="Times New Roman" w:cs="Arial"/>
          <w:lang w:eastAsia="en-GB"/>
        </w:rPr>
        <w:t xml:space="preserve"> from wood dust </w:t>
      </w:r>
    </w:p>
    <w:p w14:paraId="58C60B84" w14:textId="77777777" w:rsidR="005B7E5C" w:rsidRPr="00465611" w:rsidRDefault="005B7E5C" w:rsidP="005B7E5C">
      <w:pPr>
        <w:numPr>
          <w:ilvl w:val="1"/>
          <w:numId w:val="41"/>
        </w:numPr>
        <w:spacing w:line="240" w:lineRule="auto"/>
        <w:rPr>
          <w:rFonts w:eastAsia="Times New Roman" w:cs="Arial"/>
          <w:lang w:eastAsia="en-GB"/>
        </w:rPr>
      </w:pPr>
      <w:r w:rsidRPr="00465611">
        <w:rPr>
          <w:rFonts w:eastAsia="Times New Roman" w:cs="Arial"/>
          <w:lang w:eastAsia="en-GB"/>
        </w:rPr>
        <w:t>Tendonitis or tenosynovitis of the hand or forearm</w:t>
      </w:r>
    </w:p>
    <w:p w14:paraId="40B4B087" w14:textId="77777777" w:rsidR="005B7E5C" w:rsidRPr="00465611" w:rsidRDefault="005B7E5C" w:rsidP="005B7E5C">
      <w:pPr>
        <w:numPr>
          <w:ilvl w:val="1"/>
          <w:numId w:val="41"/>
        </w:numPr>
        <w:spacing w:line="240" w:lineRule="auto"/>
        <w:rPr>
          <w:rFonts w:eastAsia="Times New Roman" w:cs="Arial"/>
          <w:lang w:eastAsia="en-GB"/>
        </w:rPr>
      </w:pPr>
      <w:r w:rsidRPr="00465611">
        <w:rPr>
          <w:rFonts w:eastAsia="Times New Roman" w:cs="Arial"/>
          <w:lang w:eastAsia="en-GB"/>
        </w:rPr>
        <w:t>Any occupational cancer</w:t>
      </w:r>
    </w:p>
    <w:p w14:paraId="6EE50242" w14:textId="77777777" w:rsidR="005B7E5C" w:rsidRPr="00DE3CDE" w:rsidRDefault="005B7E5C" w:rsidP="005B7E5C">
      <w:pPr>
        <w:numPr>
          <w:ilvl w:val="1"/>
          <w:numId w:val="41"/>
        </w:numPr>
        <w:spacing w:line="240" w:lineRule="auto"/>
        <w:rPr>
          <w:rFonts w:eastAsia="Times New Roman" w:cs="Arial"/>
          <w:lang w:eastAsia="en-GB"/>
        </w:rPr>
      </w:pPr>
      <w:r w:rsidRPr="00465611">
        <w:rPr>
          <w:rFonts w:eastAsia="Times New Roman" w:cs="Arial"/>
          <w:lang w:eastAsia="en-GB"/>
        </w:rPr>
        <w:t>Any disease attributed to an occupational exposure to a biological agent</w:t>
      </w:r>
    </w:p>
    <w:p w14:paraId="6294884C" w14:textId="520DB25F" w:rsidR="005B7E5C" w:rsidRPr="00DE3CDE" w:rsidRDefault="005B7E5C" w:rsidP="00677B42">
      <w:pPr>
        <w:spacing w:line="240" w:lineRule="auto"/>
        <w:ind w:left="340"/>
        <w:rPr>
          <w:rFonts w:ascii="Times New Roman" w:eastAsia="Times New Roman" w:hAnsi="Times New Roman"/>
          <w:lang w:eastAsia="en-GB"/>
        </w:rPr>
      </w:pPr>
      <w:r w:rsidRPr="00DE3CDE">
        <w:rPr>
          <w:lang w:eastAsia="en-GB"/>
        </w:rPr>
        <w:t xml:space="preserve">Near-miss events that do not result in an </w:t>
      </w:r>
      <w:r w:rsidR="004F7E14" w:rsidRPr="00DE3CDE">
        <w:rPr>
          <w:lang w:eastAsia="en-GB"/>
        </w:rPr>
        <w:t>injury but</w:t>
      </w:r>
      <w:r w:rsidRPr="00DE3CDE">
        <w:rPr>
          <w:lang w:eastAsia="en-GB"/>
        </w:rPr>
        <w:t xml:space="preserve"> could have done. Examples of near-miss events relevant to schools include, but are not limited to: </w:t>
      </w:r>
    </w:p>
    <w:p w14:paraId="773DC238" w14:textId="77777777" w:rsidR="005B7E5C" w:rsidRPr="00DE3CDE" w:rsidRDefault="005B7E5C" w:rsidP="005B7E5C">
      <w:pPr>
        <w:numPr>
          <w:ilvl w:val="0"/>
          <w:numId w:val="42"/>
        </w:numPr>
        <w:spacing w:line="240" w:lineRule="auto"/>
        <w:ind w:left="907" w:hanging="256"/>
        <w:rPr>
          <w:rFonts w:ascii="Times New Roman" w:eastAsia="Times New Roman" w:hAnsi="Times New Roman"/>
          <w:lang w:eastAsia="en-GB"/>
        </w:rPr>
      </w:pPr>
      <w:r w:rsidRPr="00DE3CDE">
        <w:rPr>
          <w:lang w:eastAsia="en-GB"/>
        </w:rPr>
        <w:t>The collapse or failure of load-bearing parts of lifts and lifting equipment</w:t>
      </w:r>
    </w:p>
    <w:p w14:paraId="1750CCCA" w14:textId="77777777" w:rsidR="005B7E5C" w:rsidRPr="00DE3CDE" w:rsidRDefault="005B7E5C" w:rsidP="005B7E5C">
      <w:pPr>
        <w:numPr>
          <w:ilvl w:val="0"/>
          <w:numId w:val="42"/>
        </w:numPr>
        <w:spacing w:line="240" w:lineRule="auto"/>
        <w:ind w:left="907" w:hanging="256"/>
        <w:rPr>
          <w:rFonts w:ascii="Times New Roman" w:eastAsia="Times New Roman" w:hAnsi="Times New Roman"/>
          <w:lang w:eastAsia="en-GB"/>
        </w:rPr>
      </w:pPr>
      <w:r w:rsidRPr="00DE3CDE">
        <w:rPr>
          <w:lang w:eastAsia="en-GB"/>
        </w:rPr>
        <w:t>The accidental release of a biological agent likely to cause severe human illness</w:t>
      </w:r>
    </w:p>
    <w:p w14:paraId="11CD3156" w14:textId="77777777" w:rsidR="005B7E5C" w:rsidRPr="00DE3CDE" w:rsidRDefault="005B7E5C" w:rsidP="005B7E5C">
      <w:pPr>
        <w:numPr>
          <w:ilvl w:val="0"/>
          <w:numId w:val="42"/>
        </w:numPr>
        <w:spacing w:line="240" w:lineRule="auto"/>
        <w:ind w:left="907" w:hanging="256"/>
        <w:rPr>
          <w:rFonts w:ascii="Times New Roman" w:eastAsia="Times New Roman" w:hAnsi="Times New Roman"/>
          <w:lang w:eastAsia="en-GB"/>
        </w:rPr>
      </w:pPr>
      <w:r w:rsidRPr="00DE3CDE">
        <w:rPr>
          <w:lang w:eastAsia="en-GB"/>
        </w:rPr>
        <w:t>The accidental release or escape of any substance that may cause a serious injury or damage to health</w:t>
      </w:r>
    </w:p>
    <w:p w14:paraId="07EA5C74" w14:textId="77777777" w:rsidR="005B7E5C" w:rsidRPr="00B45D30" w:rsidRDefault="005B7E5C" w:rsidP="005B7E5C">
      <w:pPr>
        <w:numPr>
          <w:ilvl w:val="0"/>
          <w:numId w:val="42"/>
        </w:numPr>
        <w:spacing w:line="240" w:lineRule="auto"/>
        <w:ind w:left="907" w:hanging="256"/>
        <w:rPr>
          <w:rFonts w:ascii="Times New Roman" w:eastAsia="Times New Roman" w:hAnsi="Times New Roman"/>
          <w:lang w:eastAsia="en-GB"/>
        </w:rPr>
      </w:pPr>
      <w:r w:rsidRPr="00DE3CDE">
        <w:rPr>
          <w:lang w:eastAsia="en-GB"/>
        </w:rPr>
        <w:t>An electrical short circuit or overload causing a fire or explosion</w:t>
      </w:r>
    </w:p>
    <w:p w14:paraId="44E9880F" w14:textId="71C5969D" w:rsidR="005B7E5C" w:rsidRDefault="00612668" w:rsidP="005B7E5C">
      <w:pPr>
        <w:rPr>
          <w:b/>
          <w:bCs/>
          <w:lang w:eastAsia="en-GB"/>
        </w:rPr>
      </w:pPr>
      <w:r>
        <w:rPr>
          <w:b/>
          <w:bCs/>
          <w:lang w:eastAsia="en-GB"/>
        </w:rPr>
        <w:t>Students</w:t>
      </w:r>
      <w:r w:rsidR="005B7E5C" w:rsidRPr="00B45D30">
        <w:rPr>
          <w:b/>
          <w:bCs/>
          <w:lang w:eastAsia="en-GB"/>
        </w:rPr>
        <w:t xml:space="preserve"> and other people who are not at work (e.g. visitors): reportable injuries, diseases or dangerous occurrences </w:t>
      </w:r>
    </w:p>
    <w:p w14:paraId="4E1590F3" w14:textId="77777777" w:rsidR="005B7E5C" w:rsidRPr="00AF4D81" w:rsidRDefault="005B7E5C" w:rsidP="005B7E5C">
      <w:pPr>
        <w:rPr>
          <w:lang w:eastAsia="en-GB"/>
        </w:rPr>
      </w:pPr>
      <w:r w:rsidRPr="00AF4D81">
        <w:rPr>
          <w:lang w:eastAsia="en-GB"/>
        </w:rPr>
        <w:t>These include:</w:t>
      </w:r>
    </w:p>
    <w:p w14:paraId="2C668A87" w14:textId="77777777" w:rsidR="005B7E5C" w:rsidRPr="00DE3CDE" w:rsidRDefault="005B7E5C" w:rsidP="00677B42">
      <w:pPr>
        <w:pStyle w:val="Bulletlist"/>
        <w:rPr>
          <w:lang w:eastAsia="en-GB"/>
        </w:rPr>
      </w:pPr>
      <w:r w:rsidRPr="00DE3CDE">
        <w:rPr>
          <w:lang w:eastAsia="en-GB"/>
        </w:rPr>
        <w:t>Death</w:t>
      </w:r>
      <w:r>
        <w:rPr>
          <w:lang w:eastAsia="en-GB"/>
        </w:rPr>
        <w:t xml:space="preserve"> of a person that arose from, or was in connection with, a work activity*</w:t>
      </w:r>
    </w:p>
    <w:p w14:paraId="74DD251F" w14:textId="77777777" w:rsidR="005B7E5C" w:rsidRPr="008950C2" w:rsidRDefault="005B7E5C" w:rsidP="00677B42">
      <w:pPr>
        <w:pStyle w:val="Bulletlist"/>
        <w:rPr>
          <w:rFonts w:ascii="Times New Roman" w:hAnsi="Times New Roman"/>
          <w:lang w:eastAsia="en-GB"/>
        </w:rPr>
      </w:pPr>
      <w:r>
        <w:rPr>
          <w:lang w:eastAsia="en-GB"/>
        </w:rPr>
        <w:t>An injury that arose from, or was in connection with, a work activity* and where the person is taken directly from the scene of the accident to hospital for treatment</w:t>
      </w:r>
    </w:p>
    <w:p w14:paraId="62E60C6C" w14:textId="77777777" w:rsidR="005B7E5C" w:rsidRDefault="005B7E5C" w:rsidP="00677B42">
      <w:pPr>
        <w:pStyle w:val="Bulletlist"/>
        <w:rPr>
          <w:lang w:eastAsia="en-GB"/>
        </w:rPr>
      </w:pPr>
      <w:r>
        <w:rPr>
          <w:lang w:eastAsia="en-GB"/>
        </w:rPr>
        <w:t>*An accident “arises out of” or is “connected with a work activity” if it was caused by:</w:t>
      </w:r>
    </w:p>
    <w:p w14:paraId="2E77764F" w14:textId="77777777" w:rsidR="005B7E5C" w:rsidRPr="00A7048E" w:rsidRDefault="005B7E5C" w:rsidP="00677B42">
      <w:pPr>
        <w:pStyle w:val="Bulletlist"/>
        <w:rPr>
          <w:rFonts w:ascii="Times New Roman" w:hAnsi="Times New Roman"/>
          <w:lang w:eastAsia="en-GB"/>
        </w:rPr>
      </w:pPr>
      <w:r w:rsidRPr="00A7048E">
        <w:rPr>
          <w:lang w:eastAsia="en-GB"/>
        </w:rPr>
        <w:t>A failure in the way a work activity was organised</w:t>
      </w:r>
      <w:r>
        <w:rPr>
          <w:rFonts w:ascii="Times New Roman" w:hAnsi="Times New Roman"/>
          <w:lang w:eastAsia="en-GB"/>
        </w:rPr>
        <w:t xml:space="preserve"> </w:t>
      </w:r>
      <w:r w:rsidRPr="00A7048E">
        <w:rPr>
          <w:lang w:eastAsia="en-GB"/>
        </w:rPr>
        <w:t>(e</w:t>
      </w:r>
      <w:r>
        <w:rPr>
          <w:lang w:eastAsia="en-GB"/>
        </w:rPr>
        <w:t>.</w:t>
      </w:r>
      <w:r w:rsidRPr="00A7048E">
        <w:rPr>
          <w:lang w:eastAsia="en-GB"/>
        </w:rPr>
        <w:t>g</w:t>
      </w:r>
      <w:r>
        <w:rPr>
          <w:lang w:eastAsia="en-GB"/>
        </w:rPr>
        <w:t>.</w:t>
      </w:r>
      <w:r w:rsidRPr="00A7048E">
        <w:rPr>
          <w:lang w:eastAsia="en-GB"/>
        </w:rPr>
        <w:t xml:space="preserve"> inadequa</w:t>
      </w:r>
      <w:r>
        <w:rPr>
          <w:lang w:eastAsia="en-GB"/>
        </w:rPr>
        <w:t>te supervision of a field trip)</w:t>
      </w:r>
    </w:p>
    <w:p w14:paraId="38027DD4" w14:textId="77777777" w:rsidR="005B7E5C" w:rsidRDefault="005B7E5C" w:rsidP="00677B42">
      <w:pPr>
        <w:pStyle w:val="Bulletlist"/>
        <w:rPr>
          <w:rFonts w:ascii="Times New Roman" w:hAnsi="Times New Roman"/>
          <w:lang w:eastAsia="en-GB"/>
        </w:rPr>
      </w:pPr>
      <w:r>
        <w:rPr>
          <w:lang w:eastAsia="en-GB"/>
        </w:rPr>
        <w:t>The</w:t>
      </w:r>
      <w:r w:rsidRPr="00A7048E">
        <w:rPr>
          <w:rFonts w:hint="eastAsia"/>
          <w:lang w:eastAsia="en-GB"/>
        </w:rPr>
        <w:t xml:space="preserve"> way equipment or substances were used (e</w:t>
      </w:r>
      <w:r>
        <w:rPr>
          <w:lang w:eastAsia="en-GB"/>
        </w:rPr>
        <w:t>.</w:t>
      </w:r>
      <w:r w:rsidRPr="00A7048E">
        <w:rPr>
          <w:rFonts w:hint="eastAsia"/>
          <w:lang w:eastAsia="en-GB"/>
        </w:rPr>
        <w:t>g</w:t>
      </w:r>
      <w:r>
        <w:rPr>
          <w:lang w:eastAsia="en-GB"/>
        </w:rPr>
        <w:t>.</w:t>
      </w:r>
      <w:r>
        <w:rPr>
          <w:rFonts w:ascii="Times New Roman" w:hAnsi="Times New Roman"/>
          <w:lang w:eastAsia="en-GB"/>
        </w:rPr>
        <w:t xml:space="preserve"> </w:t>
      </w:r>
      <w:r w:rsidRPr="00A7048E">
        <w:rPr>
          <w:lang w:eastAsia="en-GB"/>
        </w:rPr>
        <w:t>lifts, machinery, experiments etc); and/or</w:t>
      </w:r>
    </w:p>
    <w:p w14:paraId="35BD066A" w14:textId="47566D54" w:rsidR="005B7E5C" w:rsidRPr="002837DD" w:rsidRDefault="005B7E5C" w:rsidP="00A92F46">
      <w:pPr>
        <w:pStyle w:val="Bulletlist"/>
        <w:rPr>
          <w:rFonts w:ascii="Times New Roman" w:hAnsi="Times New Roman"/>
          <w:lang w:eastAsia="en-GB"/>
        </w:rPr>
      </w:pPr>
      <w:r>
        <w:rPr>
          <w:lang w:eastAsia="en-GB"/>
        </w:rPr>
        <w:t>The</w:t>
      </w:r>
      <w:r w:rsidRPr="00A7048E">
        <w:rPr>
          <w:rFonts w:hint="eastAsia"/>
          <w:lang w:eastAsia="en-GB"/>
        </w:rPr>
        <w:t xml:space="preserve"> condition of the premises (e</w:t>
      </w:r>
      <w:r>
        <w:rPr>
          <w:lang w:eastAsia="en-GB"/>
        </w:rPr>
        <w:t>.</w:t>
      </w:r>
      <w:r w:rsidRPr="00A7048E">
        <w:rPr>
          <w:rFonts w:hint="eastAsia"/>
          <w:lang w:eastAsia="en-GB"/>
        </w:rPr>
        <w:t>g</w:t>
      </w:r>
      <w:r>
        <w:rPr>
          <w:lang w:eastAsia="en-GB"/>
        </w:rPr>
        <w:t>.</w:t>
      </w:r>
      <w:r w:rsidRPr="00A7048E">
        <w:rPr>
          <w:rFonts w:hint="eastAsia"/>
          <w:lang w:eastAsia="en-GB"/>
        </w:rPr>
        <w:t xml:space="preserve"> poorly maintained</w:t>
      </w:r>
      <w:r>
        <w:rPr>
          <w:rFonts w:ascii="Times New Roman" w:hAnsi="Times New Roman"/>
          <w:lang w:eastAsia="en-GB"/>
        </w:rPr>
        <w:t xml:space="preserve"> </w:t>
      </w:r>
      <w:r>
        <w:rPr>
          <w:lang w:eastAsia="en-GB"/>
        </w:rPr>
        <w:t>or slippery floors)</w:t>
      </w:r>
    </w:p>
    <w:p w14:paraId="29A8F1EA" w14:textId="054DBDE9" w:rsidR="00A92F46" w:rsidRPr="00A92F46" w:rsidRDefault="00A92F46" w:rsidP="003D31ED">
      <w:pPr>
        <w:pStyle w:val="Subheading"/>
        <w:rPr>
          <w:lang w:val="en-US"/>
        </w:rPr>
      </w:pPr>
      <w:r w:rsidRPr="00A92F46">
        <w:rPr>
          <w:lang w:val="en-US"/>
        </w:rPr>
        <w:t xml:space="preserve">Notifying </w:t>
      </w:r>
      <w:r w:rsidR="001F0B65">
        <w:rPr>
          <w:lang w:val="en-US"/>
        </w:rPr>
        <w:t>parent/carer</w:t>
      </w:r>
      <w:r w:rsidRPr="00A92F46">
        <w:rPr>
          <w:lang w:val="en-US"/>
        </w:rPr>
        <w:t>s</w:t>
      </w:r>
    </w:p>
    <w:p w14:paraId="51556869" w14:textId="7229820D" w:rsidR="00A92F46" w:rsidRPr="00A92F46" w:rsidRDefault="00A92F46" w:rsidP="00A92F46">
      <w:pPr>
        <w:rPr>
          <w:lang w:val="en-US"/>
        </w:rPr>
      </w:pPr>
      <w:r w:rsidRPr="00A92F46">
        <w:rPr>
          <w:lang w:val="en-US"/>
        </w:rPr>
        <w:t xml:space="preserve">The class teacher/appropriate adult will inform </w:t>
      </w:r>
      <w:r w:rsidR="001F0B65">
        <w:rPr>
          <w:lang w:val="en-US"/>
        </w:rPr>
        <w:t>parent/carer</w:t>
      </w:r>
      <w:r w:rsidRPr="00A92F46">
        <w:rPr>
          <w:lang w:val="en-US"/>
        </w:rPr>
        <w:t xml:space="preserve">s of any accident or injury sustained by a </w:t>
      </w:r>
      <w:r w:rsidR="001F0B65">
        <w:rPr>
          <w:lang w:val="en-US"/>
        </w:rPr>
        <w:t>student</w:t>
      </w:r>
      <w:r w:rsidRPr="00A92F46">
        <w:rPr>
          <w:lang w:val="en-US"/>
        </w:rPr>
        <w:t>, and any First Aid treatment given, on the same day, or as soon as reasonably practicable.</w:t>
      </w:r>
    </w:p>
    <w:p w14:paraId="36A8A5C7" w14:textId="1B367AD8" w:rsidR="00A92F46" w:rsidRPr="004764A3" w:rsidRDefault="00A92F46" w:rsidP="00A92F46">
      <w:pPr>
        <w:rPr>
          <w:color w:val="auto"/>
          <w:lang w:val="en-US"/>
        </w:rPr>
      </w:pPr>
      <w:r w:rsidRPr="004764A3">
        <w:rPr>
          <w:color w:val="auto"/>
          <w:lang w:val="en-US"/>
        </w:rPr>
        <w:t xml:space="preserve">The </w:t>
      </w:r>
      <w:r w:rsidR="00CA49E1" w:rsidRPr="004764A3">
        <w:rPr>
          <w:color w:val="auto"/>
          <w:lang w:val="en-US"/>
        </w:rPr>
        <w:t>Headteacher</w:t>
      </w:r>
      <w:r w:rsidR="00852447" w:rsidRPr="004764A3">
        <w:rPr>
          <w:color w:val="auto"/>
          <w:lang w:val="en-US"/>
        </w:rPr>
        <w:t xml:space="preserve"> </w:t>
      </w:r>
      <w:r w:rsidRPr="004764A3">
        <w:rPr>
          <w:color w:val="auto"/>
          <w:lang w:val="en-US"/>
        </w:rPr>
        <w:t xml:space="preserve">will notify Ofsted of any serious accident, </w:t>
      </w:r>
      <w:r w:rsidR="0088684F" w:rsidRPr="004764A3">
        <w:rPr>
          <w:color w:val="auto"/>
          <w:lang w:val="en-US"/>
        </w:rPr>
        <w:t>illness,</w:t>
      </w:r>
      <w:r w:rsidRPr="004764A3">
        <w:rPr>
          <w:color w:val="auto"/>
          <w:lang w:val="en-US"/>
        </w:rPr>
        <w:t xml:space="preserve"> or injury to, or death of, a </w:t>
      </w:r>
      <w:r w:rsidR="001F0B65" w:rsidRPr="004764A3">
        <w:rPr>
          <w:color w:val="auto"/>
          <w:lang w:val="en-US"/>
        </w:rPr>
        <w:t>student</w:t>
      </w:r>
      <w:r w:rsidRPr="004764A3">
        <w:rPr>
          <w:color w:val="auto"/>
          <w:lang w:val="en-US"/>
        </w:rPr>
        <w:t xml:space="preserve"> while in the school’s care. This will happen as soon as is reasonably practicable, and no later than 14 days after the incident.</w:t>
      </w:r>
    </w:p>
    <w:p w14:paraId="7EEC9111" w14:textId="676186CB" w:rsidR="00A92F46" w:rsidRPr="004764A3" w:rsidRDefault="00A92F46" w:rsidP="00A92F46">
      <w:pPr>
        <w:rPr>
          <w:color w:val="auto"/>
          <w:lang w:val="en-US"/>
        </w:rPr>
      </w:pPr>
      <w:r w:rsidRPr="004764A3">
        <w:rPr>
          <w:color w:val="auto"/>
          <w:lang w:val="en-US"/>
        </w:rPr>
        <w:t xml:space="preserve">The First Aid Lead will also notify the LADO of any serious accident or injury to, or the death of, a </w:t>
      </w:r>
      <w:r w:rsidR="001F0B65" w:rsidRPr="004764A3">
        <w:rPr>
          <w:color w:val="auto"/>
          <w:lang w:val="en-US"/>
        </w:rPr>
        <w:t>student</w:t>
      </w:r>
      <w:r w:rsidRPr="004764A3">
        <w:rPr>
          <w:color w:val="auto"/>
          <w:lang w:val="en-US"/>
        </w:rPr>
        <w:t xml:space="preserve"> while in the school’s care.</w:t>
      </w:r>
    </w:p>
    <w:p w14:paraId="548627D8" w14:textId="77777777" w:rsidR="00A92F46" w:rsidRPr="00A92F46" w:rsidRDefault="00A92F46" w:rsidP="003D31ED">
      <w:pPr>
        <w:pStyle w:val="Heading2"/>
        <w:rPr>
          <w:lang w:val="en-US"/>
        </w:rPr>
      </w:pPr>
      <w:bookmarkStart w:id="6" w:name="_Toc491959686"/>
      <w:r w:rsidRPr="00A92F46">
        <w:rPr>
          <w:lang w:val="en-US"/>
        </w:rPr>
        <w:t>Training</w:t>
      </w:r>
      <w:bookmarkEnd w:id="6"/>
    </w:p>
    <w:p w14:paraId="39B36E3F" w14:textId="77777777" w:rsidR="00A92F46" w:rsidRPr="00A92F46" w:rsidRDefault="00A92F46" w:rsidP="00A92F46">
      <w:pPr>
        <w:rPr>
          <w:lang w:val="en-US"/>
        </w:rPr>
      </w:pPr>
      <w:r w:rsidRPr="00A92F46">
        <w:rPr>
          <w:lang w:val="en-US"/>
        </w:rPr>
        <w:t>Staff will be trained in accordance with the outcomes of the Assessment of First Aid Provision, including whether there is an Early Years Foundation Stage in school.</w:t>
      </w:r>
    </w:p>
    <w:p w14:paraId="33994C7E" w14:textId="4E3B532E" w:rsidR="00A92F46" w:rsidRDefault="00A92F46" w:rsidP="00A92F46">
      <w:pPr>
        <w:rPr>
          <w:lang w:val="en-US"/>
        </w:rPr>
      </w:pPr>
      <w:r w:rsidRPr="00A92F46">
        <w:rPr>
          <w:lang w:val="en-US"/>
        </w:rPr>
        <w:lastRenderedPageBreak/>
        <w:t xml:space="preserve">All First Aiders must have completed a training course and must hold a valid certificate of competence to show this. The school will keep a register of all trained First Aiders, what training they have received and when this is valid until (see Model training log Appendix </w:t>
      </w:r>
      <w:r w:rsidR="004617EF">
        <w:rPr>
          <w:lang w:val="en-US"/>
        </w:rPr>
        <w:t>1</w:t>
      </w:r>
      <w:r w:rsidRPr="00A92F46">
        <w:rPr>
          <w:lang w:val="en-US"/>
        </w:rPr>
        <w:t>).</w:t>
      </w:r>
    </w:p>
    <w:p w14:paraId="46E9E7E3" w14:textId="219865ED" w:rsidR="004542C7" w:rsidRPr="005D290D" w:rsidRDefault="004542C7" w:rsidP="00A92F46">
      <w:pPr>
        <w:rPr>
          <w:lang w:eastAsia="en-GB"/>
        </w:rPr>
      </w:pPr>
      <w:r>
        <w:rPr>
          <w:lang w:eastAsia="en-GB"/>
        </w:rPr>
        <w:t>The school will arrange for first aiders to retrain before their first aid certificates expire. In cases where a certificate expires, the school will arrange for staff to retake the full first aid course before being reinstated as a first aider.</w:t>
      </w:r>
    </w:p>
    <w:p w14:paraId="29D7FF12" w14:textId="54F2E21A" w:rsidR="00A92F46" w:rsidRPr="004764A3" w:rsidRDefault="00A92F46" w:rsidP="00A92F46">
      <w:pPr>
        <w:rPr>
          <w:color w:val="auto"/>
          <w:lang w:val="en-US"/>
        </w:rPr>
      </w:pPr>
      <w:r w:rsidRPr="004764A3">
        <w:rPr>
          <w:color w:val="auto"/>
          <w:lang w:val="en-US"/>
        </w:rPr>
        <w:t xml:space="preserve">At all times, at least one staff member will have a current </w:t>
      </w:r>
      <w:r w:rsidR="00852447" w:rsidRPr="004764A3">
        <w:rPr>
          <w:color w:val="auto"/>
          <w:lang w:val="en-US"/>
        </w:rPr>
        <w:t>pediatric</w:t>
      </w:r>
      <w:r w:rsidRPr="004764A3">
        <w:rPr>
          <w:color w:val="auto"/>
          <w:lang w:val="en-US"/>
        </w:rPr>
        <w:t xml:space="preserve"> First Aid (PFA) certificate which meets the requirements set out in the Early Years Foundation Stage statutory framework and is updated at least every three years.</w:t>
      </w:r>
    </w:p>
    <w:p w14:paraId="22018EE3" w14:textId="77777777" w:rsidR="00E06AA6" w:rsidRPr="00A92F46" w:rsidRDefault="00E06AA6" w:rsidP="00A92F46">
      <w:pPr>
        <w:rPr>
          <w:color w:val="009155" w:themeColor="accent5"/>
          <w:lang w:val="en-US"/>
        </w:rPr>
      </w:pPr>
    </w:p>
    <w:p w14:paraId="5E61117B" w14:textId="77777777" w:rsidR="00A92F46" w:rsidRPr="00A92F46" w:rsidRDefault="00A92F46" w:rsidP="003D31ED">
      <w:pPr>
        <w:pStyle w:val="Heading2"/>
        <w:rPr>
          <w:lang w:val="en-US"/>
        </w:rPr>
      </w:pPr>
      <w:bookmarkStart w:id="7" w:name="_Toc491959687"/>
      <w:r w:rsidRPr="00A92F46">
        <w:rPr>
          <w:lang w:val="en-US"/>
        </w:rPr>
        <w:t>Monitoring arrangements</w:t>
      </w:r>
      <w:bookmarkEnd w:id="7"/>
    </w:p>
    <w:p w14:paraId="4CE88183" w14:textId="77777777" w:rsidR="00A92F46" w:rsidRPr="00A92F46" w:rsidRDefault="00A92F46" w:rsidP="00A92F46">
      <w:pPr>
        <w:rPr>
          <w:lang w:val="en-US"/>
        </w:rPr>
      </w:pPr>
      <w:r w:rsidRPr="00A92F46">
        <w:rPr>
          <w:lang w:val="en-US"/>
        </w:rPr>
        <w:t>This policy will be reviewed every two years.</w:t>
      </w:r>
    </w:p>
    <w:p w14:paraId="0EBD52AA" w14:textId="77777777" w:rsidR="00A92F46" w:rsidRPr="00A92F46" w:rsidRDefault="00A92F46" w:rsidP="003D31ED">
      <w:pPr>
        <w:pStyle w:val="Heading2"/>
        <w:rPr>
          <w:lang w:val="en-US"/>
        </w:rPr>
      </w:pPr>
      <w:bookmarkStart w:id="8" w:name="_Toc491959688"/>
      <w:r w:rsidRPr="00A92F46">
        <w:rPr>
          <w:lang w:val="en-US"/>
        </w:rPr>
        <w:t>Links with other policies</w:t>
      </w:r>
      <w:bookmarkEnd w:id="8"/>
    </w:p>
    <w:p w14:paraId="27AC57A9" w14:textId="04C9BCE7" w:rsidR="00A92F46" w:rsidRPr="00B4236B" w:rsidRDefault="00A92F46" w:rsidP="00B4236B">
      <w:pPr>
        <w:pStyle w:val="Bulletlist"/>
      </w:pPr>
      <w:r w:rsidRPr="00A92F46">
        <w:t>Health and Safety Policy</w:t>
      </w:r>
    </w:p>
    <w:p w14:paraId="19ABC623" w14:textId="77777777" w:rsidR="00A92F46" w:rsidRPr="00A92F46" w:rsidRDefault="00A92F46" w:rsidP="003D31ED">
      <w:pPr>
        <w:pStyle w:val="Bulletlist"/>
      </w:pPr>
      <w:r w:rsidRPr="00B4236B">
        <w:t>Educational</w:t>
      </w:r>
      <w:r w:rsidRPr="00B4236B">
        <w:rPr>
          <w:color w:val="FF0000"/>
        </w:rPr>
        <w:t xml:space="preserve"> </w:t>
      </w:r>
      <w:r w:rsidRPr="00A92F46">
        <w:t>Visits Policy</w:t>
      </w:r>
    </w:p>
    <w:p w14:paraId="6DDCFB16" w14:textId="0EFACC3E" w:rsidR="00A92F46" w:rsidRPr="00A92F46" w:rsidRDefault="00A92F46" w:rsidP="003D31ED">
      <w:pPr>
        <w:pStyle w:val="Bulletlist"/>
      </w:pPr>
      <w:r w:rsidRPr="00A92F46">
        <w:t xml:space="preserve">Administering Medicines and Supporting </w:t>
      </w:r>
      <w:r w:rsidR="001F0B65">
        <w:t>Student</w:t>
      </w:r>
      <w:r w:rsidRPr="00A92F46">
        <w:t>s with Medical Conditions Policy</w:t>
      </w:r>
    </w:p>
    <w:p w14:paraId="51997B0B" w14:textId="21A61C1A" w:rsidR="00A92F46" w:rsidRDefault="00A92F46" w:rsidP="003D31ED">
      <w:pPr>
        <w:pStyle w:val="Bulletlist"/>
      </w:pPr>
      <w:r w:rsidRPr="00A92F46">
        <w:t>Ret</w:t>
      </w:r>
      <w:r w:rsidR="0039133C">
        <w:t xml:space="preserve">aining Records </w:t>
      </w:r>
      <w:r w:rsidRPr="00A92F46">
        <w:t>Policy</w:t>
      </w:r>
    </w:p>
    <w:p w14:paraId="40F26F79" w14:textId="5C70779B" w:rsidR="00F97579" w:rsidRDefault="00F97579" w:rsidP="003D31ED">
      <w:pPr>
        <w:pStyle w:val="Bulletlist"/>
      </w:pPr>
      <w:r>
        <w:t>Asthma Policy</w:t>
      </w:r>
    </w:p>
    <w:p w14:paraId="77092933" w14:textId="77777777" w:rsidR="006F6C6A" w:rsidRDefault="006F6C6A" w:rsidP="006F6C6A">
      <w:pPr>
        <w:pStyle w:val="Bulletlist"/>
        <w:numPr>
          <w:ilvl w:val="0"/>
          <w:numId w:val="0"/>
        </w:numPr>
        <w:ind w:left="360" w:hanging="360"/>
      </w:pPr>
    </w:p>
    <w:p w14:paraId="528ABBD9" w14:textId="77777777" w:rsidR="006F6C6A" w:rsidRPr="00A92F46" w:rsidRDefault="006F6C6A" w:rsidP="006F6C6A">
      <w:pPr>
        <w:pStyle w:val="Bulletlist"/>
        <w:numPr>
          <w:ilvl w:val="0"/>
          <w:numId w:val="0"/>
        </w:numPr>
        <w:ind w:left="360" w:hanging="360"/>
      </w:pPr>
    </w:p>
    <w:p w14:paraId="08123F2C" w14:textId="77777777" w:rsidR="00A92F46" w:rsidRPr="00A92F46" w:rsidRDefault="00A92F46" w:rsidP="003D31ED">
      <w:pPr>
        <w:pStyle w:val="Heading2"/>
      </w:pPr>
      <w:r w:rsidRPr="00A92F46">
        <w:t>Other useful documentation/links</w:t>
      </w:r>
    </w:p>
    <w:p w14:paraId="2713CA57" w14:textId="77777777" w:rsidR="00F33373" w:rsidRDefault="00A92F46" w:rsidP="00A92F46">
      <w:pPr>
        <w:rPr>
          <w:lang w:val="en-US"/>
        </w:rPr>
      </w:pPr>
      <w:r w:rsidRPr="00A92F46">
        <w:rPr>
          <w:lang w:val="en-US"/>
        </w:rPr>
        <w:t xml:space="preserve">Guidance on First Aid for Schools: </w:t>
      </w:r>
    </w:p>
    <w:p w14:paraId="0023C43C" w14:textId="34E836D1" w:rsidR="001F7E9B" w:rsidRDefault="001F7E9B" w:rsidP="00A92F46">
      <w:pPr>
        <w:rPr>
          <w:color w:val="EC606C" w:themeColor="accent1"/>
          <w:u w:val="single"/>
          <w:lang w:val="en-US"/>
        </w:rPr>
      </w:pPr>
      <w:hyperlink r:id="rId23" w:history="1">
        <w:r>
          <w:rPr>
            <w:rStyle w:val="Hyperlink"/>
            <w:lang w:val="en-US"/>
          </w:rPr>
          <w:t>Fi</w:t>
        </w:r>
        <w:r w:rsidRPr="001F7E9B">
          <w:rPr>
            <w:rStyle w:val="Hyperlink"/>
            <w:lang w:val="en-US"/>
          </w:rPr>
          <w:t>rst aid in schools, early years and further education</w:t>
        </w:r>
      </w:hyperlink>
    </w:p>
    <w:p w14:paraId="66D16517" w14:textId="03423D5A" w:rsidR="001F7E9B" w:rsidRDefault="006F6C6A" w:rsidP="00A92F46">
      <w:pPr>
        <w:rPr>
          <w:color w:val="EC606C" w:themeColor="accent1"/>
          <w:u w:val="single"/>
          <w:lang w:val="en-US"/>
        </w:rPr>
      </w:pPr>
      <w:hyperlink r:id="rId24" w:history="1">
        <w:r w:rsidRPr="006F6C6A">
          <w:rPr>
            <w:rStyle w:val="Hyperlink"/>
            <w:lang w:val="en-US"/>
          </w:rPr>
          <w:t>HSE - first aid</w:t>
        </w:r>
      </w:hyperlink>
    </w:p>
    <w:p w14:paraId="5B05CD62" w14:textId="21E0DB61" w:rsidR="00DE30F1" w:rsidRPr="008E6E98" w:rsidRDefault="00DE30F1" w:rsidP="00A92F46">
      <w:pPr>
        <w:rPr>
          <w:color w:val="EC606C" w:themeColor="accent1"/>
        </w:rPr>
      </w:pPr>
      <w:hyperlink r:id="rId25" w:history="1">
        <w:r w:rsidRPr="00DE30F1">
          <w:rPr>
            <w:rStyle w:val="Hyperlink"/>
          </w:rPr>
          <w:t>Incident reporting in schools (accidents, diseases and dangerous occurrences) EDIS1</w:t>
        </w:r>
      </w:hyperlink>
    </w:p>
    <w:p w14:paraId="02BC0BDB" w14:textId="77777777" w:rsidR="00A92F46" w:rsidRPr="00A92F46" w:rsidRDefault="00A92F46" w:rsidP="00A92F46">
      <w:r w:rsidRPr="00A92F46">
        <w:br w:type="page"/>
      </w:r>
    </w:p>
    <w:p w14:paraId="7F7E0F97" w14:textId="77777777" w:rsidR="00202FF0" w:rsidRPr="00202FF0" w:rsidRDefault="00202FF0" w:rsidP="00202FF0">
      <w:pPr>
        <w:pStyle w:val="Heading2"/>
      </w:pPr>
      <w:r w:rsidRPr="00202FF0">
        <w:rPr>
          <w:lang w:val="x-none"/>
        </w:rPr>
        <w:lastRenderedPageBreak/>
        <w:t>Appendix 1:</w:t>
      </w:r>
      <w:r w:rsidRPr="00202FF0">
        <w:t xml:space="preserve"> List of</w:t>
      </w:r>
      <w:r w:rsidRPr="00202FF0">
        <w:rPr>
          <w:lang w:val="x-none"/>
        </w:rPr>
        <w:t xml:space="preserve"> </w:t>
      </w:r>
      <w:r w:rsidRPr="00202FF0">
        <w:t>First Aiders</w:t>
      </w:r>
    </w:p>
    <w:p w14:paraId="2229188E" w14:textId="77341A9E" w:rsidR="00202FF0" w:rsidRPr="004764A3" w:rsidRDefault="00202FF0" w:rsidP="00202FF0">
      <w:pPr>
        <w:rPr>
          <w:color w:val="auto"/>
        </w:rPr>
      </w:pPr>
      <w:r w:rsidRPr="004764A3">
        <w:rPr>
          <w:color w:val="auto"/>
        </w:rPr>
        <w:t xml:space="preserve">Our school has an Early Years Foundation Stage and so we have </w:t>
      </w:r>
      <w:r w:rsidR="001110ED">
        <w:rPr>
          <w:color w:val="auto"/>
        </w:rPr>
        <w:t xml:space="preserve">17 </w:t>
      </w:r>
      <w:r w:rsidRPr="004764A3">
        <w:rPr>
          <w:color w:val="auto"/>
        </w:rPr>
        <w:t xml:space="preserve">trained in Paediatric First Aid. </w:t>
      </w:r>
    </w:p>
    <w:p w14:paraId="092C8DF4" w14:textId="5155135F" w:rsidR="00202FF0" w:rsidRPr="00202FF0" w:rsidRDefault="00202FF0" w:rsidP="00202FF0">
      <w:pPr>
        <w:rPr>
          <w:color w:val="009155" w:themeColor="accent5"/>
        </w:rPr>
      </w:pPr>
      <w:r w:rsidRPr="00202FF0">
        <w:rPr>
          <w:b/>
        </w:rPr>
        <w:t>Our schools First Aid Lead is:</w:t>
      </w:r>
      <w:r w:rsidRPr="00202FF0">
        <w:t xml:space="preserve"> </w:t>
      </w:r>
      <w:r w:rsidR="004764A3" w:rsidRPr="004764A3">
        <w:rPr>
          <w:b/>
          <w:bCs/>
          <w:color w:val="auto"/>
        </w:rPr>
        <w:t>Liz Jakins</w:t>
      </w:r>
    </w:p>
    <w:p w14:paraId="0D4E824A" w14:textId="0AC0C4EB" w:rsidR="00202FF0" w:rsidRPr="00D73504" w:rsidRDefault="00202FF0" w:rsidP="00202FF0">
      <w:pPr>
        <w:rPr>
          <w:b/>
          <w:color w:val="auto"/>
        </w:rPr>
      </w:pPr>
      <w:r w:rsidRPr="00202FF0">
        <w:rPr>
          <w:b/>
        </w:rPr>
        <w:t xml:space="preserve">The person who calls the emergency services </w:t>
      </w:r>
      <w:proofErr w:type="gramStart"/>
      <w:r w:rsidRPr="00202FF0">
        <w:rPr>
          <w:b/>
        </w:rPr>
        <w:t>is</w:t>
      </w:r>
      <w:r w:rsidRPr="004764A3">
        <w:rPr>
          <w:b/>
          <w:color w:val="auto"/>
        </w:rPr>
        <w:t>:</w:t>
      </w:r>
      <w:proofErr w:type="gramEnd"/>
      <w:r w:rsidRPr="004764A3">
        <w:rPr>
          <w:b/>
          <w:color w:val="auto"/>
        </w:rPr>
        <w:t xml:space="preserve"> </w:t>
      </w:r>
      <w:r w:rsidR="004764A3" w:rsidRPr="004764A3">
        <w:rPr>
          <w:b/>
          <w:color w:val="auto"/>
        </w:rPr>
        <w:t>Liz Jakins</w:t>
      </w:r>
    </w:p>
    <w:p w14:paraId="285D9CCB" w14:textId="4523C964" w:rsidR="00202FF0" w:rsidRPr="00D73504" w:rsidRDefault="00202FF0" w:rsidP="006E6D0E">
      <w:pPr>
        <w:spacing w:after="240"/>
        <w:rPr>
          <w:b/>
          <w:color w:val="auto"/>
        </w:rPr>
      </w:pPr>
      <w:r w:rsidRPr="00D73504">
        <w:rPr>
          <w:b/>
          <w:color w:val="auto"/>
        </w:rPr>
        <w:t xml:space="preserve">The people who contact </w:t>
      </w:r>
      <w:r w:rsidR="001F0B65" w:rsidRPr="00D73504">
        <w:rPr>
          <w:b/>
          <w:color w:val="auto"/>
        </w:rPr>
        <w:t>parent/carer</w:t>
      </w:r>
      <w:r w:rsidRPr="00D73504">
        <w:rPr>
          <w:b/>
          <w:color w:val="auto"/>
        </w:rPr>
        <w:t xml:space="preserve">s (in discussion with the Head) </w:t>
      </w:r>
      <w:proofErr w:type="gramStart"/>
      <w:r w:rsidRPr="00D73504">
        <w:rPr>
          <w:b/>
          <w:color w:val="auto"/>
        </w:rPr>
        <w:t>is:</w:t>
      </w:r>
      <w:proofErr w:type="gramEnd"/>
      <w:r w:rsidRPr="00D73504">
        <w:rPr>
          <w:b/>
          <w:color w:val="auto"/>
        </w:rPr>
        <w:t xml:space="preserve"> </w:t>
      </w:r>
      <w:r w:rsidR="00D73504" w:rsidRPr="00D73504">
        <w:rPr>
          <w:b/>
          <w:color w:val="auto"/>
        </w:rPr>
        <w:t>Liz Jakins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434"/>
        <w:gridCol w:w="2434"/>
        <w:gridCol w:w="2434"/>
        <w:gridCol w:w="2434"/>
      </w:tblGrid>
      <w:tr w:rsidR="00DA0A22" w:rsidRPr="006E6D0E" w14:paraId="53536AD5" w14:textId="77777777" w:rsidTr="008907BF">
        <w:trPr>
          <w:trHeight w:val="397"/>
        </w:trPr>
        <w:tc>
          <w:tcPr>
            <w:tcW w:w="1250" w:type="pct"/>
            <w:shd w:val="clear" w:color="auto" w:fill="F2F2F2" w:themeFill="background1" w:themeFillShade="F2"/>
            <w:vAlign w:val="center"/>
          </w:tcPr>
          <w:p w14:paraId="633079E2" w14:textId="0363B36D" w:rsidR="00202FF0" w:rsidRPr="00202FF0" w:rsidRDefault="00324707" w:rsidP="006E6D0E">
            <w:pPr>
              <w:spacing w:after="0"/>
              <w:rPr>
                <w:rFonts w:asciiTheme="majorHAnsi" w:hAnsiTheme="majorHAnsi" w:cstheme="majorHAnsi"/>
                <w:b/>
                <w:color w:val="564B51" w:themeColor="text2"/>
                <w:szCs w:val="22"/>
                <w:lang w:val="en-US"/>
              </w:rPr>
            </w:pPr>
            <w:r>
              <w:rPr>
                <w:rFonts w:asciiTheme="majorHAnsi" w:hAnsiTheme="majorHAnsi" w:cstheme="majorHAnsi"/>
                <w:b/>
                <w:color w:val="564B51" w:themeColor="text2"/>
                <w:szCs w:val="22"/>
                <w:lang w:val="en-US"/>
              </w:rPr>
              <w:t xml:space="preserve">Staff Member’s </w:t>
            </w:r>
            <w:r w:rsidR="00202FF0" w:rsidRPr="00202FF0">
              <w:rPr>
                <w:rFonts w:asciiTheme="majorHAnsi" w:hAnsiTheme="majorHAnsi" w:cstheme="majorHAnsi"/>
                <w:b/>
                <w:color w:val="564B51" w:themeColor="text2"/>
                <w:szCs w:val="22"/>
                <w:lang w:val="en-US"/>
              </w:rPr>
              <w:t xml:space="preserve">Name </w:t>
            </w:r>
          </w:p>
        </w:tc>
        <w:tc>
          <w:tcPr>
            <w:tcW w:w="1250" w:type="pct"/>
            <w:shd w:val="clear" w:color="auto" w:fill="F2F2F2" w:themeFill="background1" w:themeFillShade="F2"/>
            <w:vAlign w:val="center"/>
          </w:tcPr>
          <w:p w14:paraId="55C0BB2D" w14:textId="52413881" w:rsidR="00202FF0" w:rsidRPr="00202FF0" w:rsidRDefault="00324707" w:rsidP="006E6D0E">
            <w:pPr>
              <w:spacing w:after="0"/>
              <w:rPr>
                <w:rFonts w:asciiTheme="majorHAnsi" w:hAnsiTheme="majorHAnsi" w:cstheme="majorHAnsi"/>
                <w:b/>
                <w:color w:val="564B51" w:themeColor="text2"/>
                <w:szCs w:val="22"/>
                <w:lang w:val="en-US"/>
              </w:rPr>
            </w:pPr>
            <w:r>
              <w:rPr>
                <w:rFonts w:asciiTheme="majorHAnsi" w:hAnsiTheme="majorHAnsi" w:cstheme="majorHAnsi"/>
                <w:b/>
                <w:color w:val="564B51" w:themeColor="text2"/>
                <w:szCs w:val="22"/>
                <w:lang w:val="en-US"/>
              </w:rPr>
              <w:t>Name/</w:t>
            </w:r>
            <w:r w:rsidR="0071137D" w:rsidRPr="00202FF0">
              <w:rPr>
                <w:rFonts w:asciiTheme="majorHAnsi" w:hAnsiTheme="majorHAnsi" w:cstheme="majorHAnsi"/>
                <w:b/>
                <w:color w:val="564B51" w:themeColor="text2"/>
                <w:szCs w:val="22"/>
                <w:lang w:val="en-US"/>
              </w:rPr>
              <w:t>Type of Certification</w:t>
            </w:r>
          </w:p>
        </w:tc>
        <w:tc>
          <w:tcPr>
            <w:tcW w:w="1250" w:type="pct"/>
            <w:shd w:val="clear" w:color="auto" w:fill="F2F2F2" w:themeFill="background1" w:themeFillShade="F2"/>
            <w:vAlign w:val="center"/>
          </w:tcPr>
          <w:p w14:paraId="5DD992A6" w14:textId="786DA017" w:rsidR="00202FF0" w:rsidRPr="00202FF0" w:rsidRDefault="009C5EC9" w:rsidP="006E6D0E">
            <w:pPr>
              <w:spacing w:after="0"/>
              <w:rPr>
                <w:rFonts w:asciiTheme="majorHAnsi" w:hAnsiTheme="majorHAnsi" w:cstheme="majorHAnsi"/>
                <w:b/>
                <w:color w:val="564B51" w:themeColor="text2"/>
                <w:szCs w:val="22"/>
                <w:lang w:val="en-US"/>
              </w:rPr>
            </w:pPr>
            <w:r>
              <w:rPr>
                <w:rFonts w:asciiTheme="majorHAnsi" w:hAnsiTheme="majorHAnsi" w:cstheme="majorHAnsi"/>
                <w:b/>
                <w:color w:val="564B51" w:themeColor="text2"/>
                <w:szCs w:val="22"/>
                <w:lang w:val="en-US"/>
              </w:rPr>
              <w:t>Date attended</w:t>
            </w:r>
          </w:p>
        </w:tc>
        <w:tc>
          <w:tcPr>
            <w:tcW w:w="1250" w:type="pct"/>
            <w:shd w:val="clear" w:color="auto" w:fill="F2F2F2" w:themeFill="background1" w:themeFillShade="F2"/>
            <w:vAlign w:val="center"/>
          </w:tcPr>
          <w:p w14:paraId="7EDBDA52" w14:textId="4DD08AAB" w:rsidR="00202FF0" w:rsidRPr="00202FF0" w:rsidRDefault="0089727F" w:rsidP="006E6D0E">
            <w:pPr>
              <w:spacing w:after="0"/>
              <w:rPr>
                <w:rFonts w:asciiTheme="majorHAnsi" w:hAnsiTheme="majorHAnsi" w:cstheme="majorHAnsi"/>
                <w:b/>
                <w:color w:val="564B51" w:themeColor="text2"/>
                <w:szCs w:val="22"/>
                <w:lang w:val="en-US"/>
              </w:rPr>
            </w:pPr>
            <w:r w:rsidRPr="0089727F">
              <w:rPr>
                <w:rFonts w:asciiTheme="majorHAnsi" w:hAnsiTheme="majorHAnsi" w:cstheme="majorHAnsi"/>
                <w:b/>
                <w:color w:val="564B51" w:themeColor="text2"/>
                <w:szCs w:val="22"/>
                <w:lang w:val="en-US"/>
              </w:rPr>
              <w:t>D</w:t>
            </w:r>
            <w:r>
              <w:rPr>
                <w:rFonts w:asciiTheme="majorHAnsi" w:hAnsiTheme="majorHAnsi" w:cstheme="majorHAnsi"/>
                <w:b/>
                <w:color w:val="564B51" w:themeColor="text2"/>
                <w:szCs w:val="22"/>
                <w:lang w:val="en-US"/>
              </w:rPr>
              <w:t>ate</w:t>
            </w:r>
            <w:r w:rsidRPr="0089727F">
              <w:rPr>
                <w:rFonts w:asciiTheme="majorHAnsi" w:hAnsiTheme="majorHAnsi" w:cstheme="majorHAnsi"/>
                <w:b/>
                <w:color w:val="564B51" w:themeColor="text2"/>
                <w:szCs w:val="22"/>
                <w:lang w:val="en-US"/>
              </w:rPr>
              <w:t xml:space="preserve"> </w:t>
            </w:r>
            <w:r>
              <w:rPr>
                <w:rFonts w:asciiTheme="majorHAnsi" w:hAnsiTheme="majorHAnsi" w:cstheme="majorHAnsi"/>
                <w:b/>
                <w:color w:val="564B51" w:themeColor="text2"/>
                <w:szCs w:val="22"/>
                <w:lang w:val="en-US"/>
              </w:rPr>
              <w:t>for training to</w:t>
            </w:r>
            <w:r w:rsidRPr="0089727F">
              <w:rPr>
                <w:rFonts w:asciiTheme="majorHAnsi" w:hAnsiTheme="majorHAnsi" w:cstheme="majorHAnsi"/>
                <w:b/>
                <w:color w:val="564B51" w:themeColor="text2"/>
                <w:szCs w:val="22"/>
                <w:lang w:val="en-US"/>
              </w:rPr>
              <w:t xml:space="preserve"> </w:t>
            </w:r>
            <w:r>
              <w:rPr>
                <w:rFonts w:asciiTheme="majorHAnsi" w:hAnsiTheme="majorHAnsi" w:cstheme="majorHAnsi"/>
                <w:b/>
                <w:color w:val="564B51" w:themeColor="text2"/>
                <w:szCs w:val="22"/>
                <w:lang w:val="en-US"/>
              </w:rPr>
              <w:t xml:space="preserve">be updated </w:t>
            </w:r>
          </w:p>
        </w:tc>
      </w:tr>
      <w:tr w:rsidR="0071137D" w:rsidRPr="00202FF0" w14:paraId="71308C28" w14:textId="77777777" w:rsidTr="00F03CA2">
        <w:trPr>
          <w:trHeight w:val="633"/>
        </w:trPr>
        <w:tc>
          <w:tcPr>
            <w:tcW w:w="1250" w:type="pct"/>
          </w:tcPr>
          <w:p w14:paraId="42364EB6" w14:textId="39113274" w:rsidR="0071137D" w:rsidRPr="00202FF0" w:rsidRDefault="00674F20" w:rsidP="0071137D">
            <w:r>
              <w:t>Liz Jakins</w:t>
            </w:r>
          </w:p>
        </w:tc>
        <w:tc>
          <w:tcPr>
            <w:tcW w:w="1250" w:type="pct"/>
          </w:tcPr>
          <w:p w14:paraId="38767415" w14:textId="146B9360" w:rsidR="0071137D" w:rsidRPr="00202FF0" w:rsidRDefault="00674F20" w:rsidP="0071137D">
            <w:r w:rsidRPr="001110ED">
              <w:rPr>
                <w:color w:val="auto"/>
              </w:rPr>
              <w:t>Emergency First Aid at Work</w:t>
            </w:r>
          </w:p>
        </w:tc>
        <w:tc>
          <w:tcPr>
            <w:tcW w:w="1250" w:type="pct"/>
          </w:tcPr>
          <w:p w14:paraId="5F201C51" w14:textId="357FF67D" w:rsidR="0071137D" w:rsidRPr="00202FF0" w:rsidRDefault="00625383" w:rsidP="0071137D">
            <w:r>
              <w:t>11/05/26</w:t>
            </w:r>
          </w:p>
        </w:tc>
        <w:tc>
          <w:tcPr>
            <w:tcW w:w="1250" w:type="pct"/>
          </w:tcPr>
          <w:p w14:paraId="6DEB267D" w14:textId="3364EA87" w:rsidR="0071137D" w:rsidRPr="00202FF0" w:rsidRDefault="00F03CA2" w:rsidP="0071137D">
            <w:r>
              <w:t>11/05/29</w:t>
            </w:r>
          </w:p>
        </w:tc>
      </w:tr>
      <w:tr w:rsidR="0071137D" w:rsidRPr="00202FF0" w14:paraId="47DBFB81" w14:textId="77777777" w:rsidTr="00044B99">
        <w:trPr>
          <w:trHeight w:val="601"/>
        </w:trPr>
        <w:tc>
          <w:tcPr>
            <w:tcW w:w="1250" w:type="pct"/>
          </w:tcPr>
          <w:p w14:paraId="6E7DD962" w14:textId="6D483AC1" w:rsidR="0071137D" w:rsidRPr="00202FF0" w:rsidRDefault="00F03CA2" w:rsidP="0071137D">
            <w:r>
              <w:t>Wendy Lovely</w:t>
            </w:r>
          </w:p>
        </w:tc>
        <w:tc>
          <w:tcPr>
            <w:tcW w:w="1250" w:type="pct"/>
          </w:tcPr>
          <w:p w14:paraId="6D09725E" w14:textId="4E27A1E9" w:rsidR="0071137D" w:rsidRPr="00202FF0" w:rsidRDefault="00F03CA2" w:rsidP="0071137D">
            <w:r>
              <w:t>Emergency First Aid at W</w:t>
            </w:r>
            <w:r w:rsidR="00953B4D">
              <w:t>ork</w:t>
            </w:r>
          </w:p>
        </w:tc>
        <w:tc>
          <w:tcPr>
            <w:tcW w:w="1250" w:type="pct"/>
          </w:tcPr>
          <w:p w14:paraId="1E758466" w14:textId="7456C7F6" w:rsidR="0071137D" w:rsidRPr="00202FF0" w:rsidRDefault="00953B4D" w:rsidP="0071137D">
            <w:r>
              <w:t>04/12/23</w:t>
            </w:r>
          </w:p>
        </w:tc>
        <w:tc>
          <w:tcPr>
            <w:tcW w:w="1250" w:type="pct"/>
          </w:tcPr>
          <w:p w14:paraId="1D650776" w14:textId="70DCC1FD" w:rsidR="0071137D" w:rsidRPr="00202FF0" w:rsidRDefault="00953B4D" w:rsidP="0071137D">
            <w:r>
              <w:t>04/12/26</w:t>
            </w:r>
          </w:p>
        </w:tc>
      </w:tr>
      <w:tr w:rsidR="0071137D" w:rsidRPr="00202FF0" w14:paraId="0392B4CB" w14:textId="77777777" w:rsidTr="003556B6">
        <w:trPr>
          <w:trHeight w:val="499"/>
        </w:trPr>
        <w:tc>
          <w:tcPr>
            <w:tcW w:w="1250" w:type="pct"/>
          </w:tcPr>
          <w:p w14:paraId="5D4C6232" w14:textId="77432A91" w:rsidR="0071137D" w:rsidRPr="00202FF0" w:rsidRDefault="00240070" w:rsidP="0071137D">
            <w:r>
              <w:t>Liz Jakins</w:t>
            </w:r>
          </w:p>
        </w:tc>
        <w:tc>
          <w:tcPr>
            <w:tcW w:w="1250" w:type="pct"/>
          </w:tcPr>
          <w:p w14:paraId="56600C4D" w14:textId="43CC60E0" w:rsidR="0071137D" w:rsidRPr="00202FF0" w:rsidRDefault="00240070" w:rsidP="0071137D">
            <w:r>
              <w:t>Paediatric First Aid</w:t>
            </w:r>
          </w:p>
        </w:tc>
        <w:tc>
          <w:tcPr>
            <w:tcW w:w="1250" w:type="pct"/>
          </w:tcPr>
          <w:p w14:paraId="3DC4D4A4" w14:textId="20CEC341" w:rsidR="0071137D" w:rsidRPr="00202FF0" w:rsidRDefault="003556B6" w:rsidP="0071137D">
            <w:r>
              <w:t>11/05/26</w:t>
            </w:r>
          </w:p>
        </w:tc>
        <w:tc>
          <w:tcPr>
            <w:tcW w:w="1250" w:type="pct"/>
          </w:tcPr>
          <w:p w14:paraId="431E7C48" w14:textId="676B4F12" w:rsidR="0071137D" w:rsidRPr="00202FF0" w:rsidRDefault="003556B6" w:rsidP="0071137D">
            <w:r>
              <w:t>11/05/29</w:t>
            </w:r>
          </w:p>
        </w:tc>
      </w:tr>
      <w:tr w:rsidR="0071137D" w:rsidRPr="00202FF0" w14:paraId="5D4AE217" w14:textId="77777777" w:rsidTr="004056A4">
        <w:trPr>
          <w:trHeight w:val="507"/>
        </w:trPr>
        <w:tc>
          <w:tcPr>
            <w:tcW w:w="1250" w:type="pct"/>
          </w:tcPr>
          <w:p w14:paraId="2E2E9308" w14:textId="67B8F23A" w:rsidR="0071137D" w:rsidRPr="00202FF0" w:rsidRDefault="00DC50B0" w:rsidP="0071137D">
            <w:r>
              <w:t>Abbey Bowers</w:t>
            </w:r>
          </w:p>
        </w:tc>
        <w:tc>
          <w:tcPr>
            <w:tcW w:w="1250" w:type="pct"/>
          </w:tcPr>
          <w:p w14:paraId="4BCB7817" w14:textId="1D96CA46" w:rsidR="0071137D" w:rsidRPr="00202FF0" w:rsidRDefault="00DC50B0" w:rsidP="0071137D">
            <w:r>
              <w:t>Paediatric First Aid</w:t>
            </w:r>
          </w:p>
        </w:tc>
        <w:tc>
          <w:tcPr>
            <w:tcW w:w="1250" w:type="pct"/>
          </w:tcPr>
          <w:p w14:paraId="57CAF08E" w14:textId="08ADE5BD" w:rsidR="0071137D" w:rsidRPr="00202FF0" w:rsidRDefault="004056A4" w:rsidP="0071137D">
            <w:r>
              <w:t>04/06/26</w:t>
            </w:r>
          </w:p>
        </w:tc>
        <w:tc>
          <w:tcPr>
            <w:tcW w:w="1250" w:type="pct"/>
          </w:tcPr>
          <w:p w14:paraId="1F7B6E80" w14:textId="437BD195" w:rsidR="0071137D" w:rsidRPr="00202FF0" w:rsidRDefault="004056A4" w:rsidP="0071137D">
            <w:r>
              <w:t>04/06/29</w:t>
            </w:r>
          </w:p>
        </w:tc>
      </w:tr>
      <w:tr w:rsidR="0071137D" w:rsidRPr="00202FF0" w14:paraId="261AC7D2" w14:textId="77777777" w:rsidTr="004056A4">
        <w:trPr>
          <w:trHeight w:val="501"/>
        </w:trPr>
        <w:tc>
          <w:tcPr>
            <w:tcW w:w="1250" w:type="pct"/>
          </w:tcPr>
          <w:p w14:paraId="1CD07209" w14:textId="12710460" w:rsidR="0071137D" w:rsidRPr="00202FF0" w:rsidRDefault="004056A4" w:rsidP="0071137D">
            <w:r>
              <w:t>Tina Storey</w:t>
            </w:r>
          </w:p>
        </w:tc>
        <w:tc>
          <w:tcPr>
            <w:tcW w:w="1250" w:type="pct"/>
          </w:tcPr>
          <w:p w14:paraId="03B38968" w14:textId="39103E62" w:rsidR="0071137D" w:rsidRPr="00202FF0" w:rsidRDefault="004056A4" w:rsidP="0071137D">
            <w:r>
              <w:t>Paediatric First Aid</w:t>
            </w:r>
          </w:p>
        </w:tc>
        <w:tc>
          <w:tcPr>
            <w:tcW w:w="1250" w:type="pct"/>
          </w:tcPr>
          <w:p w14:paraId="19AB0EDC" w14:textId="2A18E9C7" w:rsidR="0071137D" w:rsidRPr="00202FF0" w:rsidRDefault="004056A4" w:rsidP="0071137D">
            <w:r>
              <w:t>04/06/26</w:t>
            </w:r>
          </w:p>
        </w:tc>
        <w:tc>
          <w:tcPr>
            <w:tcW w:w="1250" w:type="pct"/>
          </w:tcPr>
          <w:p w14:paraId="5265CA9D" w14:textId="009F6860" w:rsidR="0071137D" w:rsidRPr="00202FF0" w:rsidRDefault="004056A4" w:rsidP="0071137D">
            <w:r>
              <w:t>04/06/29</w:t>
            </w:r>
          </w:p>
        </w:tc>
      </w:tr>
      <w:tr w:rsidR="0071137D" w:rsidRPr="00202FF0" w14:paraId="25352C41" w14:textId="77777777" w:rsidTr="004056A4">
        <w:trPr>
          <w:trHeight w:val="496"/>
        </w:trPr>
        <w:tc>
          <w:tcPr>
            <w:tcW w:w="1250" w:type="pct"/>
          </w:tcPr>
          <w:p w14:paraId="1FD1AA43" w14:textId="33C3A3D0" w:rsidR="0071137D" w:rsidRPr="00202FF0" w:rsidRDefault="004056A4" w:rsidP="0071137D">
            <w:r>
              <w:t>Sophie Roach</w:t>
            </w:r>
          </w:p>
        </w:tc>
        <w:tc>
          <w:tcPr>
            <w:tcW w:w="1250" w:type="pct"/>
          </w:tcPr>
          <w:p w14:paraId="497DA0DC" w14:textId="0555C664" w:rsidR="0071137D" w:rsidRPr="00202FF0" w:rsidRDefault="004056A4" w:rsidP="0071137D">
            <w:r>
              <w:t>Paediatric First Aid</w:t>
            </w:r>
          </w:p>
        </w:tc>
        <w:tc>
          <w:tcPr>
            <w:tcW w:w="1250" w:type="pct"/>
          </w:tcPr>
          <w:p w14:paraId="7390ED90" w14:textId="78B0CED6" w:rsidR="0071137D" w:rsidRPr="00202FF0" w:rsidRDefault="004056A4" w:rsidP="0071137D">
            <w:r>
              <w:t>15/06/26</w:t>
            </w:r>
          </w:p>
        </w:tc>
        <w:tc>
          <w:tcPr>
            <w:tcW w:w="1250" w:type="pct"/>
          </w:tcPr>
          <w:p w14:paraId="19F69EC2" w14:textId="6010CC1F" w:rsidR="0071137D" w:rsidRPr="00202FF0" w:rsidRDefault="004056A4" w:rsidP="0071137D">
            <w:r>
              <w:t>15/06/29</w:t>
            </w:r>
          </w:p>
        </w:tc>
      </w:tr>
      <w:tr w:rsidR="004056A4" w:rsidRPr="00202FF0" w14:paraId="6C83C271" w14:textId="77777777" w:rsidTr="004056A4">
        <w:trPr>
          <w:trHeight w:val="496"/>
        </w:trPr>
        <w:tc>
          <w:tcPr>
            <w:tcW w:w="1250" w:type="pct"/>
          </w:tcPr>
          <w:p w14:paraId="0C261F6F" w14:textId="63C0FFE2" w:rsidR="004056A4" w:rsidRDefault="003000BF" w:rsidP="0071137D">
            <w:r>
              <w:t>Amber Astley-Shakespeare</w:t>
            </w:r>
          </w:p>
        </w:tc>
        <w:tc>
          <w:tcPr>
            <w:tcW w:w="1250" w:type="pct"/>
          </w:tcPr>
          <w:p w14:paraId="2D9099DA" w14:textId="17C4596B" w:rsidR="004056A4" w:rsidRDefault="00CC79FA" w:rsidP="0071137D">
            <w:r>
              <w:t>Paediatric First Aid</w:t>
            </w:r>
          </w:p>
        </w:tc>
        <w:tc>
          <w:tcPr>
            <w:tcW w:w="1250" w:type="pct"/>
          </w:tcPr>
          <w:p w14:paraId="1F6B0056" w14:textId="32EE9510" w:rsidR="004056A4" w:rsidRDefault="003000BF" w:rsidP="0071137D">
            <w:r>
              <w:t>01/12/25</w:t>
            </w:r>
          </w:p>
        </w:tc>
        <w:tc>
          <w:tcPr>
            <w:tcW w:w="1250" w:type="pct"/>
          </w:tcPr>
          <w:p w14:paraId="66F8A94C" w14:textId="7C7032DA" w:rsidR="004056A4" w:rsidRDefault="003000BF" w:rsidP="0071137D">
            <w:r>
              <w:t>01/12/28</w:t>
            </w:r>
          </w:p>
        </w:tc>
      </w:tr>
      <w:tr w:rsidR="004056A4" w:rsidRPr="00202FF0" w14:paraId="60504B3B" w14:textId="77777777" w:rsidTr="004056A4">
        <w:trPr>
          <w:trHeight w:val="496"/>
        </w:trPr>
        <w:tc>
          <w:tcPr>
            <w:tcW w:w="1250" w:type="pct"/>
          </w:tcPr>
          <w:p w14:paraId="618DB6B9" w14:textId="5ED136DA" w:rsidR="004056A4" w:rsidRDefault="002D5EB0" w:rsidP="0071137D">
            <w:r>
              <w:t>Lisa Chappelow</w:t>
            </w:r>
          </w:p>
        </w:tc>
        <w:tc>
          <w:tcPr>
            <w:tcW w:w="1250" w:type="pct"/>
          </w:tcPr>
          <w:p w14:paraId="14A7AEF3" w14:textId="0C5A4608" w:rsidR="004056A4" w:rsidRDefault="003000BF" w:rsidP="0071137D">
            <w:r>
              <w:t>Paediatric First Aid</w:t>
            </w:r>
          </w:p>
        </w:tc>
        <w:tc>
          <w:tcPr>
            <w:tcW w:w="1250" w:type="pct"/>
          </w:tcPr>
          <w:p w14:paraId="7FEF6EA6" w14:textId="26112811" w:rsidR="004056A4" w:rsidRDefault="002D5EB0" w:rsidP="0071137D">
            <w:r>
              <w:t>01/12/25</w:t>
            </w:r>
          </w:p>
        </w:tc>
        <w:tc>
          <w:tcPr>
            <w:tcW w:w="1250" w:type="pct"/>
          </w:tcPr>
          <w:p w14:paraId="1F74D65C" w14:textId="748C7486" w:rsidR="004056A4" w:rsidRDefault="002D5EB0" w:rsidP="0071137D">
            <w:r>
              <w:t>01/12/28</w:t>
            </w:r>
          </w:p>
        </w:tc>
      </w:tr>
      <w:tr w:rsidR="00EE5E27" w:rsidRPr="00202FF0" w14:paraId="4697DAF4" w14:textId="77777777" w:rsidTr="004056A4">
        <w:trPr>
          <w:trHeight w:val="496"/>
        </w:trPr>
        <w:tc>
          <w:tcPr>
            <w:tcW w:w="1250" w:type="pct"/>
          </w:tcPr>
          <w:p w14:paraId="53FA40C4" w14:textId="2B2438A5" w:rsidR="00EE5E27" w:rsidRDefault="00EE5E27" w:rsidP="0071137D">
            <w:r>
              <w:t>Maddy Spiegl</w:t>
            </w:r>
          </w:p>
        </w:tc>
        <w:tc>
          <w:tcPr>
            <w:tcW w:w="1250" w:type="pct"/>
          </w:tcPr>
          <w:p w14:paraId="42937CCA" w14:textId="6FEC1654" w:rsidR="00EE5E27" w:rsidRDefault="00EE5E27" w:rsidP="0071137D">
            <w:r>
              <w:t>Paediatric First Aid</w:t>
            </w:r>
          </w:p>
        </w:tc>
        <w:tc>
          <w:tcPr>
            <w:tcW w:w="1250" w:type="pct"/>
          </w:tcPr>
          <w:p w14:paraId="2F272634" w14:textId="6C9280C0" w:rsidR="00EE5E27" w:rsidRDefault="00B2295A" w:rsidP="0071137D">
            <w:r>
              <w:t>22/03/24</w:t>
            </w:r>
          </w:p>
        </w:tc>
        <w:tc>
          <w:tcPr>
            <w:tcW w:w="1250" w:type="pct"/>
          </w:tcPr>
          <w:p w14:paraId="0BF1640C" w14:textId="14376EBA" w:rsidR="00EE5E27" w:rsidRDefault="00B2295A" w:rsidP="0071137D">
            <w:r>
              <w:t>22/03/27</w:t>
            </w:r>
          </w:p>
        </w:tc>
      </w:tr>
      <w:tr w:rsidR="004056A4" w:rsidRPr="00202FF0" w14:paraId="4BD7865C" w14:textId="77777777" w:rsidTr="004056A4">
        <w:trPr>
          <w:trHeight w:val="496"/>
        </w:trPr>
        <w:tc>
          <w:tcPr>
            <w:tcW w:w="1250" w:type="pct"/>
          </w:tcPr>
          <w:p w14:paraId="084C5D8B" w14:textId="3CF81186" w:rsidR="004056A4" w:rsidRDefault="005245DC" w:rsidP="0071137D">
            <w:r>
              <w:t>Colette Crooks</w:t>
            </w:r>
          </w:p>
        </w:tc>
        <w:tc>
          <w:tcPr>
            <w:tcW w:w="1250" w:type="pct"/>
          </w:tcPr>
          <w:p w14:paraId="74AD4A60" w14:textId="0FE0EBE6" w:rsidR="004056A4" w:rsidRDefault="005245DC" w:rsidP="0071137D">
            <w:r>
              <w:t>Paediatric First Aid</w:t>
            </w:r>
          </w:p>
        </w:tc>
        <w:tc>
          <w:tcPr>
            <w:tcW w:w="1250" w:type="pct"/>
          </w:tcPr>
          <w:p w14:paraId="370B3D83" w14:textId="58452691" w:rsidR="004056A4" w:rsidRDefault="005245DC" w:rsidP="0071137D">
            <w:r>
              <w:t>22/03/24</w:t>
            </w:r>
          </w:p>
        </w:tc>
        <w:tc>
          <w:tcPr>
            <w:tcW w:w="1250" w:type="pct"/>
          </w:tcPr>
          <w:p w14:paraId="45438F26" w14:textId="1A7AA4D9" w:rsidR="004056A4" w:rsidRDefault="005245DC" w:rsidP="0071137D">
            <w:r>
              <w:t>22/03/27</w:t>
            </w:r>
          </w:p>
        </w:tc>
      </w:tr>
      <w:tr w:rsidR="005245DC" w:rsidRPr="00202FF0" w14:paraId="5A0DAB62" w14:textId="77777777" w:rsidTr="004056A4">
        <w:trPr>
          <w:trHeight w:val="496"/>
        </w:trPr>
        <w:tc>
          <w:tcPr>
            <w:tcW w:w="1250" w:type="pct"/>
          </w:tcPr>
          <w:p w14:paraId="72E7D5AB" w14:textId="6E9D9391" w:rsidR="005245DC" w:rsidRDefault="00E97183" w:rsidP="0071137D">
            <w:r>
              <w:t>Deborah Dent</w:t>
            </w:r>
          </w:p>
        </w:tc>
        <w:tc>
          <w:tcPr>
            <w:tcW w:w="1250" w:type="pct"/>
          </w:tcPr>
          <w:p w14:paraId="42FD01B3" w14:textId="3FDAE1DD" w:rsidR="005245DC" w:rsidRDefault="00E97183" w:rsidP="0071137D">
            <w:r>
              <w:t>Paediatric First Aid</w:t>
            </w:r>
          </w:p>
        </w:tc>
        <w:tc>
          <w:tcPr>
            <w:tcW w:w="1250" w:type="pct"/>
          </w:tcPr>
          <w:p w14:paraId="7F36FE2D" w14:textId="251A8B3B" w:rsidR="005245DC" w:rsidRDefault="00E97183" w:rsidP="0071137D">
            <w:r>
              <w:t>01/12/25</w:t>
            </w:r>
          </w:p>
        </w:tc>
        <w:tc>
          <w:tcPr>
            <w:tcW w:w="1250" w:type="pct"/>
          </w:tcPr>
          <w:p w14:paraId="7BC1EF7E" w14:textId="36A8D837" w:rsidR="005245DC" w:rsidRDefault="00E97183" w:rsidP="0071137D">
            <w:r>
              <w:t>01/12/28</w:t>
            </w:r>
          </w:p>
        </w:tc>
      </w:tr>
      <w:tr w:rsidR="00E97183" w:rsidRPr="00202FF0" w14:paraId="75872EDB" w14:textId="77777777" w:rsidTr="004056A4">
        <w:trPr>
          <w:trHeight w:val="496"/>
        </w:trPr>
        <w:tc>
          <w:tcPr>
            <w:tcW w:w="1250" w:type="pct"/>
          </w:tcPr>
          <w:p w14:paraId="3D92471A" w14:textId="61D28777" w:rsidR="00E97183" w:rsidRDefault="005406E8" w:rsidP="0071137D">
            <w:r>
              <w:t>Wendy Lovely</w:t>
            </w:r>
          </w:p>
        </w:tc>
        <w:tc>
          <w:tcPr>
            <w:tcW w:w="1250" w:type="pct"/>
          </w:tcPr>
          <w:p w14:paraId="2FBE7588" w14:textId="43AB7D27" w:rsidR="00E97183" w:rsidRDefault="005406E8" w:rsidP="0071137D">
            <w:r>
              <w:t>Paediatric First Aid</w:t>
            </w:r>
          </w:p>
        </w:tc>
        <w:tc>
          <w:tcPr>
            <w:tcW w:w="1250" w:type="pct"/>
          </w:tcPr>
          <w:p w14:paraId="38AFA804" w14:textId="35FE23EB" w:rsidR="00E97183" w:rsidRDefault="00044B99" w:rsidP="0071137D">
            <w:r>
              <w:t>04/12/23</w:t>
            </w:r>
          </w:p>
        </w:tc>
        <w:tc>
          <w:tcPr>
            <w:tcW w:w="1250" w:type="pct"/>
          </w:tcPr>
          <w:p w14:paraId="45CD717A" w14:textId="4C9A5864" w:rsidR="00E97183" w:rsidRDefault="00044B99" w:rsidP="0071137D">
            <w:r>
              <w:t>04/12/26</w:t>
            </w:r>
          </w:p>
        </w:tc>
      </w:tr>
      <w:tr w:rsidR="00044B99" w:rsidRPr="00202FF0" w14:paraId="5A88C17A" w14:textId="77777777" w:rsidTr="004056A4">
        <w:trPr>
          <w:trHeight w:val="496"/>
        </w:trPr>
        <w:tc>
          <w:tcPr>
            <w:tcW w:w="1250" w:type="pct"/>
          </w:tcPr>
          <w:p w14:paraId="78F90F61" w14:textId="1D04C676" w:rsidR="00044B99" w:rsidRDefault="00A43926" w:rsidP="0071137D">
            <w:r>
              <w:t>Shannon Nicholls</w:t>
            </w:r>
          </w:p>
        </w:tc>
        <w:tc>
          <w:tcPr>
            <w:tcW w:w="1250" w:type="pct"/>
          </w:tcPr>
          <w:p w14:paraId="05CFE930" w14:textId="788022A6" w:rsidR="00044B99" w:rsidRDefault="00A43926" w:rsidP="0071137D">
            <w:r>
              <w:t>Paediatric First Aid</w:t>
            </w:r>
          </w:p>
        </w:tc>
        <w:tc>
          <w:tcPr>
            <w:tcW w:w="1250" w:type="pct"/>
          </w:tcPr>
          <w:p w14:paraId="14318E1D" w14:textId="16725E96" w:rsidR="00044B99" w:rsidRDefault="00A43926" w:rsidP="0071137D">
            <w:r>
              <w:t>27/01/25</w:t>
            </w:r>
          </w:p>
        </w:tc>
        <w:tc>
          <w:tcPr>
            <w:tcW w:w="1250" w:type="pct"/>
          </w:tcPr>
          <w:p w14:paraId="4C25A070" w14:textId="0694DAA2" w:rsidR="00044B99" w:rsidRDefault="00A43926" w:rsidP="0071137D">
            <w:r>
              <w:t>27/01/28</w:t>
            </w:r>
          </w:p>
        </w:tc>
      </w:tr>
      <w:tr w:rsidR="00126608" w:rsidRPr="00202FF0" w14:paraId="0E915508" w14:textId="77777777" w:rsidTr="004056A4">
        <w:trPr>
          <w:trHeight w:val="496"/>
        </w:trPr>
        <w:tc>
          <w:tcPr>
            <w:tcW w:w="1250" w:type="pct"/>
          </w:tcPr>
          <w:p w14:paraId="4CF0AEF6" w14:textId="5E9497DB" w:rsidR="00126608" w:rsidRDefault="00BA51DF" w:rsidP="0071137D">
            <w:r>
              <w:t>Angela Wisdom</w:t>
            </w:r>
          </w:p>
        </w:tc>
        <w:tc>
          <w:tcPr>
            <w:tcW w:w="1250" w:type="pct"/>
          </w:tcPr>
          <w:p w14:paraId="4874ECFB" w14:textId="5CBC9167" w:rsidR="00126608" w:rsidRDefault="00BA51DF" w:rsidP="0071137D">
            <w:r>
              <w:t>Paediatric First Aid</w:t>
            </w:r>
          </w:p>
        </w:tc>
        <w:tc>
          <w:tcPr>
            <w:tcW w:w="1250" w:type="pct"/>
          </w:tcPr>
          <w:p w14:paraId="48B43C50" w14:textId="6498604F" w:rsidR="00126608" w:rsidRDefault="005C279E" w:rsidP="0071137D">
            <w:r>
              <w:t>27/01/25</w:t>
            </w:r>
          </w:p>
        </w:tc>
        <w:tc>
          <w:tcPr>
            <w:tcW w:w="1250" w:type="pct"/>
          </w:tcPr>
          <w:p w14:paraId="457AAED1" w14:textId="129BE501" w:rsidR="00126608" w:rsidRDefault="005C279E" w:rsidP="0071137D">
            <w:r>
              <w:t>27/01/28</w:t>
            </w:r>
          </w:p>
        </w:tc>
      </w:tr>
      <w:tr w:rsidR="005C279E" w:rsidRPr="00202FF0" w14:paraId="142C84F2" w14:textId="77777777" w:rsidTr="004056A4">
        <w:trPr>
          <w:trHeight w:val="496"/>
        </w:trPr>
        <w:tc>
          <w:tcPr>
            <w:tcW w:w="1250" w:type="pct"/>
          </w:tcPr>
          <w:p w14:paraId="0A7AAC5D" w14:textId="179684CD" w:rsidR="005C279E" w:rsidRDefault="00F845FF" w:rsidP="0071137D">
            <w:r>
              <w:t>Sarah Young</w:t>
            </w:r>
          </w:p>
        </w:tc>
        <w:tc>
          <w:tcPr>
            <w:tcW w:w="1250" w:type="pct"/>
          </w:tcPr>
          <w:p w14:paraId="1F33154C" w14:textId="3F2BC119" w:rsidR="005C279E" w:rsidRDefault="00F845FF" w:rsidP="0071137D">
            <w:r>
              <w:t>Paediatric First Aid</w:t>
            </w:r>
          </w:p>
        </w:tc>
        <w:tc>
          <w:tcPr>
            <w:tcW w:w="1250" w:type="pct"/>
          </w:tcPr>
          <w:p w14:paraId="05C4D037" w14:textId="7ADA41D1" w:rsidR="005C279E" w:rsidRDefault="00EE5E27" w:rsidP="0071137D">
            <w:r>
              <w:t>27/01/25</w:t>
            </w:r>
          </w:p>
        </w:tc>
        <w:tc>
          <w:tcPr>
            <w:tcW w:w="1250" w:type="pct"/>
          </w:tcPr>
          <w:p w14:paraId="6A748C05" w14:textId="0288A7DA" w:rsidR="005C279E" w:rsidRDefault="00EE5E27" w:rsidP="0071137D">
            <w:r>
              <w:t>27/01/28</w:t>
            </w:r>
          </w:p>
        </w:tc>
      </w:tr>
      <w:tr w:rsidR="00B2295A" w:rsidRPr="00202FF0" w14:paraId="3D72E73D" w14:textId="77777777" w:rsidTr="004056A4">
        <w:trPr>
          <w:trHeight w:val="496"/>
        </w:trPr>
        <w:tc>
          <w:tcPr>
            <w:tcW w:w="1250" w:type="pct"/>
          </w:tcPr>
          <w:p w14:paraId="35C5FA45" w14:textId="5ADA80D7" w:rsidR="00B2295A" w:rsidRDefault="00B2295A" w:rsidP="0071137D">
            <w:r>
              <w:t>Vicki Stocks</w:t>
            </w:r>
          </w:p>
        </w:tc>
        <w:tc>
          <w:tcPr>
            <w:tcW w:w="1250" w:type="pct"/>
          </w:tcPr>
          <w:p w14:paraId="071EF01A" w14:textId="3457F7AF" w:rsidR="00B2295A" w:rsidRDefault="00B2295A" w:rsidP="0071137D">
            <w:r>
              <w:t>Paediatric First Aid</w:t>
            </w:r>
          </w:p>
        </w:tc>
        <w:tc>
          <w:tcPr>
            <w:tcW w:w="1250" w:type="pct"/>
          </w:tcPr>
          <w:p w14:paraId="48EDD06A" w14:textId="7C06A629" w:rsidR="00B2295A" w:rsidRDefault="00157940" w:rsidP="0071137D">
            <w:r>
              <w:t>27/01/25</w:t>
            </w:r>
          </w:p>
        </w:tc>
        <w:tc>
          <w:tcPr>
            <w:tcW w:w="1250" w:type="pct"/>
          </w:tcPr>
          <w:p w14:paraId="66614A79" w14:textId="77CACCBB" w:rsidR="00B2295A" w:rsidRDefault="00157940" w:rsidP="0071137D">
            <w:r>
              <w:t>26/01/28</w:t>
            </w:r>
          </w:p>
        </w:tc>
      </w:tr>
      <w:tr w:rsidR="00F5680A" w:rsidRPr="00202FF0" w14:paraId="170842CA" w14:textId="77777777" w:rsidTr="004056A4">
        <w:trPr>
          <w:trHeight w:val="496"/>
        </w:trPr>
        <w:tc>
          <w:tcPr>
            <w:tcW w:w="1250" w:type="pct"/>
          </w:tcPr>
          <w:p w14:paraId="792F1993" w14:textId="104F56DC" w:rsidR="00F5680A" w:rsidRDefault="00F5680A" w:rsidP="0071137D">
            <w:r>
              <w:t>Lynn-Marie Birkitt</w:t>
            </w:r>
          </w:p>
        </w:tc>
        <w:tc>
          <w:tcPr>
            <w:tcW w:w="1250" w:type="pct"/>
          </w:tcPr>
          <w:p w14:paraId="1EF51903" w14:textId="58FC72A3" w:rsidR="00F5680A" w:rsidRDefault="00F5680A" w:rsidP="0071137D">
            <w:r>
              <w:t>Paediatric First Aid</w:t>
            </w:r>
          </w:p>
        </w:tc>
        <w:tc>
          <w:tcPr>
            <w:tcW w:w="1250" w:type="pct"/>
          </w:tcPr>
          <w:p w14:paraId="3BCD3E43" w14:textId="2DFA7B24" w:rsidR="00F5680A" w:rsidRDefault="00260FAE" w:rsidP="0071137D">
            <w:r>
              <w:t>22/11/23</w:t>
            </w:r>
          </w:p>
        </w:tc>
        <w:tc>
          <w:tcPr>
            <w:tcW w:w="1250" w:type="pct"/>
          </w:tcPr>
          <w:p w14:paraId="4BDA76B1" w14:textId="45FC87EE" w:rsidR="00F5680A" w:rsidRDefault="00260FAE" w:rsidP="0071137D">
            <w:r>
              <w:t>22/11/26</w:t>
            </w:r>
          </w:p>
        </w:tc>
      </w:tr>
      <w:tr w:rsidR="00260FAE" w:rsidRPr="00202FF0" w14:paraId="3044FA1C" w14:textId="77777777" w:rsidTr="004056A4">
        <w:trPr>
          <w:trHeight w:val="496"/>
        </w:trPr>
        <w:tc>
          <w:tcPr>
            <w:tcW w:w="1250" w:type="pct"/>
          </w:tcPr>
          <w:p w14:paraId="74CE371C" w14:textId="3C1B67F2" w:rsidR="00260FAE" w:rsidRDefault="00260FAE" w:rsidP="0071137D">
            <w:r>
              <w:t>Mandy Farrow</w:t>
            </w:r>
          </w:p>
        </w:tc>
        <w:tc>
          <w:tcPr>
            <w:tcW w:w="1250" w:type="pct"/>
          </w:tcPr>
          <w:p w14:paraId="262519F8" w14:textId="32190A41" w:rsidR="00260FAE" w:rsidRDefault="00260FAE" w:rsidP="0071137D">
            <w:r>
              <w:t>Paediatric First Aid</w:t>
            </w:r>
          </w:p>
        </w:tc>
        <w:tc>
          <w:tcPr>
            <w:tcW w:w="1250" w:type="pct"/>
          </w:tcPr>
          <w:p w14:paraId="78620F0A" w14:textId="1487A928" w:rsidR="00260FAE" w:rsidRDefault="00260FAE" w:rsidP="0071137D">
            <w:r>
              <w:t>22/11/23</w:t>
            </w:r>
          </w:p>
        </w:tc>
        <w:tc>
          <w:tcPr>
            <w:tcW w:w="1250" w:type="pct"/>
          </w:tcPr>
          <w:p w14:paraId="64E7EB91" w14:textId="647B90C7" w:rsidR="00260FAE" w:rsidRDefault="00260FAE" w:rsidP="0071137D">
            <w:r>
              <w:t>22/11/26</w:t>
            </w:r>
          </w:p>
        </w:tc>
      </w:tr>
      <w:tr w:rsidR="00260FAE" w:rsidRPr="00202FF0" w14:paraId="4F092701" w14:textId="77777777" w:rsidTr="004056A4">
        <w:trPr>
          <w:trHeight w:val="496"/>
        </w:trPr>
        <w:tc>
          <w:tcPr>
            <w:tcW w:w="1250" w:type="pct"/>
          </w:tcPr>
          <w:p w14:paraId="77481AFB" w14:textId="1A66FC00" w:rsidR="00260FAE" w:rsidRDefault="00260FAE" w:rsidP="0071137D">
            <w:r>
              <w:lastRenderedPageBreak/>
              <w:t>Becky Lloyd</w:t>
            </w:r>
          </w:p>
        </w:tc>
        <w:tc>
          <w:tcPr>
            <w:tcW w:w="1250" w:type="pct"/>
          </w:tcPr>
          <w:p w14:paraId="24400BDE" w14:textId="49D13AD8" w:rsidR="00260FAE" w:rsidRDefault="00260FAE" w:rsidP="0071137D">
            <w:r>
              <w:t>Paediatric First Aid</w:t>
            </w:r>
          </w:p>
        </w:tc>
        <w:tc>
          <w:tcPr>
            <w:tcW w:w="1250" w:type="pct"/>
          </w:tcPr>
          <w:p w14:paraId="481400B7" w14:textId="5672148B" w:rsidR="00260FAE" w:rsidRDefault="001110ED" w:rsidP="0071137D">
            <w:r>
              <w:t>04/12/23</w:t>
            </w:r>
          </w:p>
        </w:tc>
        <w:tc>
          <w:tcPr>
            <w:tcW w:w="1250" w:type="pct"/>
          </w:tcPr>
          <w:p w14:paraId="426C47BE" w14:textId="1C7EA847" w:rsidR="00260FAE" w:rsidRDefault="001110ED" w:rsidP="0071137D">
            <w:r>
              <w:t>04/12/26</w:t>
            </w:r>
          </w:p>
        </w:tc>
      </w:tr>
    </w:tbl>
    <w:p w14:paraId="404BA881" w14:textId="77777777" w:rsidR="006E6D0E" w:rsidRDefault="006E6D0E" w:rsidP="00A92F46">
      <w:pPr>
        <w:sectPr w:rsidR="006E6D0E" w:rsidSect="003E0184">
          <w:headerReference w:type="default" r:id="rId26"/>
          <w:footerReference w:type="even" r:id="rId27"/>
          <w:footerReference w:type="default" r:id="rId28"/>
          <w:footerReference w:type="first" r:id="rId29"/>
          <w:pgSz w:w="11900" w:h="16840" w:code="9"/>
          <w:pgMar w:top="1701" w:right="1077" w:bottom="1701" w:left="1077" w:header="510" w:footer="720" w:gutter="0"/>
          <w:pgNumType w:start="1"/>
          <w:cols w:space="720"/>
          <w:docGrid w:linePitch="360"/>
        </w:sectPr>
      </w:pPr>
    </w:p>
    <w:p w14:paraId="07607D43" w14:textId="778EE7B3" w:rsidR="0086611E" w:rsidRPr="0086611E" w:rsidRDefault="0086611E" w:rsidP="0086611E">
      <w:pPr>
        <w:pStyle w:val="Heading2"/>
      </w:pPr>
      <w:r w:rsidRPr="0086611E">
        <w:lastRenderedPageBreak/>
        <w:t xml:space="preserve">Appendix </w:t>
      </w:r>
      <w:r w:rsidR="00DE30F1">
        <w:t>2</w:t>
      </w:r>
      <w:r w:rsidRPr="0086611E">
        <w:t xml:space="preserve"> </w:t>
      </w:r>
      <w:r w:rsidR="003674A4">
        <w:t xml:space="preserve">Anthem </w:t>
      </w:r>
      <w:r w:rsidRPr="0086611E">
        <w:t>Incident report form</w:t>
      </w:r>
    </w:p>
    <w:p w14:paraId="1BB23355" w14:textId="52BC377F" w:rsidR="0086611E" w:rsidRDefault="0086611E" w:rsidP="001F4275">
      <w:r w:rsidRPr="0086611E">
        <w:t xml:space="preserve">See the </w:t>
      </w:r>
      <w:r>
        <w:t>Anthem</w:t>
      </w:r>
      <w:r w:rsidRPr="0086611E">
        <w:t xml:space="preserve"> </w:t>
      </w:r>
      <w:r w:rsidR="001F4275">
        <w:t>SharePoint</w:t>
      </w:r>
      <w:r w:rsidR="00892D31">
        <w:t xml:space="preserve"> link</w:t>
      </w:r>
      <w:r w:rsidRPr="0086611E">
        <w:t xml:space="preserve">: </w:t>
      </w:r>
    </w:p>
    <w:p w14:paraId="124B9882" w14:textId="77777777" w:rsidR="00531851" w:rsidRDefault="00531851" w:rsidP="001F4275"/>
    <w:p w14:paraId="42A579D5" w14:textId="405BB803" w:rsidR="001F4275" w:rsidRPr="00531851" w:rsidRDefault="00531851" w:rsidP="001F4275">
      <w:pPr>
        <w:rPr>
          <w:rFonts w:ascii="Calibri" w:hAnsi="Calibri"/>
          <w:b/>
          <w:bCs/>
          <w:color w:val="EC606C" w:themeColor="accent1"/>
          <w:sz w:val="28"/>
          <w:szCs w:val="28"/>
        </w:rPr>
      </w:pPr>
      <w:hyperlink r:id="rId30" w:history="1">
        <w:r w:rsidRPr="00531851">
          <w:rPr>
            <w:color w:val="EC606C" w:themeColor="accent1"/>
            <w:u w:val="single"/>
          </w:rPr>
          <w:t>Incident Report Form</w:t>
        </w:r>
      </w:hyperlink>
    </w:p>
    <w:p w14:paraId="702C8F90" w14:textId="038F05E0" w:rsidR="0086611E" w:rsidRDefault="0086611E">
      <w:pPr>
        <w:spacing w:after="0" w:line="240" w:lineRule="auto"/>
      </w:pPr>
      <w:r>
        <w:br w:type="page"/>
      </w:r>
    </w:p>
    <w:p w14:paraId="587D7BA2" w14:textId="4BE3D2C7" w:rsidR="0086611E" w:rsidRPr="0086611E" w:rsidRDefault="0086611E" w:rsidP="0086611E">
      <w:pPr>
        <w:pStyle w:val="Heading2"/>
      </w:pPr>
      <w:r w:rsidRPr="0086611E">
        <w:lastRenderedPageBreak/>
        <w:t xml:space="preserve">Appendix </w:t>
      </w:r>
      <w:r w:rsidR="00EA154E">
        <w:t>3</w:t>
      </w:r>
      <w:r w:rsidRPr="0086611E">
        <w:t xml:space="preserve">: </w:t>
      </w:r>
      <w:r w:rsidR="003674A4">
        <w:t>Anthem</w:t>
      </w:r>
      <w:r w:rsidRPr="0086611E">
        <w:t xml:space="preserve"> Incident </w:t>
      </w:r>
      <w:r w:rsidR="00FB0188">
        <w:t xml:space="preserve">Category </w:t>
      </w:r>
      <w:r w:rsidRPr="0086611E">
        <w:t>Matrix</w:t>
      </w:r>
    </w:p>
    <w:p w14:paraId="60FCE33F" w14:textId="2BF173C0" w:rsidR="0086611E" w:rsidRPr="0086611E" w:rsidRDefault="0086611E" w:rsidP="0086611E">
      <w:pPr>
        <w:pStyle w:val="Subheading"/>
      </w:pPr>
      <w:r w:rsidRPr="0086611E">
        <w:t>(</w:t>
      </w:r>
      <w:r w:rsidR="009B0140">
        <w:t xml:space="preserve">See </w:t>
      </w:r>
      <w:r w:rsidRPr="0086611E">
        <w:t>Appendix A of the Health and Safety Policy)</w:t>
      </w:r>
    </w:p>
    <w:p w14:paraId="60A6C938" w14:textId="77777777" w:rsidR="0086611E" w:rsidRDefault="0086611E" w:rsidP="0086611E">
      <w:pPr>
        <w:rPr>
          <w:b/>
        </w:rPr>
      </w:pPr>
      <w:r w:rsidRPr="0086611E">
        <w:rPr>
          <w:b/>
        </w:rPr>
        <w:t>NOTE: Safeguarding incidents involving the loss, kidnap or abduction of a child, dangerous occurrences involving equipment and building structure, security, theft and violence related incidences are also covered by the matrix.</w:t>
      </w:r>
    </w:p>
    <w:p w14:paraId="20E10A1C" w14:textId="622DED88" w:rsidR="0086611E" w:rsidRPr="00916CB1" w:rsidRDefault="00916CB1">
      <w:pPr>
        <w:spacing w:after="0" w:line="240" w:lineRule="auto"/>
        <w:rPr>
          <w:rFonts w:eastAsia="Times New Roman" w:cs="Arial"/>
          <w:color w:val="auto"/>
          <w:szCs w:val="22"/>
          <w:lang w:eastAsia="en-GB"/>
        </w:rPr>
      </w:pPr>
      <w:hyperlink r:id="rId31" w:history="1">
        <w:r w:rsidRPr="00916CB1">
          <w:rPr>
            <w:rFonts w:eastAsia="Times New Roman" w:cs="Arial"/>
            <w:color w:val="EC606C" w:themeColor="text1"/>
            <w:szCs w:val="22"/>
            <w:u w:val="single"/>
            <w:lang w:eastAsia="en-GB"/>
          </w:rPr>
          <w:t>Health and Safety Policy - Appendix A (Incident Category Matrix).docx</w:t>
        </w:r>
      </w:hyperlink>
    </w:p>
    <w:p w14:paraId="7D09AADF" w14:textId="77777777" w:rsidR="00916CB1" w:rsidRDefault="00916CB1">
      <w:pPr>
        <w:spacing w:after="0" w:line="240" w:lineRule="auto"/>
        <w:rPr>
          <w:rFonts w:ascii="Times New Roman" w:eastAsia="Times New Roman" w:hAnsi="Times New Roman" w:cs="Times New Roman"/>
          <w:color w:val="auto"/>
          <w:sz w:val="24"/>
          <w:lang w:eastAsia="en-GB"/>
        </w:rPr>
      </w:pPr>
    </w:p>
    <w:p w14:paraId="006B9115" w14:textId="77777777" w:rsidR="00916CB1" w:rsidRDefault="00916CB1">
      <w:pPr>
        <w:spacing w:after="0" w:line="240" w:lineRule="auto"/>
        <w:rPr>
          <w:rFonts w:ascii="Times New Roman" w:eastAsia="Times New Roman" w:hAnsi="Times New Roman" w:cs="Times New Roman"/>
          <w:color w:val="auto"/>
          <w:sz w:val="24"/>
          <w:lang w:eastAsia="en-GB"/>
        </w:rPr>
      </w:pPr>
    </w:p>
    <w:p w14:paraId="35BEA02D" w14:textId="77777777" w:rsidR="00916CB1" w:rsidRDefault="00916CB1">
      <w:pPr>
        <w:spacing w:after="0" w:line="240" w:lineRule="auto"/>
        <w:rPr>
          <w:rFonts w:ascii="Times New Roman" w:eastAsia="Times New Roman" w:hAnsi="Times New Roman" w:cs="Times New Roman"/>
          <w:color w:val="auto"/>
          <w:sz w:val="24"/>
          <w:lang w:eastAsia="en-GB"/>
        </w:rPr>
      </w:pPr>
    </w:p>
    <w:p w14:paraId="25889DE6" w14:textId="77777777" w:rsidR="00916CB1" w:rsidRDefault="00916CB1">
      <w:pPr>
        <w:spacing w:after="0" w:line="240" w:lineRule="auto"/>
        <w:rPr>
          <w:rFonts w:ascii="Times New Roman" w:eastAsia="Times New Roman" w:hAnsi="Times New Roman" w:cs="Times New Roman"/>
          <w:color w:val="auto"/>
          <w:sz w:val="24"/>
          <w:lang w:eastAsia="en-GB"/>
        </w:rPr>
      </w:pPr>
    </w:p>
    <w:p w14:paraId="75A15693" w14:textId="77777777" w:rsidR="00916CB1" w:rsidRDefault="00916CB1">
      <w:pPr>
        <w:spacing w:after="0" w:line="240" w:lineRule="auto"/>
        <w:rPr>
          <w:rFonts w:ascii="Times New Roman" w:eastAsia="Times New Roman" w:hAnsi="Times New Roman" w:cs="Times New Roman"/>
          <w:color w:val="auto"/>
          <w:sz w:val="24"/>
          <w:lang w:eastAsia="en-GB"/>
        </w:rPr>
      </w:pPr>
    </w:p>
    <w:p w14:paraId="4880062E" w14:textId="77777777" w:rsidR="00916CB1" w:rsidRDefault="00916CB1">
      <w:pPr>
        <w:spacing w:after="0" w:line="240" w:lineRule="auto"/>
        <w:rPr>
          <w:rFonts w:ascii="Times New Roman" w:eastAsia="Times New Roman" w:hAnsi="Times New Roman" w:cs="Times New Roman"/>
          <w:color w:val="auto"/>
          <w:sz w:val="24"/>
          <w:lang w:eastAsia="en-GB"/>
        </w:rPr>
      </w:pPr>
    </w:p>
    <w:p w14:paraId="4C5A790A" w14:textId="77777777" w:rsidR="00916CB1" w:rsidRDefault="00916CB1">
      <w:pPr>
        <w:spacing w:after="0" w:line="240" w:lineRule="auto"/>
        <w:rPr>
          <w:rFonts w:ascii="Times New Roman" w:eastAsia="Times New Roman" w:hAnsi="Times New Roman" w:cs="Times New Roman"/>
          <w:color w:val="auto"/>
          <w:sz w:val="24"/>
          <w:lang w:eastAsia="en-GB"/>
        </w:rPr>
      </w:pPr>
    </w:p>
    <w:p w14:paraId="14F7D47F" w14:textId="77777777" w:rsidR="00916CB1" w:rsidRDefault="00916CB1">
      <w:pPr>
        <w:spacing w:after="0" w:line="240" w:lineRule="auto"/>
        <w:rPr>
          <w:rFonts w:ascii="Times New Roman" w:eastAsia="Times New Roman" w:hAnsi="Times New Roman" w:cs="Times New Roman"/>
          <w:color w:val="auto"/>
          <w:sz w:val="24"/>
          <w:lang w:eastAsia="en-GB"/>
        </w:rPr>
      </w:pPr>
    </w:p>
    <w:p w14:paraId="4597FAEE" w14:textId="77777777" w:rsidR="00916CB1" w:rsidRDefault="00916CB1">
      <w:pPr>
        <w:spacing w:after="0" w:line="240" w:lineRule="auto"/>
        <w:rPr>
          <w:rFonts w:ascii="Times New Roman" w:eastAsia="Times New Roman" w:hAnsi="Times New Roman" w:cs="Times New Roman"/>
          <w:color w:val="auto"/>
          <w:sz w:val="24"/>
          <w:lang w:eastAsia="en-GB"/>
        </w:rPr>
      </w:pPr>
    </w:p>
    <w:p w14:paraId="0F2F99E4" w14:textId="77777777" w:rsidR="00916CB1" w:rsidRDefault="00916CB1">
      <w:pPr>
        <w:spacing w:after="0" w:line="240" w:lineRule="auto"/>
        <w:rPr>
          <w:rFonts w:ascii="Times New Roman" w:eastAsia="Times New Roman" w:hAnsi="Times New Roman" w:cs="Times New Roman"/>
          <w:color w:val="auto"/>
          <w:sz w:val="24"/>
          <w:lang w:eastAsia="en-GB"/>
        </w:rPr>
      </w:pPr>
    </w:p>
    <w:p w14:paraId="26871319" w14:textId="77777777" w:rsidR="00916CB1" w:rsidRDefault="00916CB1">
      <w:pPr>
        <w:spacing w:after="0" w:line="240" w:lineRule="auto"/>
        <w:rPr>
          <w:rFonts w:ascii="Times New Roman" w:eastAsia="Times New Roman" w:hAnsi="Times New Roman" w:cs="Times New Roman"/>
          <w:color w:val="auto"/>
          <w:sz w:val="24"/>
          <w:lang w:eastAsia="en-GB"/>
        </w:rPr>
      </w:pPr>
    </w:p>
    <w:p w14:paraId="0938FC50" w14:textId="77777777" w:rsidR="00916CB1" w:rsidRDefault="00916CB1">
      <w:pPr>
        <w:spacing w:after="0" w:line="240" w:lineRule="auto"/>
        <w:rPr>
          <w:rFonts w:ascii="Times New Roman" w:eastAsia="Times New Roman" w:hAnsi="Times New Roman" w:cs="Times New Roman"/>
          <w:color w:val="auto"/>
          <w:sz w:val="24"/>
          <w:lang w:eastAsia="en-GB"/>
        </w:rPr>
      </w:pPr>
    </w:p>
    <w:p w14:paraId="6FD29983" w14:textId="77777777" w:rsidR="00916CB1" w:rsidRDefault="00916CB1">
      <w:pPr>
        <w:spacing w:after="0" w:line="240" w:lineRule="auto"/>
        <w:rPr>
          <w:rFonts w:ascii="Times New Roman" w:eastAsia="Times New Roman" w:hAnsi="Times New Roman" w:cs="Times New Roman"/>
          <w:color w:val="auto"/>
          <w:sz w:val="24"/>
          <w:lang w:eastAsia="en-GB"/>
        </w:rPr>
      </w:pPr>
    </w:p>
    <w:p w14:paraId="38A304E1" w14:textId="77777777" w:rsidR="00916CB1" w:rsidRDefault="00916CB1">
      <w:pPr>
        <w:spacing w:after="0" w:line="240" w:lineRule="auto"/>
        <w:rPr>
          <w:rFonts w:ascii="Times New Roman" w:eastAsia="Times New Roman" w:hAnsi="Times New Roman" w:cs="Times New Roman"/>
          <w:color w:val="auto"/>
          <w:sz w:val="24"/>
          <w:lang w:eastAsia="en-GB"/>
        </w:rPr>
      </w:pPr>
    </w:p>
    <w:p w14:paraId="2FEAEE71" w14:textId="77777777" w:rsidR="00916CB1" w:rsidRDefault="00916CB1">
      <w:pPr>
        <w:spacing w:after="0" w:line="240" w:lineRule="auto"/>
        <w:rPr>
          <w:rFonts w:ascii="Times New Roman" w:eastAsia="Times New Roman" w:hAnsi="Times New Roman" w:cs="Times New Roman"/>
          <w:color w:val="auto"/>
          <w:sz w:val="24"/>
          <w:lang w:eastAsia="en-GB"/>
        </w:rPr>
      </w:pPr>
    </w:p>
    <w:p w14:paraId="03574874" w14:textId="77777777" w:rsidR="00916CB1" w:rsidRDefault="00916CB1">
      <w:pPr>
        <w:spacing w:after="0" w:line="240" w:lineRule="auto"/>
        <w:rPr>
          <w:rFonts w:ascii="Times New Roman" w:eastAsia="Times New Roman" w:hAnsi="Times New Roman" w:cs="Times New Roman"/>
          <w:color w:val="auto"/>
          <w:sz w:val="24"/>
          <w:lang w:eastAsia="en-GB"/>
        </w:rPr>
      </w:pPr>
    </w:p>
    <w:p w14:paraId="33782CBA" w14:textId="77777777" w:rsidR="00916CB1" w:rsidRDefault="00916CB1">
      <w:pPr>
        <w:spacing w:after="0" w:line="240" w:lineRule="auto"/>
        <w:rPr>
          <w:rFonts w:ascii="Times New Roman" w:eastAsia="Times New Roman" w:hAnsi="Times New Roman" w:cs="Times New Roman"/>
          <w:color w:val="auto"/>
          <w:sz w:val="24"/>
          <w:lang w:eastAsia="en-GB"/>
        </w:rPr>
      </w:pPr>
    </w:p>
    <w:p w14:paraId="795F9862" w14:textId="77777777" w:rsidR="00916CB1" w:rsidRDefault="00916CB1">
      <w:pPr>
        <w:spacing w:after="0" w:line="240" w:lineRule="auto"/>
        <w:rPr>
          <w:rFonts w:ascii="Times New Roman" w:eastAsia="Times New Roman" w:hAnsi="Times New Roman" w:cs="Times New Roman"/>
          <w:color w:val="auto"/>
          <w:sz w:val="24"/>
          <w:lang w:eastAsia="en-GB"/>
        </w:rPr>
      </w:pPr>
    </w:p>
    <w:p w14:paraId="571E9FB8" w14:textId="77777777" w:rsidR="00916CB1" w:rsidRDefault="00916CB1">
      <w:pPr>
        <w:spacing w:after="0" w:line="240" w:lineRule="auto"/>
        <w:rPr>
          <w:rFonts w:ascii="Times New Roman" w:eastAsia="Times New Roman" w:hAnsi="Times New Roman" w:cs="Times New Roman"/>
          <w:color w:val="auto"/>
          <w:sz w:val="24"/>
          <w:lang w:eastAsia="en-GB"/>
        </w:rPr>
      </w:pPr>
    </w:p>
    <w:p w14:paraId="1FCA1607" w14:textId="77777777" w:rsidR="00916CB1" w:rsidRDefault="00916CB1">
      <w:pPr>
        <w:spacing w:after="0" w:line="240" w:lineRule="auto"/>
        <w:rPr>
          <w:rFonts w:ascii="Times New Roman" w:eastAsia="Times New Roman" w:hAnsi="Times New Roman" w:cs="Times New Roman"/>
          <w:color w:val="auto"/>
          <w:sz w:val="24"/>
          <w:lang w:eastAsia="en-GB"/>
        </w:rPr>
      </w:pPr>
    </w:p>
    <w:p w14:paraId="0ECB5115" w14:textId="77777777" w:rsidR="00916CB1" w:rsidRDefault="00916CB1">
      <w:pPr>
        <w:spacing w:after="0" w:line="240" w:lineRule="auto"/>
        <w:rPr>
          <w:rFonts w:ascii="Times New Roman" w:eastAsia="Times New Roman" w:hAnsi="Times New Roman" w:cs="Times New Roman"/>
          <w:color w:val="auto"/>
          <w:sz w:val="24"/>
          <w:lang w:eastAsia="en-GB"/>
        </w:rPr>
      </w:pPr>
    </w:p>
    <w:p w14:paraId="71F3E5EB" w14:textId="77777777" w:rsidR="00916CB1" w:rsidRDefault="00916CB1">
      <w:pPr>
        <w:spacing w:after="0" w:line="240" w:lineRule="auto"/>
        <w:rPr>
          <w:rFonts w:ascii="Times New Roman" w:eastAsia="Times New Roman" w:hAnsi="Times New Roman" w:cs="Times New Roman"/>
          <w:color w:val="auto"/>
          <w:sz w:val="24"/>
          <w:lang w:eastAsia="en-GB"/>
        </w:rPr>
      </w:pPr>
    </w:p>
    <w:p w14:paraId="03C02ADA" w14:textId="77777777" w:rsidR="00916CB1" w:rsidRDefault="00916CB1">
      <w:pPr>
        <w:spacing w:after="0" w:line="240" w:lineRule="auto"/>
        <w:rPr>
          <w:rFonts w:ascii="Times New Roman" w:eastAsia="Times New Roman" w:hAnsi="Times New Roman" w:cs="Times New Roman"/>
          <w:color w:val="auto"/>
          <w:sz w:val="24"/>
          <w:lang w:eastAsia="en-GB"/>
        </w:rPr>
      </w:pPr>
    </w:p>
    <w:p w14:paraId="5BA9ECFA" w14:textId="77777777" w:rsidR="00916CB1" w:rsidRDefault="00916CB1">
      <w:pPr>
        <w:spacing w:after="0" w:line="240" w:lineRule="auto"/>
        <w:rPr>
          <w:rFonts w:ascii="Times New Roman" w:eastAsia="Times New Roman" w:hAnsi="Times New Roman" w:cs="Times New Roman"/>
          <w:color w:val="auto"/>
          <w:sz w:val="24"/>
          <w:lang w:eastAsia="en-GB"/>
        </w:rPr>
      </w:pPr>
    </w:p>
    <w:p w14:paraId="75972E2F" w14:textId="77777777" w:rsidR="00916CB1" w:rsidRDefault="00916CB1">
      <w:pPr>
        <w:spacing w:after="0" w:line="240" w:lineRule="auto"/>
        <w:rPr>
          <w:rFonts w:ascii="Times New Roman" w:eastAsia="Times New Roman" w:hAnsi="Times New Roman" w:cs="Times New Roman"/>
          <w:color w:val="auto"/>
          <w:sz w:val="24"/>
          <w:lang w:eastAsia="en-GB"/>
        </w:rPr>
      </w:pPr>
    </w:p>
    <w:p w14:paraId="29AB4095" w14:textId="77777777" w:rsidR="00916CB1" w:rsidRDefault="00916CB1">
      <w:pPr>
        <w:spacing w:after="0" w:line="240" w:lineRule="auto"/>
        <w:rPr>
          <w:rFonts w:ascii="Times New Roman" w:eastAsia="Times New Roman" w:hAnsi="Times New Roman" w:cs="Times New Roman"/>
          <w:color w:val="auto"/>
          <w:sz w:val="24"/>
          <w:lang w:eastAsia="en-GB"/>
        </w:rPr>
      </w:pPr>
    </w:p>
    <w:p w14:paraId="11FB5BB2" w14:textId="77777777" w:rsidR="00916CB1" w:rsidRDefault="00916CB1">
      <w:pPr>
        <w:spacing w:after="0" w:line="240" w:lineRule="auto"/>
        <w:rPr>
          <w:rFonts w:ascii="Times New Roman" w:eastAsia="Times New Roman" w:hAnsi="Times New Roman" w:cs="Times New Roman"/>
          <w:color w:val="auto"/>
          <w:sz w:val="24"/>
          <w:lang w:eastAsia="en-GB"/>
        </w:rPr>
      </w:pPr>
    </w:p>
    <w:p w14:paraId="6803D469" w14:textId="77777777" w:rsidR="00916CB1" w:rsidRDefault="00916CB1">
      <w:pPr>
        <w:spacing w:after="0" w:line="240" w:lineRule="auto"/>
        <w:rPr>
          <w:rFonts w:ascii="Times New Roman" w:eastAsia="Times New Roman" w:hAnsi="Times New Roman" w:cs="Times New Roman"/>
          <w:color w:val="auto"/>
          <w:sz w:val="24"/>
          <w:lang w:eastAsia="en-GB"/>
        </w:rPr>
      </w:pPr>
    </w:p>
    <w:p w14:paraId="5EBF18A1" w14:textId="77777777" w:rsidR="00916CB1" w:rsidRDefault="00916CB1">
      <w:pPr>
        <w:spacing w:after="0" w:line="240" w:lineRule="auto"/>
        <w:rPr>
          <w:rFonts w:ascii="Times New Roman" w:eastAsia="Times New Roman" w:hAnsi="Times New Roman" w:cs="Times New Roman"/>
          <w:color w:val="auto"/>
          <w:sz w:val="24"/>
          <w:lang w:eastAsia="en-GB"/>
        </w:rPr>
      </w:pPr>
    </w:p>
    <w:p w14:paraId="579978D7" w14:textId="77777777" w:rsidR="00916CB1" w:rsidRDefault="00916CB1">
      <w:pPr>
        <w:spacing w:after="0" w:line="240" w:lineRule="auto"/>
        <w:rPr>
          <w:rFonts w:ascii="Times New Roman" w:eastAsia="Times New Roman" w:hAnsi="Times New Roman" w:cs="Times New Roman"/>
          <w:color w:val="auto"/>
          <w:sz w:val="24"/>
          <w:lang w:eastAsia="en-GB"/>
        </w:rPr>
      </w:pPr>
    </w:p>
    <w:p w14:paraId="47CBBEFC" w14:textId="77777777" w:rsidR="00916CB1" w:rsidRDefault="00916CB1">
      <w:pPr>
        <w:spacing w:after="0" w:line="240" w:lineRule="auto"/>
        <w:rPr>
          <w:rFonts w:ascii="Times New Roman" w:eastAsia="Times New Roman" w:hAnsi="Times New Roman" w:cs="Times New Roman"/>
          <w:color w:val="auto"/>
          <w:sz w:val="24"/>
          <w:lang w:eastAsia="en-GB"/>
        </w:rPr>
      </w:pPr>
    </w:p>
    <w:p w14:paraId="09F9F670" w14:textId="77777777" w:rsidR="00916CB1" w:rsidRDefault="00916CB1">
      <w:pPr>
        <w:spacing w:after="0" w:line="240" w:lineRule="auto"/>
        <w:rPr>
          <w:rFonts w:ascii="Times New Roman" w:eastAsia="Times New Roman" w:hAnsi="Times New Roman" w:cs="Times New Roman"/>
          <w:color w:val="auto"/>
          <w:sz w:val="24"/>
          <w:lang w:eastAsia="en-GB"/>
        </w:rPr>
      </w:pPr>
    </w:p>
    <w:p w14:paraId="3DACDEF7" w14:textId="77777777" w:rsidR="00916CB1" w:rsidRDefault="00916CB1">
      <w:pPr>
        <w:spacing w:after="0" w:line="240" w:lineRule="auto"/>
        <w:rPr>
          <w:rFonts w:ascii="Times New Roman" w:eastAsia="Times New Roman" w:hAnsi="Times New Roman" w:cs="Times New Roman"/>
          <w:color w:val="auto"/>
          <w:sz w:val="24"/>
          <w:lang w:eastAsia="en-GB"/>
        </w:rPr>
      </w:pPr>
    </w:p>
    <w:p w14:paraId="13747548" w14:textId="77777777" w:rsidR="00916CB1" w:rsidRDefault="00916CB1">
      <w:pPr>
        <w:spacing w:after="0" w:line="240" w:lineRule="auto"/>
        <w:rPr>
          <w:rFonts w:ascii="Times New Roman" w:eastAsia="Times New Roman" w:hAnsi="Times New Roman" w:cs="Times New Roman"/>
          <w:color w:val="auto"/>
          <w:sz w:val="24"/>
          <w:lang w:eastAsia="en-GB"/>
        </w:rPr>
      </w:pPr>
    </w:p>
    <w:p w14:paraId="7B235D7C" w14:textId="77777777" w:rsidR="00916CB1" w:rsidRDefault="00916CB1">
      <w:pPr>
        <w:spacing w:after="0" w:line="240" w:lineRule="auto"/>
        <w:rPr>
          <w:rFonts w:ascii="Times New Roman" w:eastAsia="Times New Roman" w:hAnsi="Times New Roman" w:cs="Times New Roman"/>
          <w:color w:val="auto"/>
          <w:sz w:val="24"/>
          <w:lang w:eastAsia="en-GB"/>
        </w:rPr>
      </w:pPr>
    </w:p>
    <w:p w14:paraId="53DE0634" w14:textId="77777777" w:rsidR="00916CB1" w:rsidRDefault="00916CB1">
      <w:pPr>
        <w:spacing w:after="0" w:line="240" w:lineRule="auto"/>
        <w:rPr>
          <w:rFonts w:ascii="Times New Roman" w:eastAsia="Times New Roman" w:hAnsi="Times New Roman" w:cs="Times New Roman"/>
          <w:color w:val="auto"/>
          <w:sz w:val="24"/>
          <w:lang w:eastAsia="en-GB"/>
        </w:rPr>
      </w:pPr>
    </w:p>
    <w:p w14:paraId="3EFACA88" w14:textId="77777777" w:rsidR="00916CB1" w:rsidRDefault="00916CB1">
      <w:pPr>
        <w:spacing w:after="0" w:line="240" w:lineRule="auto"/>
      </w:pPr>
    </w:p>
    <w:p w14:paraId="05BA9F60" w14:textId="6D7F2345" w:rsidR="0086611E" w:rsidRPr="0086611E" w:rsidRDefault="0086611E" w:rsidP="0086611E">
      <w:pPr>
        <w:pStyle w:val="Heading2"/>
      </w:pPr>
      <w:r w:rsidRPr="0086611E">
        <w:lastRenderedPageBreak/>
        <w:t xml:space="preserve">Appendix </w:t>
      </w:r>
      <w:r w:rsidR="001637C4">
        <w:t>4</w:t>
      </w:r>
      <w:r w:rsidRPr="0086611E">
        <w:t>: Assessment of First Aid Provision</w:t>
      </w:r>
    </w:p>
    <w:p w14:paraId="7F5D1925" w14:textId="6A05D56A" w:rsidR="005918E8" w:rsidRDefault="005918E8" w:rsidP="005918E8">
      <w:r>
        <w:t>Th</w:t>
      </w:r>
      <w:r w:rsidR="009E6A2B">
        <w:t>e</w:t>
      </w:r>
      <w:r>
        <w:t xml:space="preserve"> </w:t>
      </w:r>
      <w:hyperlink r:id="rId32" w:history="1">
        <w:r w:rsidRPr="00BF6110">
          <w:rPr>
            <w:rStyle w:val="Hyperlink"/>
          </w:rPr>
          <w:t>assessment</w:t>
        </w:r>
      </w:hyperlink>
      <w:r>
        <w:t xml:space="preserve"> identifies the level and type of first aid provision required to ensure adequate and appropriate first aid arrangements for staff, students, and visitors.</w:t>
      </w:r>
    </w:p>
    <w:p w14:paraId="319AA331" w14:textId="77777777" w:rsidR="005918E8" w:rsidRPr="00F97C68" w:rsidRDefault="005918E8" w:rsidP="005918E8">
      <w:pPr>
        <w:spacing w:after="200" w:line="276" w:lineRule="auto"/>
      </w:pPr>
      <w:r w:rsidRPr="00F97C68">
        <w:t xml:space="preserve">The HSE provides </w:t>
      </w:r>
      <w:r w:rsidRPr="00F97C68">
        <w:rPr>
          <w:b/>
          <w:bCs/>
        </w:rPr>
        <w:t>indicative benchmarks</w:t>
      </w:r>
      <w:r w:rsidRPr="00F97C68">
        <w:t xml:space="preserve"> for numbers of trained first aiders. These are </w:t>
      </w:r>
      <w:r w:rsidRPr="00F97C68">
        <w:rPr>
          <w:b/>
          <w:bCs/>
        </w:rPr>
        <w:t>not mandatory</w:t>
      </w:r>
      <w:r w:rsidRPr="00F97C68">
        <w:t xml:space="preserve"> but are the </w:t>
      </w:r>
      <w:r w:rsidRPr="00F97C68">
        <w:rPr>
          <w:b/>
          <w:bCs/>
        </w:rPr>
        <w:t>expected starting point</w:t>
      </w:r>
      <w:r w:rsidRPr="00F97C68">
        <w:t>.</w:t>
      </w:r>
    </w:p>
    <w:p w14:paraId="1473674B" w14:textId="77777777" w:rsidR="005918E8" w:rsidRPr="0093558B" w:rsidRDefault="005918E8" w:rsidP="005918E8">
      <w:pPr>
        <w:spacing w:after="200" w:line="276" w:lineRule="auto"/>
        <w:rPr>
          <w:u w:val="single"/>
        </w:rPr>
      </w:pPr>
      <w:r w:rsidRPr="0093558B">
        <w:rPr>
          <w:u w:val="single"/>
        </w:rPr>
        <w:t>HSE Indicative Benchmarks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5"/>
        <w:gridCol w:w="2403"/>
        <w:gridCol w:w="3923"/>
      </w:tblGrid>
      <w:tr w:rsidR="005918E8" w:rsidRPr="00F97C68" w14:paraId="10D793F3" w14:textId="77777777" w:rsidTr="0093558B">
        <w:trPr>
          <w:tblHeader/>
          <w:tblCellSpacing w:w="15" w:type="dxa"/>
        </w:trPr>
        <w:tc>
          <w:tcPr>
            <w:tcW w:w="0" w:type="auto"/>
            <w:shd w:val="clear" w:color="auto" w:fill="EC606C" w:themeFill="text1"/>
            <w:vAlign w:val="center"/>
            <w:hideMark/>
          </w:tcPr>
          <w:p w14:paraId="2A4E6F94" w14:textId="77777777" w:rsidR="005918E8" w:rsidRPr="0093558B" w:rsidRDefault="005918E8" w:rsidP="0093558B">
            <w:pPr>
              <w:rPr>
                <w:b/>
                <w:color w:val="FFFFFF" w:themeColor="background1"/>
              </w:rPr>
            </w:pPr>
            <w:r w:rsidRPr="0093558B">
              <w:rPr>
                <w:b/>
                <w:color w:val="FFFFFF" w:themeColor="background1"/>
              </w:rPr>
              <w:t>Risk Category</w:t>
            </w:r>
          </w:p>
        </w:tc>
        <w:tc>
          <w:tcPr>
            <w:tcW w:w="0" w:type="auto"/>
            <w:shd w:val="clear" w:color="auto" w:fill="EC606C" w:themeFill="text1"/>
            <w:vAlign w:val="center"/>
            <w:hideMark/>
          </w:tcPr>
          <w:p w14:paraId="1E1B579C" w14:textId="77777777" w:rsidR="005918E8" w:rsidRPr="0093558B" w:rsidRDefault="005918E8" w:rsidP="0093558B">
            <w:pPr>
              <w:rPr>
                <w:b/>
                <w:color w:val="FFFFFF" w:themeColor="background1"/>
              </w:rPr>
            </w:pPr>
            <w:r w:rsidRPr="0093558B">
              <w:rPr>
                <w:b/>
                <w:color w:val="FFFFFF" w:themeColor="background1"/>
              </w:rPr>
              <w:t>Number of Employees</w:t>
            </w:r>
          </w:p>
        </w:tc>
        <w:tc>
          <w:tcPr>
            <w:tcW w:w="0" w:type="auto"/>
            <w:shd w:val="clear" w:color="auto" w:fill="EC606C" w:themeFill="text1"/>
            <w:vAlign w:val="center"/>
            <w:hideMark/>
          </w:tcPr>
          <w:p w14:paraId="19FCC328" w14:textId="77777777" w:rsidR="005918E8" w:rsidRPr="0093558B" w:rsidRDefault="005918E8" w:rsidP="0093558B">
            <w:pPr>
              <w:rPr>
                <w:b/>
                <w:color w:val="FFFFFF" w:themeColor="background1"/>
              </w:rPr>
            </w:pPr>
            <w:r w:rsidRPr="0093558B">
              <w:rPr>
                <w:b/>
                <w:color w:val="FFFFFF" w:themeColor="background1"/>
              </w:rPr>
              <w:t>Suggested Provision</w:t>
            </w:r>
          </w:p>
        </w:tc>
      </w:tr>
      <w:tr w:rsidR="005918E8" w:rsidRPr="00F97C68" w14:paraId="3165CB35" w14:textId="77777777" w:rsidTr="0093558B">
        <w:trPr>
          <w:tblCellSpacing w:w="15" w:type="dxa"/>
        </w:trPr>
        <w:tc>
          <w:tcPr>
            <w:tcW w:w="0" w:type="auto"/>
            <w:vAlign w:val="center"/>
            <w:hideMark/>
          </w:tcPr>
          <w:p w14:paraId="39539084" w14:textId="77777777" w:rsidR="005918E8" w:rsidRPr="00F97C68" w:rsidRDefault="005918E8" w:rsidP="00E4694C">
            <w:pPr>
              <w:spacing w:after="200" w:line="276" w:lineRule="auto"/>
            </w:pPr>
            <w:r w:rsidRPr="00F97C68">
              <w:t>Medium risk</w:t>
            </w:r>
          </w:p>
        </w:tc>
        <w:tc>
          <w:tcPr>
            <w:tcW w:w="0" w:type="auto"/>
            <w:vAlign w:val="center"/>
            <w:hideMark/>
          </w:tcPr>
          <w:p w14:paraId="55DBFD7B" w14:textId="77777777" w:rsidR="005918E8" w:rsidRPr="00F97C68" w:rsidRDefault="005918E8" w:rsidP="00E4694C">
            <w:pPr>
              <w:spacing w:after="200" w:line="276" w:lineRule="auto"/>
            </w:pPr>
            <w:r w:rsidRPr="00F97C68">
              <w:t>25–50</w:t>
            </w:r>
          </w:p>
        </w:tc>
        <w:tc>
          <w:tcPr>
            <w:tcW w:w="0" w:type="auto"/>
            <w:vAlign w:val="center"/>
            <w:hideMark/>
          </w:tcPr>
          <w:p w14:paraId="7398363E" w14:textId="77777777" w:rsidR="005918E8" w:rsidRPr="00F97C68" w:rsidRDefault="005918E8" w:rsidP="00E4694C">
            <w:pPr>
              <w:spacing w:after="200" w:line="276" w:lineRule="auto"/>
            </w:pPr>
            <w:r w:rsidRPr="00F97C68">
              <w:t xml:space="preserve">At least </w:t>
            </w:r>
            <w:r w:rsidRPr="00F97C68">
              <w:rPr>
                <w:b/>
                <w:bCs/>
              </w:rPr>
              <w:t>1 FAW</w:t>
            </w:r>
          </w:p>
        </w:tc>
      </w:tr>
      <w:tr w:rsidR="005918E8" w:rsidRPr="00F97C68" w14:paraId="292AFD5F" w14:textId="77777777" w:rsidTr="0093558B">
        <w:trPr>
          <w:tblCellSpacing w:w="15" w:type="dxa"/>
        </w:trPr>
        <w:tc>
          <w:tcPr>
            <w:tcW w:w="0" w:type="auto"/>
            <w:vAlign w:val="center"/>
            <w:hideMark/>
          </w:tcPr>
          <w:p w14:paraId="29316C46" w14:textId="77777777" w:rsidR="005918E8" w:rsidRPr="00F97C68" w:rsidRDefault="005918E8" w:rsidP="00E4694C">
            <w:pPr>
              <w:spacing w:after="200" w:line="276" w:lineRule="auto"/>
            </w:pPr>
            <w:r w:rsidRPr="00F97C68">
              <w:t>Medium risk</w:t>
            </w:r>
          </w:p>
        </w:tc>
        <w:tc>
          <w:tcPr>
            <w:tcW w:w="0" w:type="auto"/>
            <w:vAlign w:val="center"/>
            <w:hideMark/>
          </w:tcPr>
          <w:p w14:paraId="68137FDC" w14:textId="77777777" w:rsidR="005918E8" w:rsidRPr="00F97C68" w:rsidRDefault="005918E8" w:rsidP="00E4694C">
            <w:pPr>
              <w:spacing w:after="200" w:line="276" w:lineRule="auto"/>
            </w:pPr>
            <w:r w:rsidRPr="00F97C68">
              <w:t>50–100</w:t>
            </w:r>
          </w:p>
        </w:tc>
        <w:tc>
          <w:tcPr>
            <w:tcW w:w="0" w:type="auto"/>
            <w:vAlign w:val="center"/>
            <w:hideMark/>
          </w:tcPr>
          <w:p w14:paraId="4F1D113C" w14:textId="77777777" w:rsidR="005918E8" w:rsidRPr="00F97C68" w:rsidRDefault="005918E8" w:rsidP="00E4694C">
            <w:pPr>
              <w:spacing w:after="200" w:line="276" w:lineRule="auto"/>
            </w:pPr>
            <w:r w:rsidRPr="00F97C68">
              <w:t xml:space="preserve">At least </w:t>
            </w:r>
            <w:r w:rsidRPr="00F97C68">
              <w:rPr>
                <w:b/>
                <w:bCs/>
              </w:rPr>
              <w:t>1 FAW</w:t>
            </w:r>
            <w:r w:rsidRPr="00F97C68">
              <w:t xml:space="preserve"> for every 50 employees</w:t>
            </w:r>
          </w:p>
        </w:tc>
      </w:tr>
      <w:tr w:rsidR="005918E8" w:rsidRPr="00F97C68" w14:paraId="363F11FB" w14:textId="77777777" w:rsidTr="0093558B">
        <w:trPr>
          <w:tblCellSpacing w:w="15" w:type="dxa"/>
        </w:trPr>
        <w:tc>
          <w:tcPr>
            <w:tcW w:w="0" w:type="auto"/>
            <w:vAlign w:val="center"/>
            <w:hideMark/>
          </w:tcPr>
          <w:p w14:paraId="7146DF6E" w14:textId="77777777" w:rsidR="005918E8" w:rsidRPr="00F97C68" w:rsidRDefault="005918E8" w:rsidP="00E4694C">
            <w:pPr>
              <w:spacing w:after="200" w:line="276" w:lineRule="auto"/>
            </w:pPr>
            <w:r w:rsidRPr="00F97C68">
              <w:t>Medium risk</w:t>
            </w:r>
          </w:p>
        </w:tc>
        <w:tc>
          <w:tcPr>
            <w:tcW w:w="0" w:type="auto"/>
            <w:vAlign w:val="center"/>
            <w:hideMark/>
          </w:tcPr>
          <w:p w14:paraId="46F66876" w14:textId="77777777" w:rsidR="005918E8" w:rsidRPr="00F97C68" w:rsidRDefault="005918E8" w:rsidP="00E4694C">
            <w:pPr>
              <w:spacing w:after="200" w:line="276" w:lineRule="auto"/>
            </w:pPr>
            <w:r w:rsidRPr="00F97C68">
              <w:t>&gt;100</w:t>
            </w:r>
          </w:p>
        </w:tc>
        <w:tc>
          <w:tcPr>
            <w:tcW w:w="0" w:type="auto"/>
            <w:vAlign w:val="center"/>
            <w:hideMark/>
          </w:tcPr>
          <w:p w14:paraId="7612471D" w14:textId="77777777" w:rsidR="005918E8" w:rsidRPr="00F97C68" w:rsidRDefault="005918E8" w:rsidP="00E4694C">
            <w:pPr>
              <w:spacing w:after="200" w:line="276" w:lineRule="auto"/>
            </w:pPr>
            <w:r w:rsidRPr="00F97C68">
              <w:rPr>
                <w:b/>
                <w:bCs/>
              </w:rPr>
              <w:t>1 FAW per 100 employees</w:t>
            </w:r>
            <w:r w:rsidRPr="00F97C68">
              <w:t xml:space="preserve"> (minimum)</w:t>
            </w:r>
          </w:p>
        </w:tc>
      </w:tr>
    </w:tbl>
    <w:p w14:paraId="6B4A07C4" w14:textId="77777777" w:rsidR="00547F87" w:rsidRPr="0093558B" w:rsidRDefault="00547F87" w:rsidP="00547F87">
      <w:pPr>
        <w:rPr>
          <w:bCs/>
        </w:rPr>
      </w:pPr>
      <w:r w:rsidRPr="0093558B">
        <w:rPr>
          <w:bCs/>
        </w:rPr>
        <w:t>Particular thought should be given to what will happen outside of normal operating hours, consideration of lone workers, contractors on site and to any events being run, such as open evenings.</w:t>
      </w:r>
    </w:p>
    <w:tbl>
      <w:tblPr>
        <w:tblStyle w:val="TableGrid"/>
        <w:tblW w:w="0" w:type="auto"/>
        <w:tblLook w:val="04A0" w:firstRow="1" w:lastRow="0" w:firstColumn="1" w:lastColumn="0" w:noHBand="0" w:noVBand="1"/>
      </w:tblPr>
      <w:tblGrid>
        <w:gridCol w:w="1696"/>
        <w:gridCol w:w="2268"/>
        <w:gridCol w:w="5772"/>
      </w:tblGrid>
      <w:tr w:rsidR="0018115E" w14:paraId="777359D0" w14:textId="77777777" w:rsidTr="0093558B">
        <w:tc>
          <w:tcPr>
            <w:tcW w:w="1696" w:type="dxa"/>
            <w:shd w:val="clear" w:color="auto" w:fill="EC606C" w:themeFill="text1"/>
          </w:tcPr>
          <w:p w14:paraId="0F6AC08C" w14:textId="6763EC73" w:rsidR="0018115E" w:rsidRPr="0093558B" w:rsidRDefault="0018115E" w:rsidP="005918E8">
            <w:pPr>
              <w:rPr>
                <w:b/>
                <w:color w:val="FFFFFF" w:themeColor="background1"/>
              </w:rPr>
            </w:pPr>
            <w:r w:rsidRPr="0093558B">
              <w:rPr>
                <w:b/>
                <w:color w:val="FFFFFF" w:themeColor="background1"/>
              </w:rPr>
              <w:t>Department</w:t>
            </w:r>
          </w:p>
        </w:tc>
        <w:tc>
          <w:tcPr>
            <w:tcW w:w="2268" w:type="dxa"/>
            <w:shd w:val="clear" w:color="auto" w:fill="EC606C" w:themeFill="text1"/>
          </w:tcPr>
          <w:p w14:paraId="0D6963C6" w14:textId="53AB8970" w:rsidR="0018115E" w:rsidRPr="0093558B" w:rsidRDefault="0018115E" w:rsidP="005918E8">
            <w:pPr>
              <w:rPr>
                <w:b/>
                <w:color w:val="FFFFFF" w:themeColor="background1"/>
              </w:rPr>
            </w:pPr>
            <w:r w:rsidRPr="0093558B">
              <w:rPr>
                <w:b/>
                <w:color w:val="FFFFFF" w:themeColor="background1"/>
              </w:rPr>
              <w:t>Specific Risk</w:t>
            </w:r>
            <w:r w:rsidR="00C56E49" w:rsidRPr="0093558B">
              <w:rPr>
                <w:b/>
                <w:color w:val="FFFFFF" w:themeColor="background1"/>
              </w:rPr>
              <w:t>/Risk Level</w:t>
            </w:r>
          </w:p>
        </w:tc>
        <w:tc>
          <w:tcPr>
            <w:tcW w:w="5772" w:type="dxa"/>
            <w:shd w:val="clear" w:color="auto" w:fill="EC606C" w:themeFill="text1"/>
          </w:tcPr>
          <w:p w14:paraId="1F255D27" w14:textId="46427C5C" w:rsidR="0018115E" w:rsidRPr="0093558B" w:rsidRDefault="00C56E49" w:rsidP="005918E8">
            <w:pPr>
              <w:rPr>
                <w:b/>
                <w:color w:val="FFFFFF" w:themeColor="background1"/>
              </w:rPr>
            </w:pPr>
            <w:r w:rsidRPr="0093558B">
              <w:rPr>
                <w:b/>
                <w:color w:val="FFFFFF" w:themeColor="background1"/>
              </w:rPr>
              <w:t>Level of Training Required (by at least one staff member) and any additional measures required</w:t>
            </w:r>
          </w:p>
        </w:tc>
      </w:tr>
      <w:tr w:rsidR="0018115E" w14:paraId="234B42C2" w14:textId="77777777" w:rsidTr="0093558B">
        <w:tc>
          <w:tcPr>
            <w:tcW w:w="1696" w:type="dxa"/>
          </w:tcPr>
          <w:p w14:paraId="1F4966B1" w14:textId="0EE07086" w:rsidR="0018115E" w:rsidRPr="0093558B" w:rsidRDefault="00C56E49" w:rsidP="005918E8">
            <w:pPr>
              <w:rPr>
                <w:bCs/>
              </w:rPr>
            </w:pPr>
            <w:r w:rsidRPr="0093558B">
              <w:rPr>
                <w:bCs/>
              </w:rPr>
              <w:t>General Academic &amp; Support Departments (low risk)</w:t>
            </w:r>
          </w:p>
        </w:tc>
        <w:tc>
          <w:tcPr>
            <w:tcW w:w="2268" w:type="dxa"/>
          </w:tcPr>
          <w:p w14:paraId="5DF55DF4" w14:textId="1127636D" w:rsidR="0018115E" w:rsidRPr="0093558B" w:rsidRDefault="00D335FD" w:rsidP="005918E8">
            <w:pPr>
              <w:rPr>
                <w:bCs/>
              </w:rPr>
            </w:pPr>
            <w:r w:rsidRPr="0093558B">
              <w:rPr>
                <w:bCs/>
              </w:rPr>
              <w:t>Lower risk activities (teaching, training in classroom environments)</w:t>
            </w:r>
          </w:p>
        </w:tc>
        <w:tc>
          <w:tcPr>
            <w:tcW w:w="5772" w:type="dxa"/>
          </w:tcPr>
          <w:p w14:paraId="292248B0" w14:textId="39BD72ED" w:rsidR="0018115E" w:rsidRPr="0093558B" w:rsidRDefault="00D335FD" w:rsidP="005918E8">
            <w:pPr>
              <w:rPr>
                <w:bCs/>
              </w:rPr>
            </w:pPr>
            <w:r>
              <w:rPr>
                <w:bCs/>
              </w:rPr>
              <w:t>Emergency First Aid at Work</w:t>
            </w:r>
          </w:p>
        </w:tc>
      </w:tr>
      <w:tr w:rsidR="0018115E" w14:paraId="5179E866" w14:textId="77777777" w:rsidTr="0093558B">
        <w:tc>
          <w:tcPr>
            <w:tcW w:w="1696" w:type="dxa"/>
          </w:tcPr>
          <w:p w14:paraId="194CD682" w14:textId="1A07F0EB" w:rsidR="0018115E" w:rsidRPr="0093558B" w:rsidRDefault="00D335FD" w:rsidP="005918E8">
            <w:pPr>
              <w:rPr>
                <w:bCs/>
              </w:rPr>
            </w:pPr>
            <w:r>
              <w:rPr>
                <w:bCs/>
              </w:rPr>
              <w:t>DT/Art</w:t>
            </w:r>
          </w:p>
        </w:tc>
        <w:tc>
          <w:tcPr>
            <w:tcW w:w="2268" w:type="dxa"/>
          </w:tcPr>
          <w:p w14:paraId="33CDFE63" w14:textId="59644099" w:rsidR="0018115E" w:rsidRPr="0093558B" w:rsidRDefault="00D335FD" w:rsidP="005918E8">
            <w:pPr>
              <w:rPr>
                <w:bCs/>
              </w:rPr>
            </w:pPr>
            <w:r>
              <w:rPr>
                <w:bCs/>
              </w:rPr>
              <w:t>Higher risk activities</w:t>
            </w:r>
          </w:p>
        </w:tc>
        <w:tc>
          <w:tcPr>
            <w:tcW w:w="5772" w:type="dxa"/>
          </w:tcPr>
          <w:p w14:paraId="00A4E88C" w14:textId="0328594A" w:rsidR="0018115E" w:rsidRPr="0093558B" w:rsidRDefault="00D335FD" w:rsidP="005918E8">
            <w:pPr>
              <w:rPr>
                <w:bCs/>
              </w:rPr>
            </w:pPr>
            <w:r>
              <w:rPr>
                <w:bCs/>
              </w:rPr>
              <w:t>Emergency First Aid at Work – Access to first aid</w:t>
            </w:r>
            <w:r w:rsidR="00DF31D5">
              <w:rPr>
                <w:bCs/>
              </w:rPr>
              <w:t xml:space="preserve"> at work eyewashes and burns dressings in First Aid Kits, plus any other items considered necessary by the Head of Department. All staff should be able to assist in an emergency until First Aid support arrives.</w:t>
            </w:r>
          </w:p>
        </w:tc>
      </w:tr>
      <w:tr w:rsidR="0018115E" w14:paraId="53FBD38C" w14:textId="77777777" w:rsidTr="0093558B">
        <w:tc>
          <w:tcPr>
            <w:tcW w:w="1696" w:type="dxa"/>
          </w:tcPr>
          <w:p w14:paraId="4CD56AF8" w14:textId="0433D470" w:rsidR="0018115E" w:rsidRPr="0093558B" w:rsidRDefault="00DF31D5" w:rsidP="005918E8">
            <w:pPr>
              <w:rPr>
                <w:bCs/>
              </w:rPr>
            </w:pPr>
            <w:r>
              <w:rPr>
                <w:bCs/>
              </w:rPr>
              <w:t>Facilities Management incl. Grounds</w:t>
            </w:r>
          </w:p>
        </w:tc>
        <w:tc>
          <w:tcPr>
            <w:tcW w:w="2268" w:type="dxa"/>
          </w:tcPr>
          <w:p w14:paraId="32759033" w14:textId="3C2EC8F5" w:rsidR="0018115E" w:rsidRPr="0093558B" w:rsidRDefault="00627C98" w:rsidP="005918E8">
            <w:pPr>
              <w:rPr>
                <w:bCs/>
              </w:rPr>
            </w:pPr>
            <w:r>
              <w:rPr>
                <w:bCs/>
              </w:rPr>
              <w:t>Higher risk activities, lone working</w:t>
            </w:r>
          </w:p>
        </w:tc>
        <w:tc>
          <w:tcPr>
            <w:tcW w:w="5772" w:type="dxa"/>
          </w:tcPr>
          <w:p w14:paraId="0DABA986" w14:textId="77777777" w:rsidR="0018115E" w:rsidRDefault="00627C98" w:rsidP="005918E8">
            <w:pPr>
              <w:rPr>
                <w:bCs/>
              </w:rPr>
            </w:pPr>
            <w:r>
              <w:rPr>
                <w:bCs/>
              </w:rPr>
              <w:t>First Aid at Work.</w:t>
            </w:r>
          </w:p>
          <w:p w14:paraId="18AD55E2" w14:textId="77777777" w:rsidR="00627C98" w:rsidRDefault="00627C98" w:rsidP="005918E8">
            <w:pPr>
              <w:rPr>
                <w:bCs/>
              </w:rPr>
            </w:pPr>
            <w:r>
              <w:rPr>
                <w:bCs/>
              </w:rPr>
              <w:t>Emergency First Aid at Work.</w:t>
            </w:r>
          </w:p>
          <w:p w14:paraId="6329C1C7" w14:textId="07194C6C" w:rsidR="00627C98" w:rsidRPr="0093558B" w:rsidRDefault="00627C98" w:rsidP="005918E8">
            <w:pPr>
              <w:rPr>
                <w:bCs/>
              </w:rPr>
            </w:pPr>
            <w:r>
              <w:rPr>
                <w:bCs/>
              </w:rPr>
              <w:t xml:space="preserve">Any vehicles </w:t>
            </w:r>
            <w:r w:rsidR="00194CAF">
              <w:rPr>
                <w:bCs/>
              </w:rPr>
              <w:t xml:space="preserve">used </w:t>
            </w:r>
            <w:r w:rsidR="008E7A73">
              <w:rPr>
                <w:bCs/>
              </w:rPr>
              <w:t>must carry First Aid Kits</w:t>
            </w:r>
            <w:r w:rsidR="00B54558">
              <w:rPr>
                <w:bCs/>
              </w:rPr>
              <w:t xml:space="preserve"> and these must contain all necessary items for work being carried out.</w:t>
            </w:r>
          </w:p>
        </w:tc>
      </w:tr>
      <w:tr w:rsidR="0018115E" w14:paraId="7D6521BE" w14:textId="77777777" w:rsidTr="0093558B">
        <w:tc>
          <w:tcPr>
            <w:tcW w:w="1696" w:type="dxa"/>
          </w:tcPr>
          <w:p w14:paraId="7EEF7D0B" w14:textId="3EF92F36" w:rsidR="0018115E" w:rsidRPr="0093558B" w:rsidRDefault="00B54558" w:rsidP="005918E8">
            <w:pPr>
              <w:rPr>
                <w:bCs/>
              </w:rPr>
            </w:pPr>
            <w:r>
              <w:rPr>
                <w:bCs/>
              </w:rPr>
              <w:t>Sciences</w:t>
            </w:r>
          </w:p>
        </w:tc>
        <w:tc>
          <w:tcPr>
            <w:tcW w:w="2268" w:type="dxa"/>
          </w:tcPr>
          <w:p w14:paraId="449D115F" w14:textId="79F6B5B6" w:rsidR="0018115E" w:rsidRPr="0093558B" w:rsidRDefault="00111656" w:rsidP="005918E8">
            <w:pPr>
              <w:rPr>
                <w:bCs/>
              </w:rPr>
            </w:pPr>
            <w:r>
              <w:rPr>
                <w:bCs/>
              </w:rPr>
              <w:t>Higher risk activities</w:t>
            </w:r>
          </w:p>
        </w:tc>
        <w:tc>
          <w:tcPr>
            <w:tcW w:w="5772" w:type="dxa"/>
          </w:tcPr>
          <w:p w14:paraId="58B04573" w14:textId="7C95FB74" w:rsidR="0018115E" w:rsidRPr="0093558B" w:rsidRDefault="001A757F" w:rsidP="005918E8">
            <w:pPr>
              <w:rPr>
                <w:bCs/>
              </w:rPr>
            </w:pPr>
            <w:r>
              <w:rPr>
                <w:bCs/>
              </w:rPr>
              <w:t>Emergency First at Work – Access to First Aid at Work eye washes and burns dressings in first aid kits plus any other items considered necessary by the Head of Department. All staff should be able to assist in an emergency until First Aid support arrives.</w:t>
            </w:r>
          </w:p>
        </w:tc>
      </w:tr>
      <w:tr w:rsidR="0018115E" w14:paraId="64A22298" w14:textId="77777777" w:rsidTr="0093558B">
        <w:tc>
          <w:tcPr>
            <w:tcW w:w="1696" w:type="dxa"/>
          </w:tcPr>
          <w:p w14:paraId="2BCC757A" w14:textId="18ED8FB3" w:rsidR="0018115E" w:rsidRPr="0093558B" w:rsidRDefault="001A757F" w:rsidP="005918E8">
            <w:pPr>
              <w:rPr>
                <w:bCs/>
              </w:rPr>
            </w:pPr>
            <w:r>
              <w:rPr>
                <w:bCs/>
              </w:rPr>
              <w:t>Sport (on and off site)</w:t>
            </w:r>
          </w:p>
        </w:tc>
        <w:tc>
          <w:tcPr>
            <w:tcW w:w="2268" w:type="dxa"/>
          </w:tcPr>
          <w:p w14:paraId="5DC3A21C" w14:textId="59D71FBB" w:rsidR="0018115E" w:rsidRPr="0093558B" w:rsidRDefault="001A757F" w:rsidP="005918E8">
            <w:pPr>
              <w:rPr>
                <w:bCs/>
              </w:rPr>
            </w:pPr>
            <w:r>
              <w:rPr>
                <w:bCs/>
              </w:rPr>
              <w:t>Higher risk activities</w:t>
            </w:r>
          </w:p>
        </w:tc>
        <w:tc>
          <w:tcPr>
            <w:tcW w:w="5772" w:type="dxa"/>
          </w:tcPr>
          <w:p w14:paraId="352EEF61" w14:textId="3313A615" w:rsidR="0018115E" w:rsidRPr="0093558B" w:rsidRDefault="001A757F" w:rsidP="005918E8">
            <w:pPr>
              <w:rPr>
                <w:bCs/>
              </w:rPr>
            </w:pPr>
            <w:r>
              <w:rPr>
                <w:bCs/>
              </w:rPr>
              <w:t xml:space="preserve">Emergency First Aid at Work – </w:t>
            </w:r>
            <w:r w:rsidR="00304E45">
              <w:rPr>
                <w:bCs/>
              </w:rPr>
              <w:t xml:space="preserve">Any additional First Aid training advised or required by the relevant sporting </w:t>
            </w:r>
            <w:r w:rsidR="00304E45">
              <w:rPr>
                <w:bCs/>
              </w:rPr>
              <w:lastRenderedPageBreak/>
              <w:t xml:space="preserve">body. Additional items within First Aid Kits should include ice packs and sprays plus any other items considered necessary by the Head of Department. </w:t>
            </w:r>
            <w:r>
              <w:rPr>
                <w:bCs/>
              </w:rPr>
              <w:t xml:space="preserve"> </w:t>
            </w:r>
          </w:p>
        </w:tc>
      </w:tr>
      <w:tr w:rsidR="0018115E" w14:paraId="7DA9C515" w14:textId="77777777" w:rsidTr="0093558B">
        <w:tc>
          <w:tcPr>
            <w:tcW w:w="1696" w:type="dxa"/>
          </w:tcPr>
          <w:p w14:paraId="3B161090" w14:textId="28884620" w:rsidR="0018115E" w:rsidRPr="0093558B" w:rsidRDefault="00304E45" w:rsidP="005918E8">
            <w:pPr>
              <w:rPr>
                <w:bCs/>
              </w:rPr>
            </w:pPr>
            <w:r>
              <w:rPr>
                <w:bCs/>
              </w:rPr>
              <w:lastRenderedPageBreak/>
              <w:t>Sport Centre</w:t>
            </w:r>
          </w:p>
        </w:tc>
        <w:tc>
          <w:tcPr>
            <w:tcW w:w="2268" w:type="dxa"/>
          </w:tcPr>
          <w:p w14:paraId="58863B01" w14:textId="5479509C" w:rsidR="0018115E" w:rsidRPr="0093558B" w:rsidRDefault="00C1130F" w:rsidP="005918E8">
            <w:pPr>
              <w:rPr>
                <w:bCs/>
              </w:rPr>
            </w:pPr>
            <w:r>
              <w:rPr>
                <w:bCs/>
              </w:rPr>
              <w:t>General public, higher risk activities</w:t>
            </w:r>
          </w:p>
        </w:tc>
        <w:tc>
          <w:tcPr>
            <w:tcW w:w="5772" w:type="dxa"/>
          </w:tcPr>
          <w:p w14:paraId="1322A0E3" w14:textId="77777777" w:rsidR="00C1130F" w:rsidRDefault="00C1130F" w:rsidP="005918E8">
            <w:pPr>
              <w:rPr>
                <w:bCs/>
              </w:rPr>
            </w:pPr>
            <w:r>
              <w:rPr>
                <w:bCs/>
              </w:rPr>
              <w:t>First Aid at Work &amp; Emergency First Aid at Work</w:t>
            </w:r>
          </w:p>
          <w:p w14:paraId="30927546" w14:textId="1EC148DA" w:rsidR="004467EE" w:rsidRPr="0093558B" w:rsidRDefault="004467EE" w:rsidP="005918E8">
            <w:pPr>
              <w:rPr>
                <w:bCs/>
              </w:rPr>
            </w:pPr>
            <w:r>
              <w:rPr>
                <w:bCs/>
              </w:rPr>
              <w:t>Defibrillator present and staff in its use. Ice packs plus any other items considered as necessary by the Manager.</w:t>
            </w:r>
          </w:p>
        </w:tc>
      </w:tr>
      <w:tr w:rsidR="0018115E" w14:paraId="6CD9F737" w14:textId="77777777" w:rsidTr="0093558B">
        <w:tc>
          <w:tcPr>
            <w:tcW w:w="1696" w:type="dxa"/>
          </w:tcPr>
          <w:p w14:paraId="74FAC1D8" w14:textId="5DD12647" w:rsidR="0018115E" w:rsidRPr="0093558B" w:rsidRDefault="004467EE" w:rsidP="005918E8">
            <w:pPr>
              <w:rPr>
                <w:bCs/>
              </w:rPr>
            </w:pPr>
            <w:r>
              <w:rPr>
                <w:bCs/>
              </w:rPr>
              <w:t>Catering in in house</w:t>
            </w:r>
          </w:p>
        </w:tc>
        <w:tc>
          <w:tcPr>
            <w:tcW w:w="2268" w:type="dxa"/>
          </w:tcPr>
          <w:p w14:paraId="52EB6830" w14:textId="247882F9" w:rsidR="0018115E" w:rsidRPr="0093558B" w:rsidRDefault="004467EE" w:rsidP="005918E8">
            <w:pPr>
              <w:rPr>
                <w:bCs/>
              </w:rPr>
            </w:pPr>
            <w:r>
              <w:rPr>
                <w:bCs/>
              </w:rPr>
              <w:t>Higher risk activities, long working</w:t>
            </w:r>
          </w:p>
        </w:tc>
        <w:tc>
          <w:tcPr>
            <w:tcW w:w="5772" w:type="dxa"/>
          </w:tcPr>
          <w:p w14:paraId="0F09F887" w14:textId="77777777" w:rsidR="004467EE" w:rsidRDefault="004467EE" w:rsidP="005918E8">
            <w:pPr>
              <w:rPr>
                <w:bCs/>
              </w:rPr>
            </w:pPr>
            <w:r>
              <w:rPr>
                <w:bCs/>
              </w:rPr>
              <w:t>First Aid at Work &amp; Emergency First Aid at Work.</w:t>
            </w:r>
          </w:p>
          <w:p w14:paraId="1B96D2BD" w14:textId="259718F1" w:rsidR="009D25F6" w:rsidRDefault="009D25F6" w:rsidP="005918E8">
            <w:pPr>
              <w:rPr>
                <w:bCs/>
              </w:rPr>
            </w:pPr>
            <w:r>
              <w:rPr>
                <w:bCs/>
              </w:rPr>
              <w:t>Catering vans must carry First Aid kits.</w:t>
            </w:r>
          </w:p>
          <w:p w14:paraId="2C08E8DB" w14:textId="47108B09" w:rsidR="009D25F6" w:rsidRPr="0093558B" w:rsidRDefault="009D25F6" w:rsidP="005918E8">
            <w:pPr>
              <w:rPr>
                <w:bCs/>
              </w:rPr>
            </w:pPr>
            <w:r>
              <w:rPr>
                <w:bCs/>
              </w:rPr>
              <w:t>First Aid kits should contain burns dressings, eye washes and many additional dressings and catering plasters. The kit ma</w:t>
            </w:r>
            <w:r w:rsidR="0088684F">
              <w:rPr>
                <w:bCs/>
              </w:rPr>
              <w:t>y</w:t>
            </w:r>
            <w:r>
              <w:rPr>
                <w:bCs/>
              </w:rPr>
              <w:t xml:space="preserve"> also contain any other items considered necessary by the Head of Department. </w:t>
            </w:r>
          </w:p>
        </w:tc>
      </w:tr>
      <w:tr w:rsidR="0018115E" w14:paraId="1F436C26" w14:textId="77777777" w:rsidTr="0093558B">
        <w:tc>
          <w:tcPr>
            <w:tcW w:w="1696" w:type="dxa"/>
          </w:tcPr>
          <w:p w14:paraId="00EDFB23" w14:textId="36ED656E" w:rsidR="0018115E" w:rsidRPr="0093558B" w:rsidRDefault="009D25F6" w:rsidP="005918E8">
            <w:pPr>
              <w:rPr>
                <w:bCs/>
              </w:rPr>
            </w:pPr>
            <w:r>
              <w:rPr>
                <w:bCs/>
              </w:rPr>
              <w:t>Cleaning Staff in house</w:t>
            </w:r>
          </w:p>
        </w:tc>
        <w:tc>
          <w:tcPr>
            <w:tcW w:w="2268" w:type="dxa"/>
          </w:tcPr>
          <w:p w14:paraId="44C80E75" w14:textId="314DA066" w:rsidR="0018115E" w:rsidRPr="0093558B" w:rsidRDefault="009D25F6" w:rsidP="005918E8">
            <w:pPr>
              <w:rPr>
                <w:bCs/>
              </w:rPr>
            </w:pPr>
            <w:r>
              <w:rPr>
                <w:bCs/>
              </w:rPr>
              <w:t xml:space="preserve">Lone working, working </w:t>
            </w:r>
            <w:r w:rsidR="00F248F9">
              <w:rPr>
                <w:bCs/>
              </w:rPr>
              <w:t>with chemicals</w:t>
            </w:r>
          </w:p>
        </w:tc>
        <w:tc>
          <w:tcPr>
            <w:tcW w:w="5772" w:type="dxa"/>
          </w:tcPr>
          <w:p w14:paraId="51FEA62F" w14:textId="77777777" w:rsidR="0018115E" w:rsidRDefault="00F248F9" w:rsidP="005918E8">
            <w:pPr>
              <w:rPr>
                <w:bCs/>
              </w:rPr>
            </w:pPr>
            <w:r>
              <w:rPr>
                <w:bCs/>
              </w:rPr>
              <w:t>Emergency First Aid at Work for the on-site manager.</w:t>
            </w:r>
          </w:p>
          <w:p w14:paraId="49DF86CE" w14:textId="7F958580" w:rsidR="00F248F9" w:rsidRPr="0093558B" w:rsidRDefault="00F248F9" w:rsidP="005918E8">
            <w:pPr>
              <w:rPr>
                <w:bCs/>
              </w:rPr>
            </w:pPr>
            <w:r>
              <w:rPr>
                <w:bCs/>
              </w:rPr>
              <w:t>Staff members must know where First Aid kits are held in their relevant departments. Where work may not be carried out in easy reach of a first aid kit, one must be carried with the staff member</w:t>
            </w:r>
            <w:r w:rsidR="00CE49AB">
              <w:rPr>
                <w:bCs/>
              </w:rPr>
              <w:t>. Porterage vehicles must carry a First Aid kit.</w:t>
            </w:r>
          </w:p>
        </w:tc>
      </w:tr>
      <w:tr w:rsidR="0018115E" w14:paraId="0CADE69E" w14:textId="77777777" w:rsidTr="0093558B">
        <w:tc>
          <w:tcPr>
            <w:tcW w:w="1696" w:type="dxa"/>
          </w:tcPr>
          <w:p w14:paraId="7898A313" w14:textId="646294C7" w:rsidR="0018115E" w:rsidRPr="0093558B" w:rsidRDefault="00CE49AB" w:rsidP="005918E8">
            <w:pPr>
              <w:rPr>
                <w:bCs/>
              </w:rPr>
            </w:pPr>
            <w:r>
              <w:rPr>
                <w:bCs/>
              </w:rPr>
              <w:t xml:space="preserve">Specific on or off-site activities/trips – medium to </w:t>
            </w:r>
            <w:r w:rsidR="00360F16">
              <w:rPr>
                <w:bCs/>
              </w:rPr>
              <w:t>high-risk</w:t>
            </w:r>
            <w:r>
              <w:rPr>
                <w:bCs/>
              </w:rPr>
              <w:t xml:space="preserve"> activities</w:t>
            </w:r>
          </w:p>
        </w:tc>
        <w:tc>
          <w:tcPr>
            <w:tcW w:w="2268" w:type="dxa"/>
          </w:tcPr>
          <w:p w14:paraId="12B515BA" w14:textId="291D7ADB" w:rsidR="0018115E" w:rsidRPr="0093558B" w:rsidRDefault="00CE49AB" w:rsidP="005918E8">
            <w:pPr>
              <w:rPr>
                <w:bCs/>
              </w:rPr>
            </w:pPr>
            <w:r>
              <w:rPr>
                <w:bCs/>
              </w:rPr>
              <w:t>Falls, heat, exhaustion, contact with water</w:t>
            </w:r>
            <w:r w:rsidR="00DA2950">
              <w:rPr>
                <w:bCs/>
              </w:rPr>
              <w:t>, hypothermia, road accidents</w:t>
            </w:r>
          </w:p>
        </w:tc>
        <w:tc>
          <w:tcPr>
            <w:tcW w:w="5772" w:type="dxa"/>
          </w:tcPr>
          <w:p w14:paraId="360B3DF8" w14:textId="77777777" w:rsidR="00360F16" w:rsidRDefault="00360F16" w:rsidP="00360F16">
            <w:pPr>
              <w:rPr>
                <w:bCs/>
              </w:rPr>
            </w:pPr>
            <w:r>
              <w:rPr>
                <w:bCs/>
              </w:rPr>
              <w:t>First Aid at Work &amp; Emergency First Aid at Work.</w:t>
            </w:r>
          </w:p>
          <w:p w14:paraId="35382345" w14:textId="77777777" w:rsidR="0018115E" w:rsidRDefault="00360F16" w:rsidP="005918E8">
            <w:pPr>
              <w:rPr>
                <w:bCs/>
              </w:rPr>
            </w:pPr>
            <w:r>
              <w:rPr>
                <w:bCs/>
              </w:rPr>
              <w:t xml:space="preserve">Any additional First Aid training advised or required by the relevant governing body. </w:t>
            </w:r>
          </w:p>
          <w:p w14:paraId="480F43EE" w14:textId="767B06F3" w:rsidR="00360F16" w:rsidRPr="0093558B" w:rsidRDefault="00360F16" w:rsidP="005918E8">
            <w:pPr>
              <w:rPr>
                <w:bCs/>
              </w:rPr>
            </w:pPr>
            <w:r>
              <w:rPr>
                <w:bCs/>
              </w:rPr>
              <w:t xml:space="preserve">First Aid kits should include all relevant and additional items such as foil survival blankets and heat packs plus any other items considered necessary by the Activity Leader/Head of Department. </w:t>
            </w:r>
          </w:p>
        </w:tc>
      </w:tr>
      <w:tr w:rsidR="0018115E" w14:paraId="1E7F5C48" w14:textId="77777777" w:rsidTr="0093558B">
        <w:tc>
          <w:tcPr>
            <w:tcW w:w="1696" w:type="dxa"/>
          </w:tcPr>
          <w:p w14:paraId="0674F71F" w14:textId="7C01E65F" w:rsidR="0018115E" w:rsidRPr="0093558B" w:rsidRDefault="00360F16" w:rsidP="005918E8">
            <w:pPr>
              <w:rPr>
                <w:bCs/>
              </w:rPr>
            </w:pPr>
            <w:r>
              <w:rPr>
                <w:bCs/>
              </w:rPr>
              <w:t>Lone workers (general)</w:t>
            </w:r>
          </w:p>
        </w:tc>
        <w:tc>
          <w:tcPr>
            <w:tcW w:w="2268" w:type="dxa"/>
          </w:tcPr>
          <w:p w14:paraId="50390AD2" w14:textId="490F1B13" w:rsidR="0018115E" w:rsidRPr="0093558B" w:rsidRDefault="00360F16" w:rsidP="005918E8">
            <w:pPr>
              <w:rPr>
                <w:bCs/>
              </w:rPr>
            </w:pPr>
            <w:r>
              <w:rPr>
                <w:bCs/>
              </w:rPr>
              <w:t>Falling ill or being injured whilst alone at work</w:t>
            </w:r>
          </w:p>
        </w:tc>
        <w:tc>
          <w:tcPr>
            <w:tcW w:w="5772" w:type="dxa"/>
          </w:tcPr>
          <w:p w14:paraId="31571129" w14:textId="77777777" w:rsidR="0018115E" w:rsidRDefault="00360F16" w:rsidP="005918E8">
            <w:pPr>
              <w:rPr>
                <w:bCs/>
              </w:rPr>
            </w:pPr>
            <w:r>
              <w:rPr>
                <w:bCs/>
              </w:rPr>
              <w:t>Emergency First Aid at Work.</w:t>
            </w:r>
          </w:p>
          <w:p w14:paraId="3760FAB9" w14:textId="34B58643" w:rsidR="00360F16" w:rsidRPr="0093558B" w:rsidRDefault="00A23055" w:rsidP="005918E8">
            <w:pPr>
              <w:rPr>
                <w:bCs/>
              </w:rPr>
            </w:pPr>
            <w:r>
              <w:rPr>
                <w:bCs/>
              </w:rPr>
              <w:t xml:space="preserve">Where work may not be carried out in easy reach of a First Aid kit, one must be carried with the lone worker. </w:t>
            </w:r>
          </w:p>
        </w:tc>
      </w:tr>
      <w:tr w:rsidR="0018115E" w14:paraId="07FB3353" w14:textId="77777777" w:rsidTr="0093558B">
        <w:tc>
          <w:tcPr>
            <w:tcW w:w="1696" w:type="dxa"/>
          </w:tcPr>
          <w:p w14:paraId="1703FE2A" w14:textId="6C1BF76B" w:rsidR="0018115E" w:rsidRPr="0093558B" w:rsidRDefault="00A23055" w:rsidP="005918E8">
            <w:pPr>
              <w:rPr>
                <w:bCs/>
              </w:rPr>
            </w:pPr>
            <w:r>
              <w:rPr>
                <w:bCs/>
              </w:rPr>
              <w:t>Early Years</w:t>
            </w:r>
          </w:p>
        </w:tc>
        <w:tc>
          <w:tcPr>
            <w:tcW w:w="2268" w:type="dxa"/>
          </w:tcPr>
          <w:p w14:paraId="0F3A5A17" w14:textId="48699EC3" w:rsidR="0018115E" w:rsidRPr="0093558B" w:rsidRDefault="00A23055" w:rsidP="005918E8">
            <w:pPr>
              <w:rPr>
                <w:bCs/>
              </w:rPr>
            </w:pPr>
            <w:r>
              <w:rPr>
                <w:bCs/>
              </w:rPr>
              <w:t>Any first aid incident</w:t>
            </w:r>
          </w:p>
        </w:tc>
        <w:tc>
          <w:tcPr>
            <w:tcW w:w="5772" w:type="dxa"/>
          </w:tcPr>
          <w:p w14:paraId="4C9EED1C" w14:textId="1FCE4765" w:rsidR="0018115E" w:rsidRPr="0093558B" w:rsidRDefault="00A23055" w:rsidP="005918E8">
            <w:pPr>
              <w:rPr>
                <w:bCs/>
              </w:rPr>
            </w:pPr>
            <w:r>
              <w:rPr>
                <w:bCs/>
              </w:rPr>
              <w:t>Paediatric First Aid for administration of first aid to Early Years students.</w:t>
            </w:r>
          </w:p>
        </w:tc>
      </w:tr>
    </w:tbl>
    <w:p w14:paraId="43C3AFD9" w14:textId="77777777" w:rsidR="00F25DF1" w:rsidRDefault="00F25DF1" w:rsidP="005918E8">
      <w:pPr>
        <w:rPr>
          <w:b/>
        </w:rPr>
      </w:pPr>
    </w:p>
    <w:p w14:paraId="74DCE4E8" w14:textId="522EB03B" w:rsidR="005918E8" w:rsidRPr="0093558B" w:rsidRDefault="00F25DF1" w:rsidP="0093558B">
      <w:hyperlink r:id="rId33" w:history="1">
        <w:r w:rsidRPr="00F25DF1">
          <w:rPr>
            <w:rStyle w:val="Hyperlink"/>
          </w:rPr>
          <w:t>Qual</w:t>
        </w:r>
        <w:r w:rsidR="008B0001">
          <w:rPr>
            <w:rStyle w:val="Hyperlink"/>
          </w:rPr>
          <w:t xml:space="preserve"> </w:t>
        </w:r>
        <w:r w:rsidRPr="00F25DF1">
          <w:rPr>
            <w:rStyle w:val="Hyperlink"/>
          </w:rPr>
          <w:t>Safe First Aid Requirements Assessment</w:t>
        </w:r>
      </w:hyperlink>
    </w:p>
    <w:p w14:paraId="77E2E648" w14:textId="1B8F6FFF" w:rsidR="004C75FF" w:rsidRPr="004C75FF" w:rsidRDefault="0086611E" w:rsidP="00346204">
      <w:pPr>
        <w:pStyle w:val="Heading2"/>
        <w:rPr>
          <w:lang w:val="en-US"/>
        </w:rPr>
      </w:pPr>
      <w:r w:rsidRPr="0086611E">
        <w:rPr>
          <w:bCs/>
          <w:lang w:val="en-US"/>
        </w:rPr>
        <w:br w:type="page"/>
      </w:r>
      <w:r w:rsidR="004C75FF" w:rsidRPr="00346204">
        <w:lastRenderedPageBreak/>
        <w:t xml:space="preserve">Appendix </w:t>
      </w:r>
      <w:r w:rsidR="001637C4">
        <w:t>5</w:t>
      </w:r>
      <w:r w:rsidR="004C75FF" w:rsidRPr="00346204">
        <w:t>: Contents and location of First Aid Kits</w:t>
      </w:r>
    </w:p>
    <w:p w14:paraId="56A95AC1" w14:textId="77777777" w:rsidR="004C75FF" w:rsidRPr="004C75FF" w:rsidRDefault="004C75FF" w:rsidP="004C75FF">
      <w:pPr>
        <w:rPr>
          <w:rStyle w:val="Strong"/>
          <w:lang w:val="en-US"/>
        </w:rPr>
      </w:pPr>
      <w:r w:rsidRPr="004C75FF">
        <w:rPr>
          <w:rStyle w:val="Strong"/>
          <w:lang w:val="en-US"/>
        </w:rPr>
        <w:t>A typical first aid kit in our school will include the following:</w:t>
      </w:r>
    </w:p>
    <w:p w14:paraId="3A0B8F08" w14:textId="77777777" w:rsidR="004C75FF" w:rsidRPr="004C75FF" w:rsidRDefault="004C75FF" w:rsidP="004C75FF">
      <w:pPr>
        <w:pStyle w:val="Bulletlist"/>
      </w:pPr>
      <w:r w:rsidRPr="004C75FF">
        <w:t>A leaflet with general first aid advice</w:t>
      </w:r>
    </w:p>
    <w:p w14:paraId="687AF57A" w14:textId="77777777" w:rsidR="004C75FF" w:rsidRPr="004C75FF" w:rsidRDefault="004C75FF" w:rsidP="004C75FF">
      <w:pPr>
        <w:pStyle w:val="Bulletlist"/>
      </w:pPr>
      <w:r w:rsidRPr="004C75FF">
        <w:t>Regular and large bandages</w:t>
      </w:r>
    </w:p>
    <w:p w14:paraId="502845C7" w14:textId="77777777" w:rsidR="004C75FF" w:rsidRPr="004C75FF" w:rsidRDefault="004C75FF" w:rsidP="004C75FF">
      <w:pPr>
        <w:pStyle w:val="Bulletlist"/>
      </w:pPr>
      <w:r w:rsidRPr="004C75FF">
        <w:t xml:space="preserve">Eye pad bandages </w:t>
      </w:r>
    </w:p>
    <w:p w14:paraId="3409B1D2" w14:textId="77777777" w:rsidR="004C75FF" w:rsidRPr="004C75FF" w:rsidRDefault="004C75FF" w:rsidP="004C75FF">
      <w:pPr>
        <w:pStyle w:val="Bulletlist"/>
      </w:pPr>
      <w:r w:rsidRPr="004C75FF">
        <w:t>Triangular bandages</w:t>
      </w:r>
    </w:p>
    <w:p w14:paraId="72F7868C" w14:textId="77777777" w:rsidR="004C75FF" w:rsidRPr="004C75FF" w:rsidRDefault="004C75FF" w:rsidP="004C75FF">
      <w:pPr>
        <w:pStyle w:val="Bulletlist"/>
      </w:pPr>
      <w:r w:rsidRPr="004C75FF">
        <w:t>Adhesive tape</w:t>
      </w:r>
    </w:p>
    <w:p w14:paraId="1CF1B115" w14:textId="77777777" w:rsidR="004C75FF" w:rsidRPr="004C75FF" w:rsidRDefault="004C75FF" w:rsidP="004C75FF">
      <w:pPr>
        <w:pStyle w:val="Bulletlist"/>
      </w:pPr>
      <w:r w:rsidRPr="004C75FF">
        <w:t>Safety pins</w:t>
      </w:r>
    </w:p>
    <w:p w14:paraId="7F232ECB" w14:textId="77777777" w:rsidR="004C75FF" w:rsidRPr="004C75FF" w:rsidRDefault="004C75FF" w:rsidP="004C75FF">
      <w:pPr>
        <w:pStyle w:val="Bulletlist"/>
      </w:pPr>
      <w:r w:rsidRPr="004C75FF">
        <w:t>Disposable gloves</w:t>
      </w:r>
    </w:p>
    <w:p w14:paraId="03C71C7C" w14:textId="77777777" w:rsidR="004C75FF" w:rsidRPr="004C75FF" w:rsidRDefault="004C75FF" w:rsidP="004C75FF">
      <w:pPr>
        <w:pStyle w:val="Bulletlist"/>
      </w:pPr>
      <w:r w:rsidRPr="004C75FF">
        <w:t>Antiseptic wipes</w:t>
      </w:r>
    </w:p>
    <w:p w14:paraId="089C628B" w14:textId="77777777" w:rsidR="004C75FF" w:rsidRPr="004C75FF" w:rsidRDefault="004C75FF" w:rsidP="004C75FF">
      <w:pPr>
        <w:pStyle w:val="Bulletlist"/>
      </w:pPr>
      <w:r w:rsidRPr="004C75FF">
        <w:t>Plasters of assorted sizes</w:t>
      </w:r>
    </w:p>
    <w:p w14:paraId="727D2963" w14:textId="77777777" w:rsidR="004C75FF" w:rsidRPr="004C75FF" w:rsidRDefault="004C75FF" w:rsidP="004C75FF">
      <w:pPr>
        <w:pStyle w:val="Bulletlist"/>
      </w:pPr>
      <w:r w:rsidRPr="004C75FF">
        <w:t>Scissors</w:t>
      </w:r>
    </w:p>
    <w:p w14:paraId="46A9B253" w14:textId="77777777" w:rsidR="004C75FF" w:rsidRPr="004C75FF" w:rsidRDefault="004C75FF" w:rsidP="004C75FF">
      <w:pPr>
        <w:pStyle w:val="Bulletlist"/>
      </w:pPr>
      <w:r w:rsidRPr="004C75FF">
        <w:t>Cold compresses</w:t>
      </w:r>
    </w:p>
    <w:p w14:paraId="772B01A0" w14:textId="77777777" w:rsidR="004C75FF" w:rsidRPr="004C75FF" w:rsidRDefault="004C75FF" w:rsidP="004C75FF">
      <w:pPr>
        <w:pStyle w:val="Bulletlist"/>
      </w:pPr>
      <w:r w:rsidRPr="004C75FF">
        <w:t>Burns dressings</w:t>
      </w:r>
    </w:p>
    <w:p w14:paraId="47EA5168" w14:textId="77777777" w:rsidR="004C75FF" w:rsidRPr="004C75FF" w:rsidRDefault="004C75FF" w:rsidP="004C75FF">
      <w:pPr>
        <w:rPr>
          <w:lang w:val="en-US"/>
        </w:rPr>
      </w:pPr>
      <w:r w:rsidRPr="004C75FF">
        <w:rPr>
          <w:lang w:val="en-US"/>
        </w:rPr>
        <w:t>No medication is kept in first aid kits.</w:t>
      </w:r>
    </w:p>
    <w:p w14:paraId="0341ED69" w14:textId="77777777" w:rsidR="004C75FF" w:rsidRDefault="004C75FF" w:rsidP="004C75FF">
      <w:pPr>
        <w:rPr>
          <w:b/>
          <w:lang w:val="en-US"/>
        </w:rPr>
      </w:pPr>
      <w:r w:rsidRPr="004C75FF">
        <w:rPr>
          <w:b/>
          <w:lang w:val="en-US"/>
        </w:rPr>
        <w:t>First Aid kits are stored in:</w:t>
      </w:r>
    </w:p>
    <w:p w14:paraId="4969C359" w14:textId="77777777" w:rsidR="001D3D51" w:rsidRDefault="001D3D51" w:rsidP="001D3D51">
      <w:pPr>
        <w:pStyle w:val="Bulletlist"/>
        <w:numPr>
          <w:ilvl w:val="0"/>
          <w:numId w:val="29"/>
        </w:numPr>
      </w:pPr>
      <w:r>
        <w:t>The medical room (near the main office)</w:t>
      </w:r>
    </w:p>
    <w:p w14:paraId="79781182" w14:textId="77777777" w:rsidR="001D3D51" w:rsidRDefault="001D3D51" w:rsidP="001D3D51">
      <w:pPr>
        <w:pStyle w:val="Bulletlist"/>
        <w:numPr>
          <w:ilvl w:val="0"/>
          <w:numId w:val="29"/>
        </w:numPr>
      </w:pPr>
      <w:r>
        <w:t>All classrooms</w:t>
      </w:r>
    </w:p>
    <w:p w14:paraId="0E44A2D0" w14:textId="77777777" w:rsidR="001D3D51" w:rsidRDefault="001D3D51" w:rsidP="001D3D51">
      <w:pPr>
        <w:pStyle w:val="Bulletlist"/>
        <w:numPr>
          <w:ilvl w:val="0"/>
          <w:numId w:val="29"/>
        </w:numPr>
      </w:pPr>
      <w:r>
        <w:t>The school hall</w:t>
      </w:r>
    </w:p>
    <w:p w14:paraId="7A26BF54" w14:textId="77777777" w:rsidR="001D3D51" w:rsidRDefault="001D3D51" w:rsidP="001D3D51">
      <w:pPr>
        <w:pStyle w:val="Bulletlist"/>
        <w:numPr>
          <w:ilvl w:val="0"/>
          <w:numId w:val="29"/>
        </w:numPr>
      </w:pPr>
      <w:proofErr w:type="gramStart"/>
      <w:r>
        <w:t>Roots</w:t>
      </w:r>
      <w:proofErr w:type="gramEnd"/>
      <w:r>
        <w:t xml:space="preserve"> school</w:t>
      </w:r>
    </w:p>
    <w:p w14:paraId="3B86FB71" w14:textId="77777777" w:rsidR="001D3D51" w:rsidRDefault="001D3D51" w:rsidP="001D3D51">
      <w:pPr>
        <w:pStyle w:val="Bulletlist"/>
        <w:numPr>
          <w:ilvl w:val="0"/>
          <w:numId w:val="29"/>
        </w:numPr>
      </w:pPr>
      <w:r>
        <w:t>All Midday Supervisors carry at lunchtime</w:t>
      </w:r>
    </w:p>
    <w:p w14:paraId="633A29FD" w14:textId="77777777" w:rsidR="001D3D51" w:rsidRPr="001D3D51" w:rsidRDefault="001D3D51" w:rsidP="004C75FF">
      <w:pPr>
        <w:rPr>
          <w:b/>
        </w:rPr>
      </w:pPr>
    </w:p>
    <w:p w14:paraId="24CEFB7D" w14:textId="77777777" w:rsidR="004C75FF" w:rsidRPr="004C75FF" w:rsidRDefault="004C75FF" w:rsidP="004C75FF">
      <w:r w:rsidRPr="004C75FF">
        <w:br w:type="page"/>
      </w:r>
    </w:p>
    <w:p w14:paraId="3D26DB58" w14:textId="692761CD" w:rsidR="001422A1" w:rsidRDefault="008841F9" w:rsidP="004C75FF">
      <w:pPr>
        <w:pStyle w:val="Heading2"/>
      </w:pPr>
      <w:r w:rsidRPr="00222924">
        <w:rPr>
          <w:noProof/>
          <w:lang w:val="en-US"/>
        </w:rPr>
        <w:lastRenderedPageBreak/>
        <mc:AlternateContent>
          <mc:Choice Requires="wpg">
            <w:drawing>
              <wp:anchor distT="0" distB="0" distL="114300" distR="114300" simplePos="0" relativeHeight="251658240" behindDoc="0" locked="0" layoutInCell="1" allowOverlap="1" wp14:anchorId="41CFA3DD" wp14:editId="66A9B18C">
                <wp:simplePos x="0" y="0"/>
                <wp:positionH relativeFrom="column">
                  <wp:posOffset>20955</wp:posOffset>
                </wp:positionH>
                <wp:positionV relativeFrom="paragraph">
                  <wp:posOffset>234315</wp:posOffset>
                </wp:positionV>
                <wp:extent cx="6210300" cy="9324973"/>
                <wp:effectExtent l="19050" t="0" r="19050" b="10160"/>
                <wp:wrapNone/>
                <wp:docPr id="9" name="Group 9"/>
                <wp:cNvGraphicFramePr/>
                <a:graphic xmlns:a="http://schemas.openxmlformats.org/drawingml/2006/main">
                  <a:graphicData uri="http://schemas.microsoft.com/office/word/2010/wordprocessingGroup">
                    <wpg:wgp>
                      <wpg:cNvGrpSpPr/>
                      <wpg:grpSpPr>
                        <a:xfrm>
                          <a:off x="0" y="0"/>
                          <a:ext cx="6210300" cy="9324973"/>
                          <a:chOff x="0" y="0"/>
                          <a:chExt cx="6210300" cy="8396117"/>
                        </a:xfrm>
                      </wpg:grpSpPr>
                      <wps:wsp>
                        <wps:cNvPr id="101" name="Text Box 101"/>
                        <wps:cNvSpPr txBox="1">
                          <a:spLocks/>
                        </wps:cNvSpPr>
                        <wps:spPr>
                          <a:xfrm>
                            <a:off x="0" y="355226"/>
                            <a:ext cx="1799590" cy="1512000"/>
                          </a:xfrm>
                          <a:prstGeom prst="roundRect">
                            <a:avLst/>
                          </a:prstGeom>
                          <a:solidFill>
                            <a:schemeClr val="bg1">
                              <a:lumMod val="95000"/>
                            </a:schemeClr>
                          </a:solidFill>
                          <a:ln w="28575">
                            <a:solidFill>
                              <a:schemeClr val="bg1">
                                <a:lumMod val="85000"/>
                              </a:schemeClr>
                            </a:solidFill>
                          </a:ln>
                          <a:effectLst/>
                        </wps:spPr>
                        <wps:txbx>
                          <w:txbxContent>
                            <w:p w14:paraId="429764B3" w14:textId="77777777" w:rsidR="0015622B" w:rsidRPr="00615558" w:rsidRDefault="0015622B" w:rsidP="00615558">
                              <w:pPr>
                                <w:pStyle w:val="Bulletlist"/>
                                <w:rPr>
                                  <w:sz w:val="20"/>
                                  <w:szCs w:val="20"/>
                                </w:rPr>
                              </w:pPr>
                              <w:r w:rsidRPr="00615558">
                                <w:rPr>
                                  <w:sz w:val="20"/>
                                  <w:szCs w:val="20"/>
                                </w:rPr>
                                <w:t>Graze</w:t>
                              </w:r>
                            </w:p>
                            <w:p w14:paraId="44FEF5B4" w14:textId="77777777" w:rsidR="0015622B" w:rsidRPr="00615558" w:rsidRDefault="0015622B" w:rsidP="00615558">
                              <w:pPr>
                                <w:pStyle w:val="Bulletlist"/>
                                <w:rPr>
                                  <w:sz w:val="20"/>
                                  <w:szCs w:val="20"/>
                                </w:rPr>
                              </w:pPr>
                              <w:r w:rsidRPr="00615558">
                                <w:rPr>
                                  <w:sz w:val="20"/>
                                  <w:szCs w:val="20"/>
                                </w:rPr>
                                <w:t>Trip</w:t>
                              </w:r>
                            </w:p>
                            <w:p w14:paraId="0424C998" w14:textId="77777777" w:rsidR="0015622B" w:rsidRPr="00615558" w:rsidRDefault="0015622B" w:rsidP="00615558">
                              <w:pPr>
                                <w:pStyle w:val="Bulletlist"/>
                                <w:rPr>
                                  <w:sz w:val="20"/>
                                  <w:szCs w:val="20"/>
                                </w:rPr>
                              </w:pPr>
                              <w:r w:rsidRPr="00615558">
                                <w:rPr>
                                  <w:sz w:val="20"/>
                                  <w:szCs w:val="20"/>
                                </w:rPr>
                                <w:t>Bump</w:t>
                              </w:r>
                            </w:p>
                            <w:p w14:paraId="1B6501BA" w14:textId="77777777" w:rsidR="0015622B" w:rsidRPr="00615558" w:rsidRDefault="0015622B" w:rsidP="00615558">
                              <w:pPr>
                                <w:pStyle w:val="Bulletlist"/>
                                <w:rPr>
                                  <w:sz w:val="20"/>
                                  <w:szCs w:val="20"/>
                                </w:rPr>
                              </w:pPr>
                              <w:r w:rsidRPr="00615558">
                                <w:rPr>
                                  <w:sz w:val="20"/>
                                  <w:szCs w:val="20"/>
                                </w:rPr>
                                <w:t>Near misses</w:t>
                              </w:r>
                            </w:p>
                            <w:p w14:paraId="154610A6" w14:textId="77777777" w:rsidR="0015622B" w:rsidRDefault="001562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a:spLocks/>
                        </wps:cNvSpPr>
                        <wps:spPr>
                          <a:xfrm>
                            <a:off x="0" y="2264688"/>
                            <a:ext cx="1799590" cy="821411"/>
                          </a:xfrm>
                          <a:prstGeom prst="roundRect">
                            <a:avLst/>
                          </a:prstGeom>
                          <a:solidFill>
                            <a:schemeClr val="bg1">
                              <a:lumMod val="95000"/>
                            </a:schemeClr>
                          </a:solidFill>
                          <a:ln w="28575">
                            <a:solidFill>
                              <a:schemeClr val="bg1">
                                <a:lumMod val="85000"/>
                              </a:schemeClr>
                            </a:solidFill>
                          </a:ln>
                          <a:effectLst/>
                        </wps:spPr>
                        <wps:txbx>
                          <w:txbxContent>
                            <w:p w14:paraId="1BFA9D98" w14:textId="77777777" w:rsidR="0015622B" w:rsidRPr="00FA1ADF" w:rsidRDefault="0015622B" w:rsidP="00615558">
                              <w:pPr>
                                <w:rPr>
                                  <w:sz w:val="20"/>
                                  <w:szCs w:val="20"/>
                                </w:rPr>
                              </w:pPr>
                              <w:r w:rsidRPr="00FA1ADF">
                                <w:rPr>
                                  <w:sz w:val="20"/>
                                  <w:szCs w:val="20"/>
                                </w:rPr>
                                <w:t xml:space="preserve">Can be treated by any member of staff (not just </w:t>
                              </w:r>
                              <w:r>
                                <w:rPr>
                                  <w:sz w:val="20"/>
                                  <w:szCs w:val="20"/>
                                </w:rPr>
                                <w:t>F</w:t>
                              </w:r>
                              <w:r w:rsidRPr="00FA1ADF">
                                <w:rPr>
                                  <w:sz w:val="20"/>
                                  <w:szCs w:val="20"/>
                                </w:rPr>
                                <w:t xml:space="preserve">irst </w:t>
                              </w:r>
                              <w:r>
                                <w:rPr>
                                  <w:sz w:val="20"/>
                                  <w:szCs w:val="20"/>
                                </w:rPr>
                                <w:t>A</w:t>
                              </w:r>
                              <w:r w:rsidRPr="00FA1ADF">
                                <w:rPr>
                                  <w:sz w:val="20"/>
                                  <w:szCs w:val="20"/>
                                </w:rPr>
                                <w:t>ider)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a:spLocks/>
                        </wps:cNvSpPr>
                        <wps:spPr>
                          <a:xfrm>
                            <a:off x="0" y="3300042"/>
                            <a:ext cx="1799590" cy="1485318"/>
                          </a:xfrm>
                          <a:prstGeom prst="roundRect">
                            <a:avLst/>
                          </a:prstGeom>
                          <a:solidFill>
                            <a:schemeClr val="bg1">
                              <a:lumMod val="95000"/>
                            </a:schemeClr>
                          </a:solidFill>
                          <a:ln w="28575">
                            <a:solidFill>
                              <a:schemeClr val="bg1">
                                <a:lumMod val="85000"/>
                              </a:schemeClr>
                            </a:solidFill>
                          </a:ln>
                          <a:effectLst/>
                        </wps:spPr>
                        <wps:txbx>
                          <w:txbxContent>
                            <w:p w14:paraId="5C0BB2E1" w14:textId="23526B53" w:rsidR="0015622B" w:rsidRPr="00FA1ADF" w:rsidRDefault="00F2681C" w:rsidP="00615558">
                              <w:pPr>
                                <w:rPr>
                                  <w:sz w:val="20"/>
                                  <w:szCs w:val="20"/>
                                </w:rPr>
                              </w:pPr>
                              <w:r w:rsidRPr="00F2681C">
                                <w:rPr>
                                  <w:sz w:val="20"/>
                                  <w:szCs w:val="20"/>
                                </w:rPr>
                                <w:t>Must be recorded on Bromcom under the student profile as a neutral Behaviour Event, or under a staff member’s profile as a Medical Event.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 name="Straight Arrow Connector 97"/>
                        <wps:cNvCnPr>
                          <a:cxnSpLocks/>
                        </wps:cNvCnPr>
                        <wps:spPr>
                          <a:xfrm>
                            <a:off x="904315" y="1909482"/>
                            <a:ext cx="0" cy="266700"/>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94" name="Straight Arrow Connector 94"/>
                        <wps:cNvCnPr>
                          <a:cxnSpLocks/>
                        </wps:cNvCnPr>
                        <wps:spPr>
                          <a:xfrm>
                            <a:off x="904315" y="2958353"/>
                            <a:ext cx="0" cy="266700"/>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102" name="Text Box 102"/>
                        <wps:cNvSpPr txBox="1">
                          <a:spLocks/>
                        </wps:cNvSpPr>
                        <wps:spPr>
                          <a:xfrm>
                            <a:off x="2164941" y="355219"/>
                            <a:ext cx="1799590" cy="1181639"/>
                          </a:xfrm>
                          <a:prstGeom prst="roundRect">
                            <a:avLst/>
                          </a:prstGeom>
                          <a:solidFill>
                            <a:schemeClr val="bg1">
                              <a:lumMod val="95000"/>
                            </a:schemeClr>
                          </a:solidFill>
                          <a:ln w="28575">
                            <a:solidFill>
                              <a:schemeClr val="bg1">
                                <a:lumMod val="85000"/>
                              </a:schemeClr>
                            </a:solidFill>
                          </a:ln>
                          <a:effectLst/>
                        </wps:spPr>
                        <wps:txbx>
                          <w:txbxContent>
                            <w:p w14:paraId="52452B35" w14:textId="2BEC1BF5" w:rsidR="0015622B" w:rsidRPr="00615558" w:rsidRDefault="0015622B" w:rsidP="00615558">
                              <w:pPr>
                                <w:contextualSpacing/>
                                <w:rPr>
                                  <w:color w:val="EC606C" w:themeColor="text1"/>
                                  <w:sz w:val="20"/>
                                  <w:szCs w:val="20"/>
                                </w:rPr>
                              </w:pPr>
                              <w:r w:rsidRPr="00FA1ADF">
                                <w:rPr>
                                  <w:rFonts w:cs="Helvetica"/>
                                  <w:sz w:val="20"/>
                                  <w:szCs w:val="20"/>
                                  <w:lang w:eastAsia="en-GB"/>
                                </w:rPr>
                                <w:t>R</w:t>
                              </w:r>
                              <w:r w:rsidRPr="00FA1ADF">
                                <w:rPr>
                                  <w:sz w:val="20"/>
                                  <w:szCs w:val="20"/>
                                </w:rPr>
                                <w:t xml:space="preserve">equires medical attention </w:t>
                              </w:r>
                              <w:r w:rsidRPr="00FA1ADF">
                                <w:rPr>
                                  <w:i/>
                                  <w:sz w:val="20"/>
                                  <w:szCs w:val="20"/>
                                </w:rPr>
                                <w:t>specifically</w:t>
                              </w:r>
                              <w:r w:rsidRPr="00FA1ADF">
                                <w:rPr>
                                  <w:sz w:val="20"/>
                                  <w:szCs w:val="20"/>
                                </w:rPr>
                                <w:t xml:space="preserve"> from a </w:t>
                              </w:r>
                              <w:r>
                                <w:rPr>
                                  <w:sz w:val="20"/>
                                  <w:szCs w:val="20"/>
                                </w:rPr>
                                <w:t>F</w:t>
                              </w:r>
                              <w:r w:rsidRPr="00FA1ADF">
                                <w:rPr>
                                  <w:sz w:val="20"/>
                                  <w:szCs w:val="20"/>
                                </w:rPr>
                                <w:t xml:space="preserve">irst </w:t>
                              </w:r>
                              <w:r>
                                <w:rPr>
                                  <w:sz w:val="20"/>
                                  <w:szCs w:val="20"/>
                                </w:rPr>
                                <w:t>A</w:t>
                              </w:r>
                              <w:r w:rsidRPr="00FA1ADF">
                                <w:rPr>
                                  <w:sz w:val="20"/>
                                  <w:szCs w:val="20"/>
                                </w:rPr>
                                <w:t xml:space="preserve">ider or the use of contents from a </w:t>
                              </w:r>
                              <w:r>
                                <w:rPr>
                                  <w:sz w:val="20"/>
                                  <w:szCs w:val="20"/>
                                </w:rPr>
                                <w:t>F</w:t>
                              </w:r>
                              <w:r w:rsidRPr="00FA1ADF">
                                <w:rPr>
                                  <w:sz w:val="20"/>
                                  <w:szCs w:val="20"/>
                                </w:rPr>
                                <w:t xml:space="preserve">irst </w:t>
                              </w:r>
                              <w:r>
                                <w:rPr>
                                  <w:sz w:val="20"/>
                                  <w:szCs w:val="20"/>
                                </w:rPr>
                                <w:t>A</w:t>
                              </w:r>
                              <w:r w:rsidRPr="00FA1ADF">
                                <w:rPr>
                                  <w:sz w:val="20"/>
                                  <w:szCs w:val="20"/>
                                </w:rPr>
                                <w:t>id box.</w:t>
                              </w:r>
                              <w:r>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a:spLocks/>
                        </wps:cNvSpPr>
                        <wps:spPr>
                          <a:xfrm>
                            <a:off x="2164941" y="1641288"/>
                            <a:ext cx="1799590" cy="1913802"/>
                          </a:xfrm>
                          <a:prstGeom prst="roundRect">
                            <a:avLst/>
                          </a:prstGeom>
                          <a:solidFill>
                            <a:schemeClr val="bg1">
                              <a:lumMod val="95000"/>
                            </a:schemeClr>
                          </a:solidFill>
                          <a:ln w="28575">
                            <a:solidFill>
                              <a:schemeClr val="bg1">
                                <a:lumMod val="85000"/>
                              </a:schemeClr>
                            </a:solidFill>
                          </a:ln>
                          <a:effectLst/>
                        </wps:spPr>
                        <wps:txbx>
                          <w:txbxContent>
                            <w:p w14:paraId="3601663D" w14:textId="1A3AF66F" w:rsidR="007C6310" w:rsidRPr="0093558B" w:rsidRDefault="007C6310" w:rsidP="00615558">
                              <w:pPr>
                                <w:rPr>
                                  <w:sz w:val="18"/>
                                  <w:szCs w:val="18"/>
                                </w:rPr>
                              </w:pPr>
                              <w:r w:rsidRPr="0093558B">
                                <w:rPr>
                                  <w:sz w:val="18"/>
                                  <w:szCs w:val="18"/>
                                </w:rPr>
                                <w:t>Must be recorded on Bromcom under the student profile as a neutral Behaviour Event, or under a staff member’s profile as a Medical Event. In addition, all safeguarding concerns must also be logged on 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Straight Arrow Connector 98"/>
                        <wps:cNvCnPr>
                          <a:cxnSpLocks/>
                        </wps:cNvCnPr>
                        <wps:spPr>
                          <a:xfrm>
                            <a:off x="3069291" y="1425388"/>
                            <a:ext cx="0" cy="215900"/>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100" name="Straight Arrow Connector 100"/>
                        <wps:cNvCnPr>
                          <a:cxnSpLocks/>
                        </wps:cNvCnPr>
                        <wps:spPr>
                          <a:xfrm flipV="1">
                            <a:off x="3914775" y="1536873"/>
                            <a:ext cx="603217" cy="2153191"/>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103" name="Text Box 103"/>
                        <wps:cNvSpPr txBox="1">
                          <a:spLocks/>
                        </wps:cNvSpPr>
                        <wps:spPr>
                          <a:xfrm>
                            <a:off x="4518197" y="973782"/>
                            <a:ext cx="1619885" cy="739566"/>
                          </a:xfrm>
                          <a:prstGeom prst="roundRect">
                            <a:avLst>
                              <a:gd name="adj" fmla="val 27581"/>
                            </a:avLst>
                          </a:prstGeom>
                          <a:solidFill>
                            <a:schemeClr val="bg1">
                              <a:lumMod val="95000"/>
                            </a:schemeClr>
                          </a:solidFill>
                          <a:ln w="28575">
                            <a:solidFill>
                              <a:schemeClr val="bg1">
                                <a:lumMod val="85000"/>
                              </a:schemeClr>
                            </a:solidFill>
                          </a:ln>
                          <a:effectLst/>
                        </wps:spPr>
                        <wps:txbx>
                          <w:txbxContent>
                            <w:p w14:paraId="51B0A6E9" w14:textId="01106EEA" w:rsidR="0015622B" w:rsidRPr="00920805" w:rsidRDefault="0015622B" w:rsidP="00615558">
                              <w:pPr>
                                <w:rPr>
                                  <w:rFonts w:cs="Helvetica"/>
                                  <w:sz w:val="20"/>
                                  <w:szCs w:val="20"/>
                                  <w:lang w:eastAsia="en-GB"/>
                                </w:rPr>
                              </w:pPr>
                              <w:r>
                                <w:rPr>
                                  <w:rFonts w:cs="Helvetica"/>
                                  <w:sz w:val="20"/>
                                  <w:szCs w:val="20"/>
                                  <w:lang w:eastAsia="en-GB"/>
                                </w:rPr>
                                <w:t>1</w:t>
                              </w:r>
                              <w:r w:rsidRPr="001019BE">
                                <w:rPr>
                                  <w:rFonts w:cs="Helvetica"/>
                                  <w:sz w:val="20"/>
                                  <w:szCs w:val="20"/>
                                  <w:lang w:eastAsia="en-GB"/>
                                </w:rPr>
                                <w:t xml:space="preserve">. </w:t>
                              </w:r>
                              <w:r w:rsidR="00531851">
                                <w:rPr>
                                  <w:rFonts w:cs="Helvetica"/>
                                  <w:sz w:val="20"/>
                                  <w:szCs w:val="20"/>
                                  <w:lang w:eastAsia="en-GB"/>
                                </w:rPr>
                                <w:t>Student</w:t>
                              </w:r>
                              <w:r w:rsidRPr="001019BE">
                                <w:rPr>
                                  <w:rFonts w:cs="Helvetica"/>
                                  <w:sz w:val="20"/>
                                  <w:szCs w:val="20"/>
                                  <w:lang w:eastAsia="en-GB"/>
                                </w:rPr>
                                <w:t xml:space="preserve"> can return to class under observation.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Text Box 83"/>
                        <wps:cNvSpPr txBox="1">
                          <a:spLocks/>
                        </wps:cNvSpPr>
                        <wps:spPr>
                          <a:xfrm>
                            <a:off x="2164969" y="3796744"/>
                            <a:ext cx="1799590" cy="914392"/>
                          </a:xfrm>
                          <a:prstGeom prst="roundRect">
                            <a:avLst/>
                          </a:prstGeom>
                          <a:solidFill>
                            <a:schemeClr val="bg1">
                              <a:lumMod val="95000"/>
                            </a:schemeClr>
                          </a:solidFill>
                          <a:ln w="28575">
                            <a:solidFill>
                              <a:schemeClr val="bg1">
                                <a:lumMod val="85000"/>
                              </a:schemeClr>
                            </a:solidFill>
                          </a:ln>
                          <a:effectLst/>
                        </wps:spPr>
                        <wps:txbx>
                          <w:txbxContent>
                            <w:p w14:paraId="47DA39A1" w14:textId="630CCE2C" w:rsidR="0015622B" w:rsidRPr="00FA1ADF" w:rsidRDefault="001F0B65" w:rsidP="00615558">
                              <w:pPr>
                                <w:rPr>
                                  <w:sz w:val="20"/>
                                  <w:szCs w:val="20"/>
                                </w:rPr>
                              </w:pPr>
                              <w:r>
                                <w:rPr>
                                  <w:sz w:val="20"/>
                                  <w:szCs w:val="20"/>
                                </w:rPr>
                                <w:t>Parent/carer</w:t>
                              </w:r>
                              <w:r w:rsidR="003B39FD">
                                <w:rPr>
                                  <w:sz w:val="20"/>
                                  <w:szCs w:val="20"/>
                                </w:rPr>
                                <w:t xml:space="preserve"> contacted and details provided</w:t>
                              </w:r>
                              <w:r w:rsidR="003B39FD" w:rsidRPr="00FA1ADF">
                                <w:rPr>
                                  <w:sz w:val="20"/>
                                  <w:szCs w:val="20"/>
                                </w:rPr>
                                <w:t xml:space="preserve"> </w:t>
                              </w:r>
                              <w:r w:rsidR="0015622B" w:rsidRPr="00FA1ADF">
                                <w:rPr>
                                  <w:sz w:val="20"/>
                                  <w:szCs w:val="20"/>
                                </w:rPr>
                                <w:t>as soon as possible then either</w:t>
                              </w:r>
                              <w:r w:rsidR="0015622B">
                                <w:rPr>
                                  <w:sz w:val="20"/>
                                  <w:szCs w:val="20"/>
                                </w:rPr>
                                <w:t xml:space="preserve"> 1,2,3 or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Text Box 99"/>
                        <wps:cNvSpPr txBox="1">
                          <a:spLocks/>
                        </wps:cNvSpPr>
                        <wps:spPr>
                          <a:xfrm>
                            <a:off x="4531381" y="1834367"/>
                            <a:ext cx="1619885" cy="1185057"/>
                          </a:xfrm>
                          <a:prstGeom prst="roundRect">
                            <a:avLst/>
                          </a:prstGeom>
                          <a:solidFill>
                            <a:schemeClr val="bg1">
                              <a:lumMod val="95000"/>
                            </a:schemeClr>
                          </a:solidFill>
                          <a:ln w="28575">
                            <a:solidFill>
                              <a:schemeClr val="bg1">
                                <a:lumMod val="85000"/>
                              </a:schemeClr>
                            </a:solidFill>
                          </a:ln>
                          <a:effectLst/>
                        </wps:spPr>
                        <wps:txbx>
                          <w:txbxContent>
                            <w:p w14:paraId="01001C14" w14:textId="7D4E639E" w:rsidR="0015622B" w:rsidRPr="001019BE" w:rsidRDefault="0015622B" w:rsidP="00615558">
                              <w:pPr>
                                <w:spacing w:after="200" w:line="276" w:lineRule="auto"/>
                                <w:rPr>
                                  <w:sz w:val="20"/>
                                </w:rPr>
                              </w:pPr>
                              <w:r>
                                <w:rPr>
                                  <w:rFonts w:cs="Helvetica"/>
                                  <w:sz w:val="20"/>
                                  <w:szCs w:val="20"/>
                                  <w:lang w:eastAsia="en-GB"/>
                                </w:rPr>
                                <w:t>2</w:t>
                              </w:r>
                              <w:r w:rsidRPr="001019BE">
                                <w:rPr>
                                  <w:rFonts w:cs="Helvetica"/>
                                  <w:sz w:val="20"/>
                                  <w:szCs w:val="20"/>
                                  <w:lang w:eastAsia="en-GB"/>
                                </w:rPr>
                                <w:t xml:space="preserve">. </w:t>
                              </w:r>
                              <w:r w:rsidR="00531851">
                                <w:rPr>
                                  <w:sz w:val="20"/>
                                </w:rPr>
                                <w:t>Student</w:t>
                              </w:r>
                              <w:r w:rsidRPr="001019BE">
                                <w:rPr>
                                  <w:sz w:val="20"/>
                                </w:rPr>
                                <w:t xml:space="preserve"> to go home with </w:t>
                              </w:r>
                              <w:r w:rsidR="001F0B65">
                                <w:rPr>
                                  <w:sz w:val="20"/>
                                </w:rPr>
                                <w:t>parent/carer</w:t>
                              </w:r>
                              <w:r w:rsidRPr="001019BE">
                                <w:rPr>
                                  <w:sz w:val="20"/>
                                </w:rPr>
                                <w:t xml:space="preserve">. </w:t>
                              </w:r>
                              <w:r>
                                <w:rPr>
                                  <w:sz w:val="20"/>
                                </w:rPr>
                                <w:t xml:space="preserve">Attending </w:t>
                              </w:r>
                              <w:r w:rsidRPr="001019BE">
                                <w:rPr>
                                  <w:sz w:val="20"/>
                                </w:rPr>
                                <w:t xml:space="preserve">First Aider to stay with </w:t>
                              </w:r>
                              <w:r w:rsidR="00531851">
                                <w:rPr>
                                  <w:sz w:val="20"/>
                                </w:rPr>
                                <w:t>student</w:t>
                              </w:r>
                              <w:r w:rsidRPr="001019BE">
                                <w:rPr>
                                  <w:sz w:val="20"/>
                                </w:rPr>
                                <w:t xml:space="preserve"> until </w:t>
                              </w:r>
                              <w:r w:rsidR="001F0B65">
                                <w:rPr>
                                  <w:sz w:val="20"/>
                                </w:rPr>
                                <w:t>parent/carer</w:t>
                              </w:r>
                              <w:r w:rsidRPr="001019BE">
                                <w:rPr>
                                  <w:sz w:val="20"/>
                                </w:rPr>
                                <w:t xml:space="preserve"> arrives.</w:t>
                              </w:r>
                            </w:p>
                            <w:p w14:paraId="7C41E029" w14:textId="77777777" w:rsidR="0015622B" w:rsidRDefault="0015622B" w:rsidP="006155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Text Box 91"/>
                        <wps:cNvSpPr txBox="1">
                          <a:spLocks/>
                        </wps:cNvSpPr>
                        <wps:spPr>
                          <a:xfrm>
                            <a:off x="4518182" y="2963928"/>
                            <a:ext cx="1692118" cy="2027048"/>
                          </a:xfrm>
                          <a:prstGeom prst="roundRect">
                            <a:avLst/>
                          </a:prstGeom>
                          <a:solidFill>
                            <a:schemeClr val="bg1">
                              <a:lumMod val="95000"/>
                            </a:schemeClr>
                          </a:solidFill>
                          <a:ln w="28575">
                            <a:solidFill>
                              <a:schemeClr val="bg1">
                                <a:lumMod val="85000"/>
                              </a:schemeClr>
                            </a:solidFill>
                          </a:ln>
                          <a:effectLst/>
                        </wps:spPr>
                        <wps:txbx>
                          <w:txbxContent>
                            <w:p w14:paraId="787C851D" w14:textId="73C18CC1" w:rsidR="0015622B" w:rsidRPr="00920805" w:rsidRDefault="0015622B" w:rsidP="00615558">
                              <w:pPr>
                                <w:spacing w:after="200" w:line="276" w:lineRule="auto"/>
                                <w:rPr>
                                  <w:color w:val="EC606C" w:themeColor="text1"/>
                                  <w:sz w:val="20"/>
                                </w:rPr>
                              </w:pPr>
                              <w:r>
                                <w:rPr>
                                  <w:rFonts w:cs="Helvetica"/>
                                  <w:sz w:val="20"/>
                                  <w:szCs w:val="20"/>
                                  <w:lang w:eastAsia="en-GB"/>
                                </w:rPr>
                                <w:t>3</w:t>
                              </w:r>
                              <w:r w:rsidRPr="00FA1ADF">
                                <w:rPr>
                                  <w:rFonts w:cs="Helvetica"/>
                                  <w:sz w:val="20"/>
                                  <w:szCs w:val="20"/>
                                  <w:lang w:eastAsia="en-GB"/>
                                </w:rPr>
                                <w:t xml:space="preserve">. </w:t>
                              </w:r>
                              <w:r w:rsidR="0005553A">
                                <w:rPr>
                                  <w:sz w:val="20"/>
                                </w:rPr>
                                <w:t>Student</w:t>
                              </w:r>
                              <w:r w:rsidRPr="00FA1ADF">
                                <w:rPr>
                                  <w:sz w:val="20"/>
                                </w:rPr>
                                <w:t xml:space="preserve"> needs to go to hospital. </w:t>
                              </w:r>
                              <w:r w:rsidR="001F0B65">
                                <w:rPr>
                                  <w:sz w:val="20"/>
                                </w:rPr>
                                <w:t>Parent/carer</w:t>
                              </w:r>
                              <w:r w:rsidRPr="00FA1ADF">
                                <w:rPr>
                                  <w:sz w:val="20"/>
                                </w:rPr>
                                <w:t xml:space="preserve"> to be called but member of leadership AND First Aider to take if </w:t>
                              </w:r>
                              <w:r w:rsidR="001F0B65">
                                <w:rPr>
                                  <w:sz w:val="20"/>
                                </w:rPr>
                                <w:t>parent/carer</w:t>
                              </w:r>
                              <w:r w:rsidRPr="00FA1ADF">
                                <w:rPr>
                                  <w:sz w:val="20"/>
                                </w:rPr>
                                <w:t xml:space="preserve"> cannot be contacted. Office to keep trying </w:t>
                              </w:r>
                              <w:r w:rsidR="002944AE">
                                <w:rPr>
                                  <w:sz w:val="20"/>
                                </w:rPr>
                                <w:t>contacts.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Text Box 80"/>
                        <wps:cNvSpPr txBox="1">
                          <a:spLocks/>
                        </wps:cNvSpPr>
                        <wps:spPr>
                          <a:xfrm>
                            <a:off x="4518197" y="5059968"/>
                            <a:ext cx="1619885" cy="3336149"/>
                          </a:xfrm>
                          <a:prstGeom prst="roundRect">
                            <a:avLst/>
                          </a:prstGeom>
                          <a:solidFill>
                            <a:schemeClr val="bg1">
                              <a:lumMod val="95000"/>
                            </a:schemeClr>
                          </a:solidFill>
                          <a:ln w="28575">
                            <a:solidFill>
                              <a:schemeClr val="bg1">
                                <a:lumMod val="85000"/>
                              </a:schemeClr>
                            </a:solidFill>
                          </a:ln>
                          <a:effectLst/>
                        </wps:spPr>
                        <wps:txbx>
                          <w:txbxContent>
                            <w:p w14:paraId="45B25C25" w14:textId="6341C41E" w:rsidR="00C0487E" w:rsidRPr="00920805" w:rsidRDefault="0015622B" w:rsidP="00C0487E">
                              <w:pPr>
                                <w:spacing w:after="200" w:line="276" w:lineRule="auto"/>
                                <w:rPr>
                                  <w:color w:val="EC606C" w:themeColor="text1"/>
                                  <w:sz w:val="20"/>
                                </w:rPr>
                              </w:pPr>
                              <w:r w:rsidRPr="001019BE">
                                <w:rPr>
                                  <w:rFonts w:cs="Helvetica"/>
                                  <w:sz w:val="20"/>
                                  <w:szCs w:val="20"/>
                                  <w:lang w:eastAsia="en-GB"/>
                                </w:rPr>
                                <w:t xml:space="preserve">4. If an ambulance is needed then First </w:t>
                              </w:r>
                              <w:r w:rsidR="0085325D">
                                <w:rPr>
                                  <w:rFonts w:cs="Helvetica"/>
                                  <w:sz w:val="20"/>
                                  <w:szCs w:val="20"/>
                                  <w:lang w:eastAsia="en-GB"/>
                                </w:rPr>
                                <w:t>A</w:t>
                              </w:r>
                              <w:r w:rsidRPr="001019BE">
                                <w:rPr>
                                  <w:rFonts w:cs="Helvetica"/>
                                  <w:sz w:val="20"/>
                                  <w:szCs w:val="20"/>
                                  <w:lang w:eastAsia="en-GB"/>
                                </w:rPr>
                                <w:t xml:space="preserve">ider should clearly pass this message onto office staff, who will call for the ambulance straight away, and then inform leadership. The ambulance should be called before </w:t>
                              </w:r>
                              <w:r w:rsidR="001F0B65">
                                <w:rPr>
                                  <w:rFonts w:cs="Helvetica"/>
                                  <w:sz w:val="20"/>
                                  <w:szCs w:val="20"/>
                                  <w:lang w:eastAsia="en-GB"/>
                                </w:rPr>
                                <w:t>parent/carer</w:t>
                              </w:r>
                              <w:r w:rsidRPr="001019BE">
                                <w:rPr>
                                  <w:rFonts w:cs="Helvetica"/>
                                  <w:sz w:val="20"/>
                                  <w:szCs w:val="20"/>
                                  <w:lang w:eastAsia="en-GB"/>
                                </w:rPr>
                                <w:t xml:space="preserve">s are contacted. A designated first aider should remain with the </w:t>
                              </w:r>
                              <w:r w:rsidR="00B348D6">
                                <w:rPr>
                                  <w:rFonts w:cs="Helvetica"/>
                                  <w:sz w:val="20"/>
                                  <w:szCs w:val="20"/>
                                  <w:lang w:eastAsia="en-GB"/>
                                </w:rPr>
                                <w:t>student</w:t>
                              </w:r>
                              <w:r w:rsidR="00B348D6" w:rsidRPr="001019BE">
                                <w:rPr>
                                  <w:rFonts w:cs="Helvetica"/>
                                  <w:sz w:val="20"/>
                                  <w:szCs w:val="20"/>
                                  <w:lang w:eastAsia="en-GB"/>
                                </w:rPr>
                                <w:t xml:space="preserve"> </w:t>
                              </w:r>
                              <w:r w:rsidRPr="001019BE">
                                <w:rPr>
                                  <w:rFonts w:cs="Helvetica"/>
                                  <w:sz w:val="20"/>
                                  <w:szCs w:val="20"/>
                                  <w:lang w:eastAsia="en-GB"/>
                                </w:rPr>
                                <w:t>until the ambulance arrives.</w:t>
                              </w:r>
                              <w:r w:rsidR="00C0487E" w:rsidRPr="00C0487E">
                                <w:rPr>
                                  <w:color w:val="auto"/>
                                  <w:sz w:val="20"/>
                                </w:rPr>
                                <w:t xml:space="preserve"> </w:t>
                              </w:r>
                            </w:p>
                            <w:p w14:paraId="026ED6EC" w14:textId="6685DDB7" w:rsidR="0015622B" w:rsidRPr="00920805" w:rsidRDefault="0015622B" w:rsidP="00615558">
                              <w:pPr>
                                <w:contextualSpacing/>
                                <w:rPr>
                                  <w:color w:val="EC606C" w:themeColor="text1"/>
                                  <w:sz w:val="20"/>
                                  <w:szCs w:val="20"/>
                                </w:rPr>
                              </w:pPr>
                              <w:r>
                                <w:rPr>
                                  <w:rFonts w:cs="Helvetica"/>
                                  <w:sz w:val="20"/>
                                  <w:szCs w:val="20"/>
                                  <w:lang w:eastAsia="en-GB"/>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Straight Arrow Connector 93"/>
                        <wps:cNvCnPr>
                          <a:cxnSpLocks/>
                        </wps:cNvCnPr>
                        <wps:spPr>
                          <a:xfrm flipV="1">
                            <a:off x="3974533" y="2734378"/>
                            <a:ext cx="626042" cy="965101"/>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85" name="Straight Arrow Connector 85"/>
                        <wps:cNvCnPr>
                          <a:cxnSpLocks/>
                        </wps:cNvCnPr>
                        <wps:spPr>
                          <a:xfrm flipV="1">
                            <a:off x="4001621" y="4069976"/>
                            <a:ext cx="467995" cy="0"/>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86" name="Straight Arrow Connector 86"/>
                        <wps:cNvCnPr>
                          <a:cxnSpLocks/>
                        </wps:cNvCnPr>
                        <wps:spPr>
                          <a:xfrm>
                            <a:off x="3974726" y="4450976"/>
                            <a:ext cx="575310" cy="540000"/>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90" name="Text Box 90"/>
                        <wps:cNvSpPr txBox="1">
                          <a:spLocks/>
                        </wps:cNvSpPr>
                        <wps:spPr>
                          <a:xfrm>
                            <a:off x="2164962" y="4873349"/>
                            <a:ext cx="1799590" cy="1536975"/>
                          </a:xfrm>
                          <a:prstGeom prst="roundRect">
                            <a:avLst/>
                          </a:prstGeom>
                          <a:solidFill>
                            <a:schemeClr val="bg1">
                              <a:lumMod val="95000"/>
                            </a:schemeClr>
                          </a:solidFill>
                          <a:ln w="28575">
                            <a:solidFill>
                              <a:schemeClr val="bg1">
                                <a:lumMod val="85000"/>
                              </a:schemeClr>
                            </a:solidFill>
                          </a:ln>
                          <a:effectLst/>
                        </wps:spPr>
                        <wps:txbx>
                          <w:txbxContent>
                            <w:p w14:paraId="7137E037" w14:textId="1DB0DF98" w:rsidR="0015622B" w:rsidRPr="00FA1ADF" w:rsidRDefault="0015622B" w:rsidP="00615558">
                              <w:pPr>
                                <w:rPr>
                                  <w:sz w:val="20"/>
                                  <w:szCs w:val="20"/>
                                </w:rPr>
                              </w:pPr>
                              <w:r w:rsidRPr="00FA1ADF">
                                <w:rPr>
                                  <w:sz w:val="20"/>
                                  <w:szCs w:val="20"/>
                                </w:rPr>
                                <w:t xml:space="preserve">Regardless of which option, the </w:t>
                              </w:r>
                              <w:r>
                                <w:rPr>
                                  <w:sz w:val="20"/>
                                  <w:szCs w:val="20"/>
                                </w:rPr>
                                <w:t>Anthem</w:t>
                              </w:r>
                              <w:r w:rsidRPr="00FA1ADF">
                                <w:rPr>
                                  <w:sz w:val="20"/>
                                  <w:szCs w:val="20"/>
                                </w:rPr>
                                <w:t xml:space="preserve"> </w:t>
                              </w:r>
                              <w:r w:rsidR="00FB0188">
                                <w:rPr>
                                  <w:sz w:val="20"/>
                                  <w:szCs w:val="20"/>
                                </w:rPr>
                                <w:t xml:space="preserve">Incident Category </w:t>
                              </w:r>
                              <w:r w:rsidRPr="00FA1ADF">
                                <w:rPr>
                                  <w:sz w:val="20"/>
                                  <w:szCs w:val="20"/>
                                </w:rPr>
                                <w:t xml:space="preserve">Matrix must be consulted as to where form should be filed and who it must be shared with.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Straight Arrow Connector 88"/>
                        <wps:cNvCnPr>
                          <a:cxnSpLocks/>
                        </wps:cNvCnPr>
                        <wps:spPr>
                          <a:xfrm>
                            <a:off x="3069291" y="3512147"/>
                            <a:ext cx="0" cy="266700"/>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89" name="Straight Arrow Connector 89"/>
                        <wps:cNvCnPr>
                          <a:cxnSpLocks/>
                        </wps:cNvCnPr>
                        <wps:spPr>
                          <a:xfrm>
                            <a:off x="3069291" y="4649950"/>
                            <a:ext cx="0" cy="266700"/>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78" name="Text Box 78"/>
                        <wps:cNvSpPr txBox="1">
                          <a:spLocks/>
                        </wps:cNvSpPr>
                        <wps:spPr>
                          <a:xfrm>
                            <a:off x="1882588" y="6352614"/>
                            <a:ext cx="2375535" cy="1871980"/>
                          </a:xfrm>
                          <a:prstGeom prst="roundRect">
                            <a:avLst/>
                          </a:prstGeom>
                          <a:solidFill>
                            <a:schemeClr val="bg1">
                              <a:lumMod val="95000"/>
                            </a:schemeClr>
                          </a:solidFill>
                          <a:ln w="28575">
                            <a:solidFill>
                              <a:schemeClr val="bg1">
                                <a:lumMod val="85000"/>
                              </a:schemeClr>
                            </a:solidFill>
                          </a:ln>
                          <a:effectLst/>
                        </wps:spPr>
                        <wps:txbx>
                          <w:txbxContent>
                            <w:p w14:paraId="5E5B1874" w14:textId="41169CBE" w:rsidR="0015622B" w:rsidRPr="00F65D1B" w:rsidRDefault="0015622B" w:rsidP="00615558">
                              <w:pPr>
                                <w:contextualSpacing/>
                                <w:rPr>
                                  <w:b/>
                                  <w:sz w:val="20"/>
                                  <w:szCs w:val="20"/>
                                </w:rPr>
                              </w:pPr>
                              <w:r w:rsidRPr="00FA1ADF">
                                <w:rPr>
                                  <w:sz w:val="20"/>
                                  <w:szCs w:val="20"/>
                                </w:rPr>
                                <w:t xml:space="preserve">If Matrix determines a Category </w:t>
                              </w:r>
                              <w:r w:rsidR="00DE43F8">
                                <w:rPr>
                                  <w:sz w:val="20"/>
                                  <w:szCs w:val="20"/>
                                </w:rPr>
                                <w:t>1,2, 3 or 4</w:t>
                              </w:r>
                              <w:r w:rsidRPr="00FA1ADF">
                                <w:rPr>
                                  <w:sz w:val="20"/>
                                  <w:szCs w:val="20"/>
                                </w:rPr>
                                <w:t xml:space="preserve"> incident</w:t>
                              </w:r>
                              <w:r w:rsidR="00F31E7C">
                                <w:rPr>
                                  <w:sz w:val="20"/>
                                  <w:szCs w:val="20"/>
                                </w:rPr>
                                <w:t>,</w:t>
                              </w:r>
                              <w:r w:rsidRPr="00FA1ADF">
                                <w:rPr>
                                  <w:sz w:val="20"/>
                                  <w:szCs w:val="20"/>
                                </w:rPr>
                                <w:t xml:space="preserve"> then an Incident Form must be completed.</w:t>
                              </w:r>
                              <w:r w:rsidRPr="00FA1ADF">
                                <w:rPr>
                                  <w:b/>
                                  <w:sz w:val="20"/>
                                  <w:szCs w:val="20"/>
                                </w:rPr>
                                <w:t xml:space="preserve"> This includes any incident in a swimming pool or a road traffic accident while driving on company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 name="Straight Arrow Connector 79"/>
                        <wps:cNvCnPr>
                          <a:cxnSpLocks/>
                        </wps:cNvCnPr>
                        <wps:spPr>
                          <a:xfrm>
                            <a:off x="3069291" y="6172200"/>
                            <a:ext cx="0" cy="144000"/>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76" name="Text Box 76"/>
                        <wps:cNvSpPr txBox="1">
                          <a:spLocks/>
                        </wps:cNvSpPr>
                        <wps:spPr>
                          <a:xfrm>
                            <a:off x="94129" y="6150909"/>
                            <a:ext cx="1596390" cy="1871980"/>
                          </a:xfrm>
                          <a:prstGeom prst="roundRect">
                            <a:avLst/>
                          </a:prstGeom>
                          <a:solidFill>
                            <a:schemeClr val="bg1">
                              <a:lumMod val="95000"/>
                            </a:schemeClr>
                          </a:solidFill>
                          <a:ln w="28575">
                            <a:solidFill>
                              <a:schemeClr val="bg1">
                                <a:lumMod val="85000"/>
                              </a:schemeClr>
                            </a:solidFill>
                          </a:ln>
                          <a:effectLst/>
                        </wps:spPr>
                        <wps:txbx>
                          <w:txbxContent>
                            <w:p w14:paraId="07A19EF0" w14:textId="762FC95C" w:rsidR="0015622B" w:rsidRPr="00FA1ADF" w:rsidRDefault="0015622B" w:rsidP="00615558">
                              <w:pPr>
                                <w:rPr>
                                  <w:sz w:val="20"/>
                                  <w:szCs w:val="20"/>
                                </w:rPr>
                              </w:pPr>
                              <w:r w:rsidRPr="00FA1ADF">
                                <w:rPr>
                                  <w:sz w:val="20"/>
                                  <w:szCs w:val="20"/>
                                </w:rPr>
                                <w:t xml:space="preserve">If any incident that happens while under the care of the school (regardless of what category it falls under) results in absence of 7 days or more this must also be reported to </w:t>
                              </w:r>
                              <w:r>
                                <w:rPr>
                                  <w:sz w:val="20"/>
                                  <w:szCs w:val="20"/>
                                </w:rPr>
                                <w:t>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Straight Connector 81"/>
                        <wps:cNvCnPr>
                          <a:cxnSpLocks/>
                        </wps:cNvCnPr>
                        <wps:spPr>
                          <a:xfrm flipH="1">
                            <a:off x="903194" y="5774391"/>
                            <a:ext cx="1223645" cy="0"/>
                          </a:xfrm>
                          <a:prstGeom prst="line">
                            <a:avLst/>
                          </a:prstGeom>
                          <a:ln>
                            <a:solidFill>
                              <a:schemeClr val="bg1">
                                <a:lumMod val="65000"/>
                              </a:schemeClr>
                            </a:solidFill>
                          </a:ln>
                        </wps:spPr>
                        <wps:style>
                          <a:lnRef idx="3">
                            <a:schemeClr val="accent5"/>
                          </a:lnRef>
                          <a:fillRef idx="0">
                            <a:schemeClr val="accent5"/>
                          </a:fillRef>
                          <a:effectRef idx="2">
                            <a:schemeClr val="accent5"/>
                          </a:effectRef>
                          <a:fontRef idx="minor">
                            <a:schemeClr val="tx1"/>
                          </a:fontRef>
                        </wps:style>
                        <wps:bodyPr/>
                      </wps:wsp>
                      <wps:wsp>
                        <wps:cNvPr id="82" name="Straight Arrow Connector 82"/>
                        <wps:cNvCnPr>
                          <a:cxnSpLocks/>
                        </wps:cNvCnPr>
                        <wps:spPr>
                          <a:xfrm>
                            <a:off x="904315" y="5774391"/>
                            <a:ext cx="0" cy="323850"/>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g:grpSp>
                        <wpg:cNvPr id="4" name="Group 4"/>
                        <wpg:cNvGrpSpPr/>
                        <wpg:grpSpPr>
                          <a:xfrm>
                            <a:off x="890868" y="8065994"/>
                            <a:ext cx="1162610" cy="145863"/>
                            <a:chOff x="0" y="13620"/>
                            <a:chExt cx="1095375" cy="147745"/>
                          </a:xfrm>
                        </wpg:grpSpPr>
                        <wps:wsp>
                          <wps:cNvPr id="77" name="Straight Arrow Connector 77"/>
                          <wps:cNvCnPr>
                            <a:cxnSpLocks/>
                          </wps:cNvCnPr>
                          <wps:spPr>
                            <a:xfrm flipV="1">
                              <a:off x="5603" y="13620"/>
                              <a:ext cx="0" cy="145858"/>
                            </a:xfrm>
                            <a:prstGeom prst="straightConnector1">
                              <a:avLst/>
                            </a:prstGeom>
                            <a:ln>
                              <a:solidFill>
                                <a:schemeClr val="bg1">
                                  <a:lumMod val="65000"/>
                                </a:schemeClr>
                              </a:solidFill>
                              <a:tailEnd type="triangle"/>
                            </a:ln>
                          </wps:spPr>
                          <wps:style>
                            <a:lnRef idx="3">
                              <a:schemeClr val="accent5"/>
                            </a:lnRef>
                            <a:fillRef idx="0">
                              <a:schemeClr val="accent5"/>
                            </a:fillRef>
                            <a:effectRef idx="2">
                              <a:schemeClr val="accent5"/>
                            </a:effectRef>
                            <a:fontRef idx="minor">
                              <a:schemeClr val="tx1"/>
                            </a:fontRef>
                          </wps:style>
                          <wps:bodyPr/>
                        </wps:wsp>
                        <wps:wsp>
                          <wps:cNvPr id="75" name="Straight Connector 75"/>
                          <wps:cNvCnPr>
                            <a:cxnSpLocks/>
                          </wps:cNvCnPr>
                          <wps:spPr>
                            <a:xfrm flipH="1">
                              <a:off x="0" y="161365"/>
                              <a:ext cx="1095375" cy="0"/>
                            </a:xfrm>
                            <a:prstGeom prst="line">
                              <a:avLst/>
                            </a:prstGeom>
                            <a:ln>
                              <a:solidFill>
                                <a:schemeClr val="bg1">
                                  <a:lumMod val="65000"/>
                                </a:schemeClr>
                              </a:solidFill>
                            </a:ln>
                          </wps:spPr>
                          <wps:style>
                            <a:lnRef idx="3">
                              <a:schemeClr val="accent5"/>
                            </a:lnRef>
                            <a:fillRef idx="0">
                              <a:schemeClr val="accent5"/>
                            </a:fillRef>
                            <a:effectRef idx="2">
                              <a:schemeClr val="accent5"/>
                            </a:effectRef>
                            <a:fontRef idx="minor">
                              <a:schemeClr val="tx1"/>
                            </a:fontRef>
                          </wps:style>
                          <wps:bodyPr/>
                        </wps:wsp>
                      </wpg:grpSp>
                      <wps:wsp>
                        <wps:cNvPr id="107" name="Text Box 107"/>
                        <wps:cNvSpPr txBox="1"/>
                        <wps:spPr>
                          <a:xfrm>
                            <a:off x="2482103" y="0"/>
                            <a:ext cx="1159099" cy="339680"/>
                          </a:xfrm>
                          <a:prstGeom prst="rect">
                            <a:avLst/>
                          </a:prstGeom>
                          <a:noFill/>
                          <a:ln w="6350">
                            <a:noFill/>
                          </a:ln>
                        </wps:spPr>
                        <wps:txbx>
                          <w:txbxContent>
                            <w:p w14:paraId="09D1D781" w14:textId="77777777" w:rsidR="0015622B" w:rsidRPr="00A5336C" w:rsidRDefault="0015622B" w:rsidP="00615558">
                              <w:pPr>
                                <w:spacing w:after="0"/>
                                <w:rPr>
                                  <w:rFonts w:asciiTheme="majorHAnsi" w:hAnsiTheme="majorHAnsi" w:cstheme="majorHAnsi"/>
                                  <w:b/>
                                  <w:color w:val="564B51" w:themeColor="accent2"/>
                                  <w:szCs w:val="22"/>
                                </w:rPr>
                              </w:pPr>
                              <w:r w:rsidRPr="00A5336C">
                                <w:rPr>
                                  <w:rFonts w:asciiTheme="majorHAnsi" w:hAnsiTheme="majorHAnsi" w:cstheme="majorHAnsi"/>
                                  <w:b/>
                                  <w:color w:val="564B51" w:themeColor="accent2"/>
                                  <w:szCs w:val="22"/>
                                </w:rPr>
                                <w:t>Major incident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6" name="Text Box 106"/>
                        <wps:cNvSpPr txBox="1"/>
                        <wps:spPr>
                          <a:xfrm>
                            <a:off x="303679" y="0"/>
                            <a:ext cx="1158875" cy="339090"/>
                          </a:xfrm>
                          <a:prstGeom prst="rect">
                            <a:avLst/>
                          </a:prstGeom>
                          <a:noFill/>
                          <a:ln w="6350">
                            <a:noFill/>
                          </a:ln>
                        </wps:spPr>
                        <wps:txbx>
                          <w:txbxContent>
                            <w:p w14:paraId="6B2FB045" w14:textId="77777777" w:rsidR="0015622B" w:rsidRPr="00A5336C" w:rsidRDefault="0015622B" w:rsidP="00615558">
                              <w:pPr>
                                <w:spacing w:after="0"/>
                                <w:rPr>
                                  <w:rFonts w:asciiTheme="majorHAnsi" w:hAnsiTheme="majorHAnsi" w:cstheme="majorHAnsi"/>
                                  <w:b/>
                                  <w:color w:val="564B51" w:themeColor="accent2"/>
                                  <w:szCs w:val="22"/>
                                </w:rPr>
                              </w:pPr>
                              <w:r w:rsidRPr="00A5336C">
                                <w:rPr>
                                  <w:rFonts w:asciiTheme="majorHAnsi" w:hAnsiTheme="majorHAnsi" w:cstheme="majorHAnsi"/>
                                  <w:b/>
                                  <w:color w:val="564B51" w:themeColor="accent2"/>
                                  <w:szCs w:val="22"/>
                                </w:rPr>
                                <w:t>Minor incident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CFA3DD" id="Group 9" o:spid="_x0000_s1026" style="position:absolute;margin-left:1.65pt;margin-top:18.45pt;width:489pt;height:734.25pt;z-index:251658240;mso-width-relative:margin;mso-height-relative:margin" coordsize="62103,83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">
                <v:roundrect id="Text Box 101" o:spid="_x0000_s1027" style="position:absolute;top:3552;width:17995;height:151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" fillcolor="#f2f2f2 [3052]" strokecolor="#d8d8d8 [2732]" strokeweight="2.25pt">
                  <v:path arrowok="t"/>
                  <v:textbox>
                    <w:txbxContent>
                      <w:p w14:paraId="429764B3" w14:textId="77777777" w:rsidR="0015622B" w:rsidRPr="00615558" w:rsidRDefault="0015622B" w:rsidP="00615558">
                        <w:pPr>
                          <w:pStyle w:val="Bulletlist"/>
                          <w:rPr>
                            <w:sz w:val="20"/>
                            <w:szCs w:val="20"/>
                          </w:rPr>
                        </w:pPr>
                        <w:r w:rsidRPr="00615558">
                          <w:rPr>
                            <w:sz w:val="20"/>
                            <w:szCs w:val="20"/>
                          </w:rPr>
                          <w:t>Graze</w:t>
                        </w:r>
                      </w:p>
                      <w:p w14:paraId="44FEF5B4" w14:textId="77777777" w:rsidR="0015622B" w:rsidRPr="00615558" w:rsidRDefault="0015622B" w:rsidP="00615558">
                        <w:pPr>
                          <w:pStyle w:val="Bulletlist"/>
                          <w:rPr>
                            <w:sz w:val="20"/>
                            <w:szCs w:val="20"/>
                          </w:rPr>
                        </w:pPr>
                        <w:r w:rsidRPr="00615558">
                          <w:rPr>
                            <w:sz w:val="20"/>
                            <w:szCs w:val="20"/>
                          </w:rPr>
                          <w:t>Trip</w:t>
                        </w:r>
                      </w:p>
                      <w:p w14:paraId="0424C998" w14:textId="77777777" w:rsidR="0015622B" w:rsidRPr="00615558" w:rsidRDefault="0015622B" w:rsidP="00615558">
                        <w:pPr>
                          <w:pStyle w:val="Bulletlist"/>
                          <w:rPr>
                            <w:sz w:val="20"/>
                            <w:szCs w:val="20"/>
                          </w:rPr>
                        </w:pPr>
                        <w:r w:rsidRPr="00615558">
                          <w:rPr>
                            <w:sz w:val="20"/>
                            <w:szCs w:val="20"/>
                          </w:rPr>
                          <w:t>Bump</w:t>
                        </w:r>
                      </w:p>
                      <w:p w14:paraId="1B6501BA" w14:textId="77777777" w:rsidR="0015622B" w:rsidRPr="00615558" w:rsidRDefault="0015622B" w:rsidP="00615558">
                        <w:pPr>
                          <w:pStyle w:val="Bulletlist"/>
                          <w:rPr>
                            <w:sz w:val="20"/>
                            <w:szCs w:val="20"/>
                          </w:rPr>
                        </w:pPr>
                        <w:r w:rsidRPr="00615558">
                          <w:rPr>
                            <w:sz w:val="20"/>
                            <w:szCs w:val="20"/>
                          </w:rPr>
                          <w:t>Near misses</w:t>
                        </w:r>
                      </w:p>
                      <w:p w14:paraId="154610A6" w14:textId="77777777" w:rsidR="0015622B" w:rsidRDefault="0015622B"/>
                    </w:txbxContent>
                  </v:textbox>
                </v:roundrect>
                <v:roundrect id="Text Box 96" o:spid="_x0000_s1028" style="position:absolute;top:22646;width:17995;height:821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" fillcolor="#f2f2f2 [3052]" strokecolor="#d8d8d8 [2732]" strokeweight="2.25pt">
                  <v:path arrowok="t"/>
                  <v:textbox>
                    <w:txbxContent>
                      <w:p w14:paraId="1BFA9D98" w14:textId="77777777" w:rsidR="0015622B" w:rsidRPr="00FA1ADF" w:rsidRDefault="0015622B" w:rsidP="00615558">
                        <w:pPr>
                          <w:rPr>
                            <w:sz w:val="20"/>
                            <w:szCs w:val="20"/>
                          </w:rPr>
                        </w:pPr>
                        <w:r w:rsidRPr="00FA1ADF">
                          <w:rPr>
                            <w:sz w:val="20"/>
                            <w:szCs w:val="20"/>
                          </w:rPr>
                          <w:t xml:space="preserve">Can be treated by any member of staff (not just </w:t>
                        </w:r>
                        <w:r>
                          <w:rPr>
                            <w:sz w:val="20"/>
                            <w:szCs w:val="20"/>
                          </w:rPr>
                          <w:t>F</w:t>
                        </w:r>
                        <w:r w:rsidRPr="00FA1ADF">
                          <w:rPr>
                            <w:sz w:val="20"/>
                            <w:szCs w:val="20"/>
                          </w:rPr>
                          <w:t xml:space="preserve">irst </w:t>
                        </w:r>
                        <w:r>
                          <w:rPr>
                            <w:sz w:val="20"/>
                            <w:szCs w:val="20"/>
                          </w:rPr>
                          <w:t>A</w:t>
                        </w:r>
                        <w:r w:rsidRPr="00FA1ADF">
                          <w:rPr>
                            <w:sz w:val="20"/>
                            <w:szCs w:val="20"/>
                          </w:rPr>
                          <w:t>ider)</w:t>
                        </w:r>
                      </w:p>
                    </w:txbxContent>
                  </v:textbox>
                </v:roundrect>
                <v:roundrect id="Text Box 92" o:spid="_x0000_s1029" style="position:absolute;top:33000;width:17995;height:148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" fillcolor="#f2f2f2 [3052]" strokecolor="#d8d8d8 [2732]" strokeweight="2.25pt">
                  <v:path arrowok="t"/>
                  <v:textbox>
                    <w:txbxContent>
                      <w:p w14:paraId="5C0BB2E1" w14:textId="23526B53" w:rsidR="0015622B" w:rsidRPr="00FA1ADF" w:rsidRDefault="00F2681C" w:rsidP="00615558">
                        <w:pPr>
                          <w:rPr>
                            <w:sz w:val="20"/>
                            <w:szCs w:val="20"/>
                          </w:rPr>
                        </w:pPr>
                        <w:r w:rsidRPr="00F2681C">
                          <w:rPr>
                            <w:sz w:val="20"/>
                            <w:szCs w:val="20"/>
                          </w:rPr>
                          <w:t>Must be recorded on Bromcom under the student profile as a neutral Behaviour Event, or under a staff member’s profile as a Medical Event.</w:t>
                        </w:r>
                      </w:p>
                    </w:txbxContent>
                  </v:textbox>
                </v:roundrect>
                <v:shapetype id="_x0000_t32" coordsize="21600,21600" o:spt="32" o:oned="t" path="m,l21600,21600e" filled="f">
                  <v:path arrowok="t" fillok="f" o:connecttype="none"/>
                  <o:lock v:ext="edit" shapetype="t"/>
                </v:shapetype>
                <v:shape id="Straight Arrow Connector 97" o:spid="_x0000_s1030" type="#_x0000_t32" style="position:absolute;left:9043;top:19094;width:0;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" strokecolor="#a5a5a5 [2092]" strokeweight="1.5pt">
                  <v:stroke endarrow="block" joinstyle="miter"/>
                  <o:lock v:ext="edit" shapetype="f"/>
                </v:shape>
                <v:shape id="Straight Arrow Connector 94" o:spid="_x0000_s1031" type="#_x0000_t32" style="position:absolute;left:9043;top:29583;width:0;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" strokecolor="#a5a5a5 [2092]" strokeweight="1.5pt">
                  <v:stroke endarrow="block" joinstyle="miter"/>
                  <o:lock v:ext="edit" shapetype="f"/>
                </v:shape>
                <v:roundrect id="Text Box 102" o:spid="_x0000_s1032" style="position:absolute;left:21649;top:3552;width:17996;height:1181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" fillcolor="#f2f2f2 [3052]" strokecolor="#d8d8d8 [2732]" strokeweight="2.25pt">
                  <v:path arrowok="t"/>
                  <v:textbox>
                    <w:txbxContent>
                      <w:p w14:paraId="52452B35" w14:textId="2BEC1BF5" w:rsidR="0015622B" w:rsidRPr="00615558" w:rsidRDefault="0015622B" w:rsidP="00615558">
                        <w:pPr>
                          <w:contextualSpacing/>
                          <w:rPr>
                            <w:color w:val="EC606C" w:themeColor="text1"/>
                            <w:sz w:val="20"/>
                            <w:szCs w:val="20"/>
                          </w:rPr>
                        </w:pPr>
                        <w:r w:rsidRPr="00FA1ADF">
                          <w:rPr>
                            <w:rFonts w:cs="Helvetica"/>
                            <w:sz w:val="20"/>
                            <w:szCs w:val="20"/>
                            <w:lang w:eastAsia="en-GB"/>
                          </w:rPr>
                          <w:t>R</w:t>
                        </w:r>
                        <w:r w:rsidRPr="00FA1ADF">
                          <w:rPr>
                            <w:sz w:val="20"/>
                            <w:szCs w:val="20"/>
                          </w:rPr>
                          <w:t xml:space="preserve">equires medical attention </w:t>
                        </w:r>
                        <w:r w:rsidRPr="00FA1ADF">
                          <w:rPr>
                            <w:i/>
                            <w:sz w:val="20"/>
                            <w:szCs w:val="20"/>
                          </w:rPr>
                          <w:t>specifically</w:t>
                        </w:r>
                        <w:r w:rsidRPr="00FA1ADF">
                          <w:rPr>
                            <w:sz w:val="20"/>
                            <w:szCs w:val="20"/>
                          </w:rPr>
                          <w:t xml:space="preserve"> from a </w:t>
                        </w:r>
                        <w:r>
                          <w:rPr>
                            <w:sz w:val="20"/>
                            <w:szCs w:val="20"/>
                          </w:rPr>
                          <w:t>F</w:t>
                        </w:r>
                        <w:r w:rsidRPr="00FA1ADF">
                          <w:rPr>
                            <w:sz w:val="20"/>
                            <w:szCs w:val="20"/>
                          </w:rPr>
                          <w:t xml:space="preserve">irst </w:t>
                        </w:r>
                        <w:r>
                          <w:rPr>
                            <w:sz w:val="20"/>
                            <w:szCs w:val="20"/>
                          </w:rPr>
                          <w:t>A</w:t>
                        </w:r>
                        <w:r w:rsidRPr="00FA1ADF">
                          <w:rPr>
                            <w:sz w:val="20"/>
                            <w:szCs w:val="20"/>
                          </w:rPr>
                          <w:t xml:space="preserve">ider or the use of contents from a </w:t>
                        </w:r>
                        <w:r>
                          <w:rPr>
                            <w:sz w:val="20"/>
                            <w:szCs w:val="20"/>
                          </w:rPr>
                          <w:t>F</w:t>
                        </w:r>
                        <w:r w:rsidRPr="00FA1ADF">
                          <w:rPr>
                            <w:sz w:val="20"/>
                            <w:szCs w:val="20"/>
                          </w:rPr>
                          <w:t xml:space="preserve">irst </w:t>
                        </w:r>
                        <w:r>
                          <w:rPr>
                            <w:sz w:val="20"/>
                            <w:szCs w:val="20"/>
                          </w:rPr>
                          <w:t>A</w:t>
                        </w:r>
                        <w:r w:rsidRPr="00FA1ADF">
                          <w:rPr>
                            <w:sz w:val="20"/>
                            <w:szCs w:val="20"/>
                          </w:rPr>
                          <w:t>id box.</w:t>
                        </w:r>
                        <w:r>
                          <w:rPr>
                            <w:sz w:val="20"/>
                            <w:szCs w:val="20"/>
                          </w:rPr>
                          <w:t xml:space="preserve"> </w:t>
                        </w:r>
                      </w:p>
                    </w:txbxContent>
                  </v:textbox>
                </v:roundrect>
                <v:roundrect id="Text Box 95" o:spid="_x0000_s1033" style="position:absolute;left:21649;top:16412;width:17996;height:191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" fillcolor="#f2f2f2 [3052]" strokecolor="#d8d8d8 [2732]" strokeweight="2.25pt">
                  <v:path arrowok="t"/>
                  <v:textbox>
                    <w:txbxContent>
                      <w:p w14:paraId="3601663D" w14:textId="1A3AF66F" w:rsidR="007C6310" w:rsidRPr="0093558B" w:rsidRDefault="007C6310" w:rsidP="00615558">
                        <w:pPr>
                          <w:rPr>
                            <w:sz w:val="18"/>
                            <w:szCs w:val="18"/>
                          </w:rPr>
                        </w:pPr>
                        <w:r w:rsidRPr="0093558B">
                          <w:rPr>
                            <w:sz w:val="18"/>
                            <w:szCs w:val="18"/>
                          </w:rPr>
                          <w:t>Must be recorded on Bromcom under the student profile as a neutral Behaviour Event, or under a staff member’s profile as a Medical Event. In addition, all safeguarding concerns must also be logged on CPOMS.</w:t>
                        </w:r>
                      </w:p>
                    </w:txbxContent>
                  </v:textbox>
                </v:roundrect>
                <v:shape id="Straight Arrow Connector 98" o:spid="_x0000_s1034" type="#_x0000_t32" style="position:absolute;left:30692;top:14253;width:0;height:2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" strokecolor="#a5a5a5 [2092]" strokeweight="1.5pt">
                  <v:stroke endarrow="block" joinstyle="miter"/>
                  <o:lock v:ext="edit" shapetype="f"/>
                </v:shape>
                <v:shape id="Straight Arrow Connector 100" o:spid="_x0000_s1035" type="#_x0000_t32" style="position:absolute;left:39147;top:15368;width:6032;height:215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" strokecolor="#a5a5a5 [2092]" strokeweight="1.5pt">
                  <v:stroke endarrow="block" joinstyle="miter"/>
                  <o:lock v:ext="edit" shapetype="f"/>
                </v:shape>
                <v:roundrect id="Text Box 103" o:spid="_x0000_s1036" style="position:absolute;left:45181;top:9737;width:16199;height:7396;visibility:visible;mso-wrap-style:square;v-text-anchor:middle" arcsize="180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" fillcolor="#f2f2f2 [3052]" strokecolor="#d8d8d8 [2732]" strokeweight="2.25pt">
                  <v:path arrowok="t"/>
                  <v:textbox>
                    <w:txbxContent>
                      <w:p w14:paraId="51B0A6E9" w14:textId="01106EEA" w:rsidR="0015622B" w:rsidRPr="00920805" w:rsidRDefault="0015622B" w:rsidP="00615558">
                        <w:pPr>
                          <w:rPr>
                            <w:rFonts w:cs="Helvetica"/>
                            <w:sz w:val="20"/>
                            <w:szCs w:val="20"/>
                            <w:lang w:eastAsia="en-GB"/>
                          </w:rPr>
                        </w:pPr>
                        <w:r>
                          <w:rPr>
                            <w:rFonts w:cs="Helvetica"/>
                            <w:sz w:val="20"/>
                            <w:szCs w:val="20"/>
                            <w:lang w:eastAsia="en-GB"/>
                          </w:rPr>
                          <w:t>1</w:t>
                        </w:r>
                        <w:r w:rsidRPr="001019BE">
                          <w:rPr>
                            <w:rFonts w:cs="Helvetica"/>
                            <w:sz w:val="20"/>
                            <w:szCs w:val="20"/>
                            <w:lang w:eastAsia="en-GB"/>
                          </w:rPr>
                          <w:t xml:space="preserve">. </w:t>
                        </w:r>
                        <w:r w:rsidR="00531851">
                          <w:rPr>
                            <w:rFonts w:cs="Helvetica"/>
                            <w:sz w:val="20"/>
                            <w:szCs w:val="20"/>
                            <w:lang w:eastAsia="en-GB"/>
                          </w:rPr>
                          <w:t>Student</w:t>
                        </w:r>
                        <w:r w:rsidRPr="001019BE">
                          <w:rPr>
                            <w:rFonts w:cs="Helvetica"/>
                            <w:sz w:val="20"/>
                            <w:szCs w:val="20"/>
                            <w:lang w:eastAsia="en-GB"/>
                          </w:rPr>
                          <w:t xml:space="preserve"> can return to class under observation.</w:t>
                        </w:r>
                      </w:p>
                    </w:txbxContent>
                  </v:textbox>
                </v:roundrect>
                <v:roundrect id="Text Box 83" o:spid="_x0000_s1037" style="position:absolute;left:21649;top:37967;width:17996;height:914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" fillcolor="#f2f2f2 [3052]" strokecolor="#d8d8d8 [2732]" strokeweight="2.25pt">
                  <v:path arrowok="t"/>
                  <v:textbox>
                    <w:txbxContent>
                      <w:p w14:paraId="47DA39A1" w14:textId="630CCE2C" w:rsidR="0015622B" w:rsidRPr="00FA1ADF" w:rsidRDefault="001F0B65" w:rsidP="00615558">
                        <w:pPr>
                          <w:rPr>
                            <w:sz w:val="20"/>
                            <w:szCs w:val="20"/>
                          </w:rPr>
                        </w:pPr>
                        <w:r>
                          <w:rPr>
                            <w:sz w:val="20"/>
                            <w:szCs w:val="20"/>
                          </w:rPr>
                          <w:t>Parent/carer</w:t>
                        </w:r>
                        <w:r w:rsidR="003B39FD">
                          <w:rPr>
                            <w:sz w:val="20"/>
                            <w:szCs w:val="20"/>
                          </w:rPr>
                          <w:t xml:space="preserve"> contacted and details provided</w:t>
                        </w:r>
                        <w:r w:rsidR="003B39FD" w:rsidRPr="00FA1ADF">
                          <w:rPr>
                            <w:sz w:val="20"/>
                            <w:szCs w:val="20"/>
                          </w:rPr>
                          <w:t xml:space="preserve"> </w:t>
                        </w:r>
                        <w:r w:rsidR="0015622B" w:rsidRPr="00FA1ADF">
                          <w:rPr>
                            <w:sz w:val="20"/>
                            <w:szCs w:val="20"/>
                          </w:rPr>
                          <w:t>as soon as possible then either</w:t>
                        </w:r>
                        <w:r w:rsidR="0015622B">
                          <w:rPr>
                            <w:sz w:val="20"/>
                            <w:szCs w:val="20"/>
                          </w:rPr>
                          <w:t xml:space="preserve"> 1,2,3 or 4:</w:t>
                        </w:r>
                      </w:p>
                    </w:txbxContent>
                  </v:textbox>
                </v:roundrect>
                <v:roundrect id="Text Box 99" o:spid="_x0000_s1038" style="position:absolute;left:45313;top:18343;width:16199;height:11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" fillcolor="#f2f2f2 [3052]" strokecolor="#d8d8d8 [2732]" strokeweight="2.25pt">
                  <v:path arrowok="t"/>
                  <v:textbox>
                    <w:txbxContent>
                      <w:p w14:paraId="01001C14" w14:textId="7D4E639E" w:rsidR="0015622B" w:rsidRPr="001019BE" w:rsidRDefault="0015622B" w:rsidP="00615558">
                        <w:pPr>
                          <w:spacing w:after="200" w:line="276" w:lineRule="auto"/>
                          <w:rPr>
                            <w:sz w:val="20"/>
                          </w:rPr>
                        </w:pPr>
                        <w:r>
                          <w:rPr>
                            <w:rFonts w:cs="Helvetica"/>
                            <w:sz w:val="20"/>
                            <w:szCs w:val="20"/>
                            <w:lang w:eastAsia="en-GB"/>
                          </w:rPr>
                          <w:t>2</w:t>
                        </w:r>
                        <w:r w:rsidRPr="001019BE">
                          <w:rPr>
                            <w:rFonts w:cs="Helvetica"/>
                            <w:sz w:val="20"/>
                            <w:szCs w:val="20"/>
                            <w:lang w:eastAsia="en-GB"/>
                          </w:rPr>
                          <w:t xml:space="preserve">. </w:t>
                        </w:r>
                        <w:r w:rsidR="00531851">
                          <w:rPr>
                            <w:sz w:val="20"/>
                          </w:rPr>
                          <w:t>Student</w:t>
                        </w:r>
                        <w:r w:rsidRPr="001019BE">
                          <w:rPr>
                            <w:sz w:val="20"/>
                          </w:rPr>
                          <w:t xml:space="preserve"> to go home with </w:t>
                        </w:r>
                        <w:r w:rsidR="001F0B65">
                          <w:rPr>
                            <w:sz w:val="20"/>
                          </w:rPr>
                          <w:t>parent/carer</w:t>
                        </w:r>
                        <w:r w:rsidRPr="001019BE">
                          <w:rPr>
                            <w:sz w:val="20"/>
                          </w:rPr>
                          <w:t xml:space="preserve">. </w:t>
                        </w:r>
                        <w:r>
                          <w:rPr>
                            <w:sz w:val="20"/>
                          </w:rPr>
                          <w:t xml:space="preserve">Attending </w:t>
                        </w:r>
                        <w:r w:rsidRPr="001019BE">
                          <w:rPr>
                            <w:sz w:val="20"/>
                          </w:rPr>
                          <w:t xml:space="preserve">First Aider to stay with </w:t>
                        </w:r>
                        <w:r w:rsidR="00531851">
                          <w:rPr>
                            <w:sz w:val="20"/>
                          </w:rPr>
                          <w:t>student</w:t>
                        </w:r>
                        <w:r w:rsidRPr="001019BE">
                          <w:rPr>
                            <w:sz w:val="20"/>
                          </w:rPr>
                          <w:t xml:space="preserve"> until </w:t>
                        </w:r>
                        <w:r w:rsidR="001F0B65">
                          <w:rPr>
                            <w:sz w:val="20"/>
                          </w:rPr>
                          <w:t>parent/carer</w:t>
                        </w:r>
                        <w:r w:rsidRPr="001019BE">
                          <w:rPr>
                            <w:sz w:val="20"/>
                          </w:rPr>
                          <w:t xml:space="preserve"> arrives.</w:t>
                        </w:r>
                      </w:p>
                      <w:p w14:paraId="7C41E029" w14:textId="77777777" w:rsidR="0015622B" w:rsidRDefault="0015622B" w:rsidP="00615558"/>
                    </w:txbxContent>
                  </v:textbox>
                </v:roundrect>
                <v:roundrect id="Text Box 91" o:spid="_x0000_s1039" style="position:absolute;left:45181;top:29639;width:16922;height:202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" fillcolor="#f2f2f2 [3052]" strokecolor="#d8d8d8 [2732]" strokeweight="2.25pt">
                  <v:path arrowok="t"/>
                  <v:textbox>
                    <w:txbxContent>
                      <w:p w14:paraId="787C851D" w14:textId="73C18CC1" w:rsidR="0015622B" w:rsidRPr="00920805" w:rsidRDefault="0015622B" w:rsidP="00615558">
                        <w:pPr>
                          <w:spacing w:after="200" w:line="276" w:lineRule="auto"/>
                          <w:rPr>
                            <w:color w:val="EC606C" w:themeColor="text1"/>
                            <w:sz w:val="20"/>
                          </w:rPr>
                        </w:pPr>
                        <w:r>
                          <w:rPr>
                            <w:rFonts w:cs="Helvetica"/>
                            <w:sz w:val="20"/>
                            <w:szCs w:val="20"/>
                            <w:lang w:eastAsia="en-GB"/>
                          </w:rPr>
                          <w:t>3</w:t>
                        </w:r>
                        <w:r w:rsidRPr="00FA1ADF">
                          <w:rPr>
                            <w:rFonts w:cs="Helvetica"/>
                            <w:sz w:val="20"/>
                            <w:szCs w:val="20"/>
                            <w:lang w:eastAsia="en-GB"/>
                          </w:rPr>
                          <w:t xml:space="preserve">. </w:t>
                        </w:r>
                        <w:r w:rsidR="0005553A">
                          <w:rPr>
                            <w:sz w:val="20"/>
                          </w:rPr>
                          <w:t>Student</w:t>
                        </w:r>
                        <w:r w:rsidRPr="00FA1ADF">
                          <w:rPr>
                            <w:sz w:val="20"/>
                          </w:rPr>
                          <w:t xml:space="preserve"> needs to go to hospital. </w:t>
                        </w:r>
                        <w:r w:rsidR="001F0B65">
                          <w:rPr>
                            <w:sz w:val="20"/>
                          </w:rPr>
                          <w:t>Parent/carer</w:t>
                        </w:r>
                        <w:r w:rsidRPr="00FA1ADF">
                          <w:rPr>
                            <w:sz w:val="20"/>
                          </w:rPr>
                          <w:t xml:space="preserve"> to be called but member of leadership AND First Aider to take if </w:t>
                        </w:r>
                        <w:r w:rsidR="001F0B65">
                          <w:rPr>
                            <w:sz w:val="20"/>
                          </w:rPr>
                          <w:t>parent/carer</w:t>
                        </w:r>
                        <w:r w:rsidRPr="00FA1ADF">
                          <w:rPr>
                            <w:sz w:val="20"/>
                          </w:rPr>
                          <w:t xml:space="preserve"> cannot be contacted. Office to keep trying </w:t>
                        </w:r>
                        <w:r w:rsidR="002944AE">
                          <w:rPr>
                            <w:sz w:val="20"/>
                          </w:rPr>
                          <w:t>contacts.</w:t>
                        </w:r>
                      </w:p>
                    </w:txbxContent>
                  </v:textbox>
                </v:roundrect>
                <v:roundrect id="Text Box 80" o:spid="_x0000_s1040" style="position:absolute;left:45181;top:50599;width:16199;height:333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" fillcolor="#f2f2f2 [3052]" strokecolor="#d8d8d8 [2732]" strokeweight="2.25pt">
                  <v:path arrowok="t"/>
                  <v:textbox>
                    <w:txbxContent>
                      <w:p w14:paraId="45B25C25" w14:textId="6341C41E" w:rsidR="00C0487E" w:rsidRPr="00920805" w:rsidRDefault="0015622B" w:rsidP="00C0487E">
                        <w:pPr>
                          <w:spacing w:after="200" w:line="276" w:lineRule="auto"/>
                          <w:rPr>
                            <w:color w:val="EC606C" w:themeColor="text1"/>
                            <w:sz w:val="20"/>
                          </w:rPr>
                        </w:pPr>
                        <w:r w:rsidRPr="001019BE">
                          <w:rPr>
                            <w:rFonts w:cs="Helvetica"/>
                            <w:sz w:val="20"/>
                            <w:szCs w:val="20"/>
                            <w:lang w:eastAsia="en-GB"/>
                          </w:rPr>
                          <w:t xml:space="preserve">4. If an ambulance is needed then First </w:t>
                        </w:r>
                        <w:r w:rsidR="0085325D">
                          <w:rPr>
                            <w:rFonts w:cs="Helvetica"/>
                            <w:sz w:val="20"/>
                            <w:szCs w:val="20"/>
                            <w:lang w:eastAsia="en-GB"/>
                          </w:rPr>
                          <w:t>A</w:t>
                        </w:r>
                        <w:r w:rsidRPr="001019BE">
                          <w:rPr>
                            <w:rFonts w:cs="Helvetica"/>
                            <w:sz w:val="20"/>
                            <w:szCs w:val="20"/>
                            <w:lang w:eastAsia="en-GB"/>
                          </w:rPr>
                          <w:t xml:space="preserve">ider should clearly pass this message onto office staff, who will call for the ambulance straight away, and then inform leadership. The ambulance should be called before </w:t>
                        </w:r>
                        <w:r w:rsidR="001F0B65">
                          <w:rPr>
                            <w:rFonts w:cs="Helvetica"/>
                            <w:sz w:val="20"/>
                            <w:szCs w:val="20"/>
                            <w:lang w:eastAsia="en-GB"/>
                          </w:rPr>
                          <w:t>parent/carer</w:t>
                        </w:r>
                        <w:r w:rsidRPr="001019BE">
                          <w:rPr>
                            <w:rFonts w:cs="Helvetica"/>
                            <w:sz w:val="20"/>
                            <w:szCs w:val="20"/>
                            <w:lang w:eastAsia="en-GB"/>
                          </w:rPr>
                          <w:t xml:space="preserve">s are contacted. A designated first aider should remain with the </w:t>
                        </w:r>
                        <w:r w:rsidR="00B348D6">
                          <w:rPr>
                            <w:rFonts w:cs="Helvetica"/>
                            <w:sz w:val="20"/>
                            <w:szCs w:val="20"/>
                            <w:lang w:eastAsia="en-GB"/>
                          </w:rPr>
                          <w:t>student</w:t>
                        </w:r>
                        <w:r w:rsidR="00B348D6" w:rsidRPr="001019BE">
                          <w:rPr>
                            <w:rFonts w:cs="Helvetica"/>
                            <w:sz w:val="20"/>
                            <w:szCs w:val="20"/>
                            <w:lang w:eastAsia="en-GB"/>
                          </w:rPr>
                          <w:t xml:space="preserve"> </w:t>
                        </w:r>
                        <w:r w:rsidRPr="001019BE">
                          <w:rPr>
                            <w:rFonts w:cs="Helvetica"/>
                            <w:sz w:val="20"/>
                            <w:szCs w:val="20"/>
                            <w:lang w:eastAsia="en-GB"/>
                          </w:rPr>
                          <w:t>until the ambulance arrives.</w:t>
                        </w:r>
                        <w:r w:rsidR="00C0487E" w:rsidRPr="00C0487E">
                          <w:rPr>
                            <w:color w:val="auto"/>
                            <w:sz w:val="20"/>
                          </w:rPr>
                          <w:t xml:space="preserve"> </w:t>
                        </w:r>
                      </w:p>
                      <w:p w14:paraId="026ED6EC" w14:textId="6685DDB7" w:rsidR="0015622B" w:rsidRPr="00920805" w:rsidRDefault="0015622B" w:rsidP="00615558">
                        <w:pPr>
                          <w:contextualSpacing/>
                          <w:rPr>
                            <w:color w:val="EC606C" w:themeColor="text1"/>
                            <w:sz w:val="20"/>
                            <w:szCs w:val="20"/>
                          </w:rPr>
                        </w:pPr>
                        <w:r>
                          <w:rPr>
                            <w:rFonts w:cs="Helvetica"/>
                            <w:sz w:val="20"/>
                            <w:szCs w:val="20"/>
                            <w:lang w:eastAsia="en-GB"/>
                          </w:rPr>
                          <w:br/>
                        </w:r>
                      </w:p>
                    </w:txbxContent>
                  </v:textbox>
                </v:roundrect>
                <v:shape id="Straight Arrow Connector 93" o:spid="_x0000_s1041" type="#_x0000_t32" style="position:absolute;left:39745;top:27343;width:6260;height:96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" strokecolor="#a5a5a5 [2092]" strokeweight="1.5pt">
                  <v:stroke endarrow="block" joinstyle="miter"/>
                  <o:lock v:ext="edit" shapetype="f"/>
                </v:shape>
                <v:shape id="Straight Arrow Connector 85" o:spid="_x0000_s1042" type="#_x0000_t32" style="position:absolute;left:40016;top:40699;width:4680;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" strokecolor="#a5a5a5 [2092]" strokeweight="1.5pt">
                  <v:stroke endarrow="block" joinstyle="miter"/>
                  <o:lock v:ext="edit" shapetype="f"/>
                </v:shape>
                <v:shape id="Straight Arrow Connector 86" o:spid="_x0000_s1043" type="#_x0000_t32" style="position:absolute;left:39747;top:44509;width:5753;height:54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" strokecolor="#a5a5a5 [2092]" strokeweight="1.5pt">
                  <v:stroke endarrow="block" joinstyle="miter"/>
                  <o:lock v:ext="edit" shapetype="f"/>
                </v:shape>
                <v:roundrect id="Text Box 90" o:spid="_x0000_s1044" style="position:absolute;left:21649;top:48733;width:17996;height:153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" fillcolor="#f2f2f2 [3052]" strokecolor="#d8d8d8 [2732]" strokeweight="2.25pt">
                  <v:path arrowok="t"/>
                  <v:textbox>
                    <w:txbxContent>
                      <w:p w14:paraId="7137E037" w14:textId="1DB0DF98" w:rsidR="0015622B" w:rsidRPr="00FA1ADF" w:rsidRDefault="0015622B" w:rsidP="00615558">
                        <w:pPr>
                          <w:rPr>
                            <w:sz w:val="20"/>
                            <w:szCs w:val="20"/>
                          </w:rPr>
                        </w:pPr>
                        <w:r w:rsidRPr="00FA1ADF">
                          <w:rPr>
                            <w:sz w:val="20"/>
                            <w:szCs w:val="20"/>
                          </w:rPr>
                          <w:t xml:space="preserve">Regardless of which option, the </w:t>
                        </w:r>
                        <w:r>
                          <w:rPr>
                            <w:sz w:val="20"/>
                            <w:szCs w:val="20"/>
                          </w:rPr>
                          <w:t>Anthem</w:t>
                        </w:r>
                        <w:r w:rsidRPr="00FA1ADF">
                          <w:rPr>
                            <w:sz w:val="20"/>
                            <w:szCs w:val="20"/>
                          </w:rPr>
                          <w:t xml:space="preserve"> </w:t>
                        </w:r>
                        <w:r w:rsidR="00FB0188">
                          <w:rPr>
                            <w:sz w:val="20"/>
                            <w:szCs w:val="20"/>
                          </w:rPr>
                          <w:t xml:space="preserve">Incident Category </w:t>
                        </w:r>
                        <w:r w:rsidRPr="00FA1ADF">
                          <w:rPr>
                            <w:sz w:val="20"/>
                            <w:szCs w:val="20"/>
                          </w:rPr>
                          <w:t xml:space="preserve">Matrix must be consulted as to where form should be filed and who it must be shared with. </w:t>
                        </w:r>
                      </w:p>
                    </w:txbxContent>
                  </v:textbox>
                </v:roundrect>
                <v:shape id="Straight Arrow Connector 88" o:spid="_x0000_s1045" type="#_x0000_t32" style="position:absolute;left:30692;top:35121;width:0;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" strokecolor="#a5a5a5 [2092]" strokeweight="1.5pt">
                  <v:stroke endarrow="block" joinstyle="miter"/>
                  <o:lock v:ext="edit" shapetype="f"/>
                </v:shape>
                <v:shape id="Straight Arrow Connector 89" o:spid="_x0000_s1046" type="#_x0000_t32" style="position:absolute;left:30692;top:46499;width:0;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" strokecolor="#a5a5a5 [2092]" strokeweight="1.5pt">
                  <v:stroke endarrow="block" joinstyle="miter"/>
                  <o:lock v:ext="edit" shapetype="f"/>
                </v:shape>
                <v:roundrect id="Text Box 78" o:spid="_x0000_s1047" style="position:absolute;left:18825;top:63526;width:23756;height:187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" fillcolor="#f2f2f2 [3052]" strokecolor="#d8d8d8 [2732]" strokeweight="2.25pt">
                  <v:path arrowok="t"/>
                  <v:textbox>
                    <w:txbxContent>
                      <w:p w14:paraId="5E5B1874" w14:textId="41169CBE" w:rsidR="0015622B" w:rsidRPr="00F65D1B" w:rsidRDefault="0015622B" w:rsidP="00615558">
                        <w:pPr>
                          <w:contextualSpacing/>
                          <w:rPr>
                            <w:b/>
                            <w:sz w:val="20"/>
                            <w:szCs w:val="20"/>
                          </w:rPr>
                        </w:pPr>
                        <w:r w:rsidRPr="00FA1ADF">
                          <w:rPr>
                            <w:sz w:val="20"/>
                            <w:szCs w:val="20"/>
                          </w:rPr>
                          <w:t xml:space="preserve">If Matrix determines a Category </w:t>
                        </w:r>
                        <w:r w:rsidR="00DE43F8">
                          <w:rPr>
                            <w:sz w:val="20"/>
                            <w:szCs w:val="20"/>
                          </w:rPr>
                          <w:t>1,2, 3 or 4</w:t>
                        </w:r>
                        <w:r w:rsidRPr="00FA1ADF">
                          <w:rPr>
                            <w:sz w:val="20"/>
                            <w:szCs w:val="20"/>
                          </w:rPr>
                          <w:t xml:space="preserve"> incident</w:t>
                        </w:r>
                        <w:r w:rsidR="00F31E7C">
                          <w:rPr>
                            <w:sz w:val="20"/>
                            <w:szCs w:val="20"/>
                          </w:rPr>
                          <w:t>,</w:t>
                        </w:r>
                        <w:r w:rsidRPr="00FA1ADF">
                          <w:rPr>
                            <w:sz w:val="20"/>
                            <w:szCs w:val="20"/>
                          </w:rPr>
                          <w:t xml:space="preserve"> then an Incident Form must be completed.</w:t>
                        </w:r>
                        <w:r w:rsidRPr="00FA1ADF">
                          <w:rPr>
                            <w:b/>
                            <w:sz w:val="20"/>
                            <w:szCs w:val="20"/>
                          </w:rPr>
                          <w:t xml:space="preserve"> This includes any incident in a swimming pool or a road traffic accident while driving on company business.</w:t>
                        </w:r>
                      </w:p>
                    </w:txbxContent>
                  </v:textbox>
                </v:roundrect>
                <v:shape id="Straight Arrow Connector 79" o:spid="_x0000_s1048" type="#_x0000_t32" style="position:absolute;left:30692;top:61722;width:0;height:14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" strokecolor="#a5a5a5 [2092]" strokeweight="1.5pt">
                  <v:stroke endarrow="block" joinstyle="miter"/>
                  <o:lock v:ext="edit" shapetype="f"/>
                </v:shape>
                <v:roundrect id="Text Box 76" o:spid="_x0000_s1049" style="position:absolute;left:941;top:61509;width:15964;height:187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" fillcolor="#f2f2f2 [3052]" strokecolor="#d8d8d8 [2732]" strokeweight="2.25pt">
                  <v:path arrowok="t"/>
                  <v:textbox>
                    <w:txbxContent>
                      <w:p w14:paraId="07A19EF0" w14:textId="762FC95C" w:rsidR="0015622B" w:rsidRPr="00FA1ADF" w:rsidRDefault="0015622B" w:rsidP="00615558">
                        <w:pPr>
                          <w:rPr>
                            <w:sz w:val="20"/>
                            <w:szCs w:val="20"/>
                          </w:rPr>
                        </w:pPr>
                        <w:r w:rsidRPr="00FA1ADF">
                          <w:rPr>
                            <w:sz w:val="20"/>
                            <w:szCs w:val="20"/>
                          </w:rPr>
                          <w:t xml:space="preserve">If any incident that happens while under the care of the school (regardless of what category it falls under) results in absence of 7 days or more this must also be reported to </w:t>
                        </w:r>
                        <w:r>
                          <w:rPr>
                            <w:sz w:val="20"/>
                            <w:szCs w:val="20"/>
                          </w:rPr>
                          <w:t>Trust</w:t>
                        </w:r>
                      </w:p>
                    </w:txbxContent>
                  </v:textbox>
                </v:roundrect>
                <v:line id="Straight Connector 81" o:spid="_x0000_s1050" style="position:absolute;flip:x;visibility:visible;mso-wrap-style:square" from="9031,57743" to="21268,57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" strokecolor="#a5a5a5 [2092]" strokeweight="1.5pt">
                  <v:stroke joinstyle="miter"/>
                  <o:lock v:ext="edit" shapetype="f"/>
                </v:line>
                <v:shape id="Straight Arrow Connector 82" o:spid="_x0000_s1051" type="#_x0000_t32" style="position:absolute;left:9043;top:57743;width:0;height:3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" strokecolor="#a5a5a5 [2092]" strokeweight="1.5pt">
                  <v:stroke endarrow="block" joinstyle="miter"/>
                  <o:lock v:ext="edit" shapetype="f"/>
                </v:shape>
                <v:group id="Group 4" o:spid="_x0000_s1052" style="position:absolute;left:8908;top:80659;width:11626;height:1459" coordorigin=",136" coordsize="10953,1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Straight Arrow Connector 77" o:spid="_x0000_s1053" type="#_x0000_t32" style="position:absolute;left:56;top:136;width:0;height:14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" strokecolor="#a5a5a5 [2092]" strokeweight="1.5pt">
                    <v:stroke endarrow="block" joinstyle="miter"/>
                    <o:lock v:ext="edit" shapetype="f"/>
                  </v:shape>
                  <v:line id="Straight Connector 75" o:spid="_x0000_s1054" style="position:absolute;flip:x;visibility:visible;mso-wrap-style:square" from="0,1613" to="10953,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" strokecolor="#a5a5a5 [2092]" strokeweight="1.5pt">
                    <v:stroke joinstyle="miter"/>
                    <o:lock v:ext="edit" shapetype="f"/>
                  </v:line>
                </v:group>
                <v:shapetype id="_x0000_t202" coordsize="21600,21600" o:spt="202" path="m,l,21600r21600,l21600,xe">
                  <v:stroke joinstyle="miter"/>
                  <v:path gradientshapeok="t" o:connecttype="rect"/>
                </v:shapetype>
                <v:shape id="Text Box 107" o:spid="_x0000_s1055" type="#_x0000_t202" style="position:absolute;left:24821;width:11591;height:3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" filled="f" stroked="f" strokeweight=".5pt">
                  <v:textbox>
                    <w:txbxContent>
                      <w:p w14:paraId="09D1D781" w14:textId="77777777" w:rsidR="0015622B" w:rsidRPr="00A5336C" w:rsidRDefault="0015622B" w:rsidP="00615558">
                        <w:pPr>
                          <w:spacing w:after="0"/>
                          <w:rPr>
                            <w:rFonts w:asciiTheme="majorHAnsi" w:hAnsiTheme="majorHAnsi" w:cstheme="majorHAnsi"/>
                            <w:b/>
                            <w:color w:val="564B51" w:themeColor="accent2"/>
                            <w:szCs w:val="22"/>
                          </w:rPr>
                        </w:pPr>
                        <w:r w:rsidRPr="00A5336C">
                          <w:rPr>
                            <w:rFonts w:asciiTheme="majorHAnsi" w:hAnsiTheme="majorHAnsi" w:cstheme="majorHAnsi"/>
                            <w:b/>
                            <w:color w:val="564B51" w:themeColor="accent2"/>
                            <w:szCs w:val="22"/>
                          </w:rPr>
                          <w:t>Major incident</w:t>
                        </w:r>
                      </w:p>
                    </w:txbxContent>
                  </v:textbox>
                </v:shape>
                <v:shape id="Text Box 106" o:spid="_x0000_s1056" type="#_x0000_t202" style="position:absolute;left:3036;width:1158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" filled="f" stroked="f" strokeweight=".5pt">
                  <v:textbox>
                    <w:txbxContent>
                      <w:p w14:paraId="6B2FB045" w14:textId="77777777" w:rsidR="0015622B" w:rsidRPr="00A5336C" w:rsidRDefault="0015622B" w:rsidP="00615558">
                        <w:pPr>
                          <w:spacing w:after="0"/>
                          <w:rPr>
                            <w:rFonts w:asciiTheme="majorHAnsi" w:hAnsiTheme="majorHAnsi" w:cstheme="majorHAnsi"/>
                            <w:b/>
                            <w:color w:val="564B51" w:themeColor="accent2"/>
                            <w:szCs w:val="22"/>
                          </w:rPr>
                        </w:pPr>
                        <w:r w:rsidRPr="00A5336C">
                          <w:rPr>
                            <w:rFonts w:asciiTheme="majorHAnsi" w:hAnsiTheme="majorHAnsi" w:cstheme="majorHAnsi"/>
                            <w:b/>
                            <w:color w:val="564B51" w:themeColor="accent2"/>
                            <w:szCs w:val="22"/>
                          </w:rPr>
                          <w:t>Minor incident</w:t>
                        </w:r>
                      </w:p>
                    </w:txbxContent>
                  </v:textbox>
                </v:shape>
              </v:group>
            </w:pict>
          </mc:Fallback>
        </mc:AlternateContent>
      </w:r>
      <w:r w:rsidR="004C75FF">
        <w:t xml:space="preserve">Appendix </w:t>
      </w:r>
      <w:r w:rsidR="001637C4">
        <w:t>6</w:t>
      </w:r>
      <w:r w:rsidR="004C75FF">
        <w:t>: Flowchart</w:t>
      </w:r>
    </w:p>
    <w:p w14:paraId="67C60DFA" w14:textId="3ADEB1EA" w:rsidR="00615558" w:rsidRPr="002713E4" w:rsidRDefault="00615558" w:rsidP="00615558">
      <w:pPr>
        <w:shd w:val="clear" w:color="auto" w:fill="FFFFFF"/>
        <w:spacing w:after="165"/>
        <w:rPr>
          <w:rFonts w:cs="Helvetica"/>
          <w:b/>
          <w:szCs w:val="20"/>
          <w:lang w:eastAsia="en-GB"/>
        </w:rPr>
      </w:pPr>
    </w:p>
    <w:p w14:paraId="341328FB" w14:textId="0BB70C4F" w:rsidR="00615558" w:rsidRPr="00452717" w:rsidRDefault="00615558" w:rsidP="00615558">
      <w:pPr>
        <w:shd w:val="clear" w:color="auto" w:fill="FFFFFF"/>
        <w:spacing w:after="165"/>
        <w:rPr>
          <w:rFonts w:cs="Helvetica"/>
          <w:szCs w:val="20"/>
          <w:lang w:eastAsia="en-GB"/>
        </w:rPr>
      </w:pPr>
    </w:p>
    <w:p w14:paraId="5E17F402" w14:textId="6D75AD7F" w:rsidR="00615558" w:rsidRPr="00452717" w:rsidRDefault="00615558" w:rsidP="00615558">
      <w:pPr>
        <w:pStyle w:val="ListParagraph"/>
        <w:numPr>
          <w:ilvl w:val="0"/>
          <w:numId w:val="20"/>
        </w:numPr>
        <w:shd w:val="clear" w:color="auto" w:fill="FFFFFF"/>
        <w:spacing w:after="165" w:line="240" w:lineRule="auto"/>
        <w:ind w:left="360"/>
        <w:rPr>
          <w:rFonts w:cs="Helvetica"/>
          <w:sz w:val="20"/>
          <w:lang w:eastAsia="en-GB"/>
        </w:rPr>
      </w:pPr>
      <w:r w:rsidRPr="00452717">
        <w:rPr>
          <w:rFonts w:cs="Helvetica"/>
          <w:sz w:val="20"/>
          <w:lang w:eastAsia="en-GB"/>
        </w:rPr>
        <w:t>Graze</w:t>
      </w:r>
    </w:p>
    <w:p w14:paraId="57F8CDDC" w14:textId="6EE5B403" w:rsidR="00615558" w:rsidRPr="00452717" w:rsidRDefault="00615558" w:rsidP="00615558">
      <w:pPr>
        <w:pStyle w:val="ListParagraph"/>
        <w:numPr>
          <w:ilvl w:val="0"/>
          <w:numId w:val="20"/>
        </w:numPr>
        <w:shd w:val="clear" w:color="auto" w:fill="FFFFFF"/>
        <w:spacing w:after="165" w:line="240" w:lineRule="auto"/>
        <w:ind w:left="360"/>
        <w:rPr>
          <w:rFonts w:cs="Helvetica"/>
          <w:sz w:val="20"/>
          <w:lang w:eastAsia="en-GB"/>
        </w:rPr>
      </w:pPr>
      <w:r w:rsidRPr="00452717">
        <w:rPr>
          <w:rFonts w:cs="Helvetica"/>
          <w:sz w:val="20"/>
          <w:lang w:eastAsia="en-GB"/>
        </w:rPr>
        <w:t>Trip</w:t>
      </w:r>
    </w:p>
    <w:p w14:paraId="7EFE68A7" w14:textId="34D22CD2" w:rsidR="00615558" w:rsidRPr="00452717" w:rsidRDefault="00615558" w:rsidP="00615558">
      <w:pPr>
        <w:pStyle w:val="ListParagraph"/>
        <w:numPr>
          <w:ilvl w:val="0"/>
          <w:numId w:val="20"/>
        </w:numPr>
        <w:shd w:val="clear" w:color="auto" w:fill="FFFFFF"/>
        <w:spacing w:after="165" w:line="240" w:lineRule="auto"/>
        <w:ind w:left="360"/>
        <w:rPr>
          <w:rFonts w:cs="Helvetica"/>
          <w:sz w:val="20"/>
          <w:lang w:eastAsia="en-GB"/>
        </w:rPr>
      </w:pPr>
      <w:r w:rsidRPr="00452717">
        <w:rPr>
          <w:rFonts w:cs="Helvetica"/>
          <w:sz w:val="20"/>
          <w:lang w:eastAsia="en-GB"/>
        </w:rPr>
        <w:t>Bump</w:t>
      </w:r>
    </w:p>
    <w:p w14:paraId="0101D8EA" w14:textId="77777777" w:rsidR="00615558" w:rsidRPr="00452717" w:rsidRDefault="00615558" w:rsidP="00615558">
      <w:pPr>
        <w:pStyle w:val="ListParagraph"/>
        <w:numPr>
          <w:ilvl w:val="0"/>
          <w:numId w:val="20"/>
        </w:numPr>
        <w:shd w:val="clear" w:color="auto" w:fill="FFFFFF"/>
        <w:spacing w:after="165" w:line="240" w:lineRule="auto"/>
        <w:ind w:left="360"/>
        <w:rPr>
          <w:rFonts w:cs="Helvetica"/>
          <w:sz w:val="20"/>
          <w:lang w:eastAsia="en-GB"/>
        </w:rPr>
      </w:pPr>
      <w:r w:rsidRPr="00452717">
        <w:rPr>
          <w:rFonts w:cs="Helvetica"/>
          <w:sz w:val="20"/>
          <w:lang w:eastAsia="en-GB"/>
        </w:rPr>
        <w:t xml:space="preserve">Verbal abuse to </w:t>
      </w:r>
    </w:p>
    <w:p w14:paraId="3EEB416E" w14:textId="08797F47" w:rsidR="00615558" w:rsidRPr="00452717" w:rsidRDefault="00615558" w:rsidP="00615558">
      <w:pPr>
        <w:pStyle w:val="ListParagraph"/>
        <w:shd w:val="clear" w:color="auto" w:fill="FFFFFF"/>
        <w:spacing w:after="165"/>
        <w:ind w:left="360"/>
        <w:rPr>
          <w:rFonts w:cs="Helvetica"/>
          <w:sz w:val="20"/>
          <w:lang w:eastAsia="en-GB"/>
        </w:rPr>
      </w:pPr>
      <w:r w:rsidRPr="00452717">
        <w:rPr>
          <w:rFonts w:cs="Helvetica"/>
          <w:sz w:val="20"/>
          <w:lang w:eastAsia="en-GB"/>
        </w:rPr>
        <w:t>Staff</w:t>
      </w:r>
    </w:p>
    <w:p w14:paraId="6239EA2F" w14:textId="3B072367" w:rsidR="00615558" w:rsidRPr="00452717" w:rsidRDefault="00615558" w:rsidP="00615558">
      <w:pPr>
        <w:pStyle w:val="ListParagraph"/>
        <w:numPr>
          <w:ilvl w:val="0"/>
          <w:numId w:val="20"/>
        </w:numPr>
        <w:shd w:val="clear" w:color="auto" w:fill="FFFFFF"/>
        <w:spacing w:after="165" w:line="240" w:lineRule="auto"/>
        <w:ind w:left="360"/>
        <w:rPr>
          <w:rFonts w:cs="Helvetica"/>
          <w:sz w:val="20"/>
          <w:lang w:eastAsia="en-GB"/>
        </w:rPr>
      </w:pPr>
      <w:r w:rsidRPr="00452717">
        <w:rPr>
          <w:rFonts w:cs="Helvetica"/>
          <w:sz w:val="20"/>
          <w:lang w:eastAsia="en-GB"/>
        </w:rPr>
        <w:t>Near Misses</w:t>
      </w:r>
    </w:p>
    <w:p w14:paraId="62D9EE7B" w14:textId="1F93611E" w:rsidR="00615558" w:rsidRPr="00452717" w:rsidRDefault="00615558" w:rsidP="00615558">
      <w:pPr>
        <w:shd w:val="clear" w:color="auto" w:fill="FFFFFF"/>
        <w:spacing w:before="100" w:beforeAutospacing="1" w:after="100" w:afterAutospacing="1"/>
        <w:rPr>
          <w:rFonts w:cs="Helvetica"/>
          <w:szCs w:val="20"/>
          <w:lang w:eastAsia="en-GB"/>
        </w:rPr>
      </w:pPr>
    </w:p>
    <w:p w14:paraId="5D9EC39E" w14:textId="77777777" w:rsidR="00615558" w:rsidRPr="00452717" w:rsidRDefault="00615558" w:rsidP="00615558">
      <w:pPr>
        <w:shd w:val="clear" w:color="auto" w:fill="FFFFFF"/>
        <w:spacing w:before="100" w:beforeAutospacing="1" w:after="100" w:afterAutospacing="1"/>
        <w:rPr>
          <w:rFonts w:cs="Helvetica"/>
          <w:szCs w:val="20"/>
          <w:lang w:eastAsia="en-GB"/>
        </w:rPr>
      </w:pPr>
    </w:p>
    <w:p w14:paraId="2EC3638F" w14:textId="4FD9981A" w:rsidR="00615558" w:rsidRPr="00452717" w:rsidRDefault="00615558" w:rsidP="00615558">
      <w:pPr>
        <w:shd w:val="clear" w:color="auto" w:fill="FFFFFF"/>
        <w:spacing w:before="100" w:beforeAutospacing="1" w:after="100" w:afterAutospacing="1"/>
        <w:rPr>
          <w:rFonts w:cs="Helvetica"/>
          <w:szCs w:val="20"/>
          <w:lang w:eastAsia="en-GB"/>
        </w:rPr>
      </w:pPr>
    </w:p>
    <w:p w14:paraId="18CF32A7" w14:textId="10B6C684" w:rsidR="00615558" w:rsidRPr="00452717" w:rsidRDefault="00615558" w:rsidP="00615558">
      <w:pPr>
        <w:shd w:val="clear" w:color="auto" w:fill="FFFFFF"/>
        <w:spacing w:before="100" w:beforeAutospacing="1" w:after="100" w:afterAutospacing="1"/>
        <w:rPr>
          <w:rFonts w:cs="Helvetica"/>
          <w:szCs w:val="20"/>
          <w:lang w:eastAsia="en-GB"/>
        </w:rPr>
      </w:pPr>
    </w:p>
    <w:p w14:paraId="5FD6F201" w14:textId="30702FF2" w:rsidR="00615558" w:rsidRDefault="00615558" w:rsidP="00615558">
      <w:pPr>
        <w:rPr>
          <w:szCs w:val="20"/>
        </w:rPr>
      </w:pPr>
    </w:p>
    <w:p w14:paraId="540EF930" w14:textId="3A30DAC6" w:rsidR="00615558" w:rsidRPr="002713E4" w:rsidRDefault="00615558" w:rsidP="00615558">
      <w:pPr>
        <w:rPr>
          <w:szCs w:val="20"/>
        </w:rPr>
      </w:pPr>
    </w:p>
    <w:p w14:paraId="5D7A84B2" w14:textId="5E12A9D8" w:rsidR="00615558" w:rsidRPr="002713E4" w:rsidRDefault="00615558" w:rsidP="00615558">
      <w:pPr>
        <w:rPr>
          <w:szCs w:val="20"/>
        </w:rPr>
      </w:pPr>
    </w:p>
    <w:p w14:paraId="40418DD6" w14:textId="4153266A" w:rsidR="00615558" w:rsidRDefault="00615558" w:rsidP="00615558">
      <w:pPr>
        <w:rPr>
          <w:szCs w:val="20"/>
        </w:rPr>
      </w:pPr>
    </w:p>
    <w:p w14:paraId="2DEB172C" w14:textId="70B020A6" w:rsidR="00615558" w:rsidRPr="002713E4" w:rsidRDefault="00615558" w:rsidP="00615558">
      <w:pPr>
        <w:rPr>
          <w:szCs w:val="20"/>
        </w:rPr>
      </w:pPr>
    </w:p>
    <w:p w14:paraId="2EE4B0F4" w14:textId="6A61F7AF" w:rsidR="00615558" w:rsidRPr="002713E4" w:rsidRDefault="00615558" w:rsidP="00615558">
      <w:pPr>
        <w:rPr>
          <w:szCs w:val="20"/>
        </w:rPr>
      </w:pPr>
    </w:p>
    <w:p w14:paraId="16653C70" w14:textId="23E61EBF" w:rsidR="00615558" w:rsidRPr="002713E4" w:rsidRDefault="00615558" w:rsidP="00615558">
      <w:pPr>
        <w:rPr>
          <w:szCs w:val="20"/>
        </w:rPr>
      </w:pPr>
    </w:p>
    <w:p w14:paraId="44CC4637" w14:textId="1327569E" w:rsidR="00615558" w:rsidRPr="002713E4" w:rsidRDefault="00615558" w:rsidP="00615558">
      <w:pPr>
        <w:rPr>
          <w:szCs w:val="20"/>
        </w:rPr>
      </w:pPr>
    </w:p>
    <w:p w14:paraId="6BAE884A" w14:textId="2DBA675B" w:rsidR="00615558" w:rsidRDefault="00615558" w:rsidP="00615558">
      <w:pPr>
        <w:rPr>
          <w:szCs w:val="20"/>
        </w:rPr>
      </w:pPr>
    </w:p>
    <w:p w14:paraId="21AF76B2" w14:textId="43777DC4" w:rsidR="00615558" w:rsidRPr="002713E4" w:rsidRDefault="00615558" w:rsidP="00615558">
      <w:pPr>
        <w:rPr>
          <w:szCs w:val="20"/>
        </w:rPr>
      </w:pPr>
    </w:p>
    <w:p w14:paraId="63694F39" w14:textId="48214B66" w:rsidR="00615558" w:rsidRPr="002713E4" w:rsidRDefault="00615558" w:rsidP="00615558">
      <w:pPr>
        <w:rPr>
          <w:szCs w:val="20"/>
        </w:rPr>
      </w:pPr>
    </w:p>
    <w:p w14:paraId="5A111F43" w14:textId="70581144" w:rsidR="00615558" w:rsidRPr="002713E4" w:rsidRDefault="00615558" w:rsidP="00615558">
      <w:pPr>
        <w:rPr>
          <w:szCs w:val="20"/>
        </w:rPr>
      </w:pPr>
    </w:p>
    <w:p w14:paraId="5DE93A36" w14:textId="35D2C9B5" w:rsidR="00615558" w:rsidRDefault="00615558" w:rsidP="00615558">
      <w:pPr>
        <w:rPr>
          <w:szCs w:val="20"/>
        </w:rPr>
      </w:pPr>
    </w:p>
    <w:p w14:paraId="576B0088" w14:textId="01E1EEC8" w:rsidR="00615558" w:rsidRDefault="00615558" w:rsidP="00615558">
      <w:pPr>
        <w:rPr>
          <w:szCs w:val="20"/>
        </w:rPr>
      </w:pPr>
    </w:p>
    <w:p w14:paraId="3F005638" w14:textId="7042242F" w:rsidR="00615558" w:rsidRPr="002713E4" w:rsidRDefault="00615558" w:rsidP="00615558">
      <w:pPr>
        <w:rPr>
          <w:szCs w:val="20"/>
        </w:rPr>
      </w:pPr>
    </w:p>
    <w:p w14:paraId="0AF88301" w14:textId="4C73312C" w:rsidR="00615558" w:rsidRPr="002713E4" w:rsidRDefault="00615558" w:rsidP="00615558">
      <w:pPr>
        <w:rPr>
          <w:szCs w:val="20"/>
        </w:rPr>
      </w:pPr>
    </w:p>
    <w:p w14:paraId="7AC67CF9" w14:textId="120B9565" w:rsidR="00615558" w:rsidRPr="002713E4" w:rsidRDefault="00615558" w:rsidP="00615558">
      <w:pPr>
        <w:rPr>
          <w:szCs w:val="20"/>
        </w:rPr>
      </w:pPr>
    </w:p>
    <w:p w14:paraId="2BB564D4" w14:textId="17410D87" w:rsidR="00615558" w:rsidRPr="002713E4" w:rsidRDefault="00615558" w:rsidP="00615558">
      <w:pPr>
        <w:rPr>
          <w:szCs w:val="20"/>
        </w:rPr>
      </w:pPr>
    </w:p>
    <w:p w14:paraId="68E9E2F8" w14:textId="027DA9BF" w:rsidR="00615558" w:rsidRPr="002713E4" w:rsidRDefault="00615558" w:rsidP="00615558">
      <w:pPr>
        <w:rPr>
          <w:szCs w:val="20"/>
        </w:rPr>
      </w:pPr>
    </w:p>
    <w:p w14:paraId="7E74BBEF" w14:textId="77777777" w:rsidR="008841F9" w:rsidRPr="008841F9" w:rsidRDefault="008841F9" w:rsidP="008841F9">
      <w:pPr>
        <w:pStyle w:val="Heading2"/>
      </w:pPr>
      <w:r w:rsidRPr="008841F9">
        <w:lastRenderedPageBreak/>
        <w:t>Appendix 8: Model Head Injury Letter</w:t>
      </w:r>
    </w:p>
    <w:p w14:paraId="61FDE879" w14:textId="515C4DE4" w:rsidR="00676D7C" w:rsidRPr="00676D7C" w:rsidRDefault="00676D7C" w:rsidP="00676D7C">
      <w:pPr>
        <w:rPr>
          <w:color w:val="009155" w:themeColor="accent5"/>
        </w:rPr>
      </w:pPr>
      <w:r w:rsidRPr="00676D7C">
        <w:rPr>
          <w:color w:val="009155" w:themeColor="accent5"/>
        </w:rPr>
        <w:t xml:space="preserve">Dear </w:t>
      </w:r>
      <w:r w:rsidR="004F7FB3">
        <w:rPr>
          <w:color w:val="009155" w:themeColor="accent5"/>
        </w:rPr>
        <w:t>P</w:t>
      </w:r>
      <w:r w:rsidRPr="00676D7C">
        <w:rPr>
          <w:color w:val="009155" w:themeColor="accent5"/>
        </w:rPr>
        <w:t>arent/</w:t>
      </w:r>
      <w:r w:rsidR="004F7FB3">
        <w:rPr>
          <w:color w:val="009155" w:themeColor="accent5"/>
        </w:rPr>
        <w:t>C</w:t>
      </w:r>
      <w:r w:rsidRPr="00676D7C">
        <w:rPr>
          <w:color w:val="009155" w:themeColor="accent5"/>
        </w:rPr>
        <w:t>arer,</w:t>
      </w:r>
    </w:p>
    <w:p w14:paraId="64CC479E" w14:textId="77777777" w:rsidR="00676D7C" w:rsidRPr="00676D7C" w:rsidRDefault="00676D7C" w:rsidP="00676D7C">
      <w:pPr>
        <w:rPr>
          <w:color w:val="009155" w:themeColor="accent5"/>
        </w:rPr>
      </w:pPr>
    </w:p>
    <w:p w14:paraId="0BE45430" w14:textId="4DFE81CA" w:rsidR="00676D7C" w:rsidRPr="00676D7C" w:rsidRDefault="00676D7C" w:rsidP="00676D7C">
      <w:pPr>
        <w:rPr>
          <w:color w:val="009155" w:themeColor="accent5"/>
        </w:rPr>
      </w:pPr>
      <w:r w:rsidRPr="00676D7C">
        <w:rPr>
          <w:color w:val="009155" w:themeColor="accent5"/>
        </w:rPr>
        <w:t>[Student</w:t>
      </w:r>
      <w:r w:rsidR="00AB2712">
        <w:rPr>
          <w:color w:val="009155" w:themeColor="accent5"/>
        </w:rPr>
        <w:t xml:space="preserve"> </w:t>
      </w:r>
      <w:r w:rsidRPr="00676D7C">
        <w:rPr>
          <w:color w:val="009155" w:themeColor="accent5"/>
        </w:rPr>
        <w:t>Full</w:t>
      </w:r>
      <w:r w:rsidR="00AB2712">
        <w:rPr>
          <w:color w:val="009155" w:themeColor="accent5"/>
        </w:rPr>
        <w:t xml:space="preserve"> </w:t>
      </w:r>
      <w:r w:rsidRPr="00676D7C">
        <w:rPr>
          <w:color w:val="009155" w:themeColor="accent5"/>
        </w:rPr>
        <w:t>Name] experienced a bump to the head today in school. </w:t>
      </w:r>
      <w:r w:rsidR="004F7FB3">
        <w:rPr>
          <w:color w:val="009155" w:themeColor="accent5"/>
        </w:rPr>
        <w:t>The details are as follows</w:t>
      </w:r>
      <w:r w:rsidRPr="00676D7C">
        <w:rPr>
          <w:color w:val="009155" w:themeColor="accent5"/>
        </w:rPr>
        <w:t>:</w:t>
      </w:r>
    </w:p>
    <w:p w14:paraId="517E7C78" w14:textId="77777777" w:rsidR="00676D7C" w:rsidRPr="00676D7C" w:rsidRDefault="00676D7C" w:rsidP="00676D7C">
      <w:pPr>
        <w:rPr>
          <w:color w:val="009155" w:themeColor="accent5"/>
        </w:rPr>
      </w:pPr>
    </w:p>
    <w:p w14:paraId="7C79E8EC" w14:textId="4A58EB8E" w:rsidR="00676D7C" w:rsidRPr="00676D7C" w:rsidRDefault="00676D7C" w:rsidP="00676D7C">
      <w:pPr>
        <w:rPr>
          <w:color w:val="009155" w:themeColor="accent5"/>
        </w:rPr>
      </w:pPr>
      <w:r w:rsidRPr="00676D7C">
        <w:rPr>
          <w:color w:val="009155" w:themeColor="accent5"/>
        </w:rPr>
        <w:t>Description - [Event</w:t>
      </w:r>
      <w:r w:rsidR="00AB2712">
        <w:rPr>
          <w:color w:val="009155" w:themeColor="accent5"/>
        </w:rPr>
        <w:t xml:space="preserve"> </w:t>
      </w:r>
      <w:r w:rsidRPr="00676D7C">
        <w:rPr>
          <w:color w:val="009155" w:themeColor="accent5"/>
        </w:rPr>
        <w:t>Description]</w:t>
      </w:r>
    </w:p>
    <w:p w14:paraId="7D47DD3D" w14:textId="73CE127C" w:rsidR="00676D7C" w:rsidRPr="00676D7C" w:rsidRDefault="00676D7C" w:rsidP="00676D7C">
      <w:pPr>
        <w:rPr>
          <w:color w:val="009155" w:themeColor="accent5"/>
        </w:rPr>
      </w:pPr>
      <w:r w:rsidRPr="00676D7C">
        <w:rPr>
          <w:color w:val="009155" w:themeColor="accent5"/>
        </w:rPr>
        <w:t>Location - [Event</w:t>
      </w:r>
      <w:r w:rsidR="001C524F">
        <w:rPr>
          <w:color w:val="009155" w:themeColor="accent5"/>
        </w:rPr>
        <w:t xml:space="preserve"> </w:t>
      </w:r>
      <w:r w:rsidRPr="00676D7C">
        <w:rPr>
          <w:color w:val="009155" w:themeColor="accent5"/>
        </w:rPr>
        <w:t>Location]</w:t>
      </w:r>
    </w:p>
    <w:p w14:paraId="0A4CD7F3" w14:textId="222B7E5D" w:rsidR="00676D7C" w:rsidRPr="00676D7C" w:rsidRDefault="00676D7C" w:rsidP="00676D7C">
      <w:pPr>
        <w:rPr>
          <w:color w:val="009155" w:themeColor="accent5"/>
        </w:rPr>
      </w:pPr>
      <w:r w:rsidRPr="00676D7C">
        <w:rPr>
          <w:color w:val="009155" w:themeColor="accent5"/>
        </w:rPr>
        <w:t>Outcome - [Event</w:t>
      </w:r>
      <w:r w:rsidR="001C524F">
        <w:rPr>
          <w:color w:val="009155" w:themeColor="accent5"/>
        </w:rPr>
        <w:t xml:space="preserve"> </w:t>
      </w:r>
      <w:r w:rsidRPr="00676D7C">
        <w:rPr>
          <w:color w:val="009155" w:themeColor="accent5"/>
        </w:rPr>
        <w:t>Outcome</w:t>
      </w:r>
      <w:r w:rsidR="001C524F">
        <w:rPr>
          <w:color w:val="009155" w:themeColor="accent5"/>
        </w:rPr>
        <w:t xml:space="preserve"> </w:t>
      </w:r>
      <w:r w:rsidRPr="00676D7C">
        <w:rPr>
          <w:color w:val="009155" w:themeColor="accent5"/>
        </w:rPr>
        <w:t>Name]</w:t>
      </w:r>
    </w:p>
    <w:p w14:paraId="41053994" w14:textId="77777777" w:rsidR="00676D7C" w:rsidRPr="00676D7C" w:rsidRDefault="00676D7C" w:rsidP="00676D7C">
      <w:pPr>
        <w:rPr>
          <w:color w:val="009155" w:themeColor="accent5"/>
        </w:rPr>
      </w:pPr>
    </w:p>
    <w:p w14:paraId="007EB45E" w14:textId="799B7984" w:rsidR="00676D7C" w:rsidRPr="00676D7C" w:rsidRDefault="00676D7C" w:rsidP="00676D7C">
      <w:pPr>
        <w:rPr>
          <w:color w:val="009155" w:themeColor="accent5"/>
        </w:rPr>
      </w:pPr>
      <w:r w:rsidRPr="00676D7C">
        <w:rPr>
          <w:color w:val="009155" w:themeColor="accent5"/>
        </w:rPr>
        <w:t>Further information - [Event</w:t>
      </w:r>
      <w:r w:rsidR="001C524F">
        <w:rPr>
          <w:color w:val="009155" w:themeColor="accent5"/>
        </w:rPr>
        <w:t xml:space="preserve"> </w:t>
      </w:r>
      <w:r w:rsidRPr="00676D7C">
        <w:rPr>
          <w:color w:val="009155" w:themeColor="accent5"/>
        </w:rPr>
        <w:t>Comments]</w:t>
      </w:r>
    </w:p>
    <w:p w14:paraId="17DA2636" w14:textId="77777777" w:rsidR="00676D7C" w:rsidRPr="00676D7C" w:rsidRDefault="00676D7C" w:rsidP="00676D7C">
      <w:pPr>
        <w:rPr>
          <w:color w:val="009155" w:themeColor="accent5"/>
        </w:rPr>
      </w:pPr>
    </w:p>
    <w:p w14:paraId="26F8919A" w14:textId="0E5B5420" w:rsidR="00676D7C" w:rsidRPr="00676D7C" w:rsidRDefault="00676D7C" w:rsidP="00676D7C">
      <w:pPr>
        <w:rPr>
          <w:color w:val="009155" w:themeColor="accent5"/>
        </w:rPr>
      </w:pPr>
      <w:r w:rsidRPr="00676D7C">
        <w:rPr>
          <w:color w:val="009155" w:themeColor="accent5"/>
        </w:rPr>
        <w:t>The incident was promptly attended to by staff, and [Student</w:t>
      </w:r>
      <w:r w:rsidR="001C524F">
        <w:rPr>
          <w:color w:val="009155" w:themeColor="accent5"/>
        </w:rPr>
        <w:t xml:space="preserve">’s </w:t>
      </w:r>
      <w:r w:rsidRPr="00676D7C">
        <w:rPr>
          <w:color w:val="009155" w:themeColor="accent5"/>
        </w:rPr>
        <w:t xml:space="preserve">Forename] was monitored closely following our standard first aid procedures. At this time, they are doing well and have not shown any concerning symptoms. However, as a precaution, we request that you observe your child for the next </w:t>
      </w:r>
      <w:r w:rsidR="004F7FB3">
        <w:rPr>
          <w:color w:val="009155" w:themeColor="accent5"/>
        </w:rPr>
        <w:t>48</w:t>
      </w:r>
      <w:r w:rsidRPr="00676D7C">
        <w:rPr>
          <w:color w:val="009155" w:themeColor="accent5"/>
        </w:rPr>
        <w:t xml:space="preserve"> hours for any of the following symptoms:</w:t>
      </w:r>
    </w:p>
    <w:p w14:paraId="28F697D4" w14:textId="77777777" w:rsidR="00676D7C" w:rsidRPr="00676D7C" w:rsidRDefault="00676D7C" w:rsidP="00676D7C">
      <w:pPr>
        <w:rPr>
          <w:color w:val="009155" w:themeColor="accent5"/>
        </w:rPr>
      </w:pPr>
    </w:p>
    <w:p w14:paraId="172B57CD" w14:textId="77777777" w:rsidR="00676D7C" w:rsidRPr="00676D7C" w:rsidRDefault="00676D7C" w:rsidP="00676D7C">
      <w:pPr>
        <w:rPr>
          <w:color w:val="009155" w:themeColor="accent5"/>
        </w:rPr>
      </w:pPr>
      <w:r w:rsidRPr="00676D7C">
        <w:rPr>
          <w:color w:val="009155" w:themeColor="accent5"/>
        </w:rPr>
        <w:t>- Blurred vision</w:t>
      </w:r>
    </w:p>
    <w:p w14:paraId="74D42302" w14:textId="77777777" w:rsidR="00676D7C" w:rsidRPr="00676D7C" w:rsidRDefault="00676D7C" w:rsidP="00676D7C">
      <w:pPr>
        <w:rPr>
          <w:color w:val="009155" w:themeColor="accent5"/>
        </w:rPr>
      </w:pPr>
      <w:r w:rsidRPr="00676D7C">
        <w:rPr>
          <w:color w:val="009155" w:themeColor="accent5"/>
        </w:rPr>
        <w:t>- Drowsiness</w:t>
      </w:r>
    </w:p>
    <w:p w14:paraId="094FE985" w14:textId="77777777" w:rsidR="00676D7C" w:rsidRPr="00676D7C" w:rsidRDefault="00676D7C" w:rsidP="00676D7C">
      <w:pPr>
        <w:rPr>
          <w:color w:val="009155" w:themeColor="accent5"/>
        </w:rPr>
      </w:pPr>
      <w:r w:rsidRPr="00676D7C">
        <w:rPr>
          <w:color w:val="009155" w:themeColor="accent5"/>
        </w:rPr>
        <w:t>- Nausea or vomiting</w:t>
      </w:r>
    </w:p>
    <w:p w14:paraId="59BE50D5" w14:textId="77777777" w:rsidR="00676D7C" w:rsidRPr="00676D7C" w:rsidRDefault="00676D7C" w:rsidP="00676D7C">
      <w:pPr>
        <w:rPr>
          <w:color w:val="009155" w:themeColor="accent5"/>
        </w:rPr>
      </w:pPr>
      <w:r w:rsidRPr="00676D7C">
        <w:rPr>
          <w:color w:val="009155" w:themeColor="accent5"/>
        </w:rPr>
        <w:t>- Severe headache</w:t>
      </w:r>
    </w:p>
    <w:p w14:paraId="752FDA16" w14:textId="77777777" w:rsidR="00676D7C" w:rsidRPr="00676D7C" w:rsidRDefault="00676D7C" w:rsidP="00676D7C">
      <w:pPr>
        <w:rPr>
          <w:color w:val="009155" w:themeColor="accent5"/>
        </w:rPr>
      </w:pPr>
      <w:r w:rsidRPr="00676D7C">
        <w:rPr>
          <w:color w:val="009155" w:themeColor="accent5"/>
        </w:rPr>
        <w:t>- Confusion</w:t>
      </w:r>
    </w:p>
    <w:p w14:paraId="47CE6E9C" w14:textId="77777777" w:rsidR="00676D7C" w:rsidRPr="00676D7C" w:rsidRDefault="00676D7C" w:rsidP="00676D7C">
      <w:pPr>
        <w:rPr>
          <w:color w:val="009155" w:themeColor="accent5"/>
        </w:rPr>
      </w:pPr>
      <w:r w:rsidRPr="00676D7C">
        <w:rPr>
          <w:color w:val="009155" w:themeColor="accent5"/>
        </w:rPr>
        <w:t>- Slurred speech</w:t>
      </w:r>
    </w:p>
    <w:p w14:paraId="557630CF" w14:textId="77777777" w:rsidR="00676D7C" w:rsidRPr="00676D7C" w:rsidRDefault="00676D7C" w:rsidP="00676D7C">
      <w:pPr>
        <w:rPr>
          <w:color w:val="009155" w:themeColor="accent5"/>
        </w:rPr>
      </w:pPr>
      <w:r w:rsidRPr="00676D7C">
        <w:rPr>
          <w:color w:val="009155" w:themeColor="accent5"/>
        </w:rPr>
        <w:t>- Unresponsive</w:t>
      </w:r>
    </w:p>
    <w:p w14:paraId="323B62BF" w14:textId="77777777" w:rsidR="00676D7C" w:rsidRPr="00676D7C" w:rsidRDefault="00676D7C" w:rsidP="00676D7C">
      <w:pPr>
        <w:rPr>
          <w:color w:val="009155" w:themeColor="accent5"/>
        </w:rPr>
      </w:pPr>
      <w:r w:rsidRPr="00676D7C">
        <w:rPr>
          <w:color w:val="009155" w:themeColor="accent5"/>
        </w:rPr>
        <w:t>- Staggering or dizziness</w:t>
      </w:r>
    </w:p>
    <w:p w14:paraId="2B48024B" w14:textId="77777777" w:rsidR="00676D7C" w:rsidRPr="00676D7C" w:rsidRDefault="00676D7C" w:rsidP="00676D7C">
      <w:pPr>
        <w:rPr>
          <w:color w:val="009155" w:themeColor="accent5"/>
        </w:rPr>
      </w:pPr>
      <w:r w:rsidRPr="00676D7C">
        <w:rPr>
          <w:color w:val="009155" w:themeColor="accent5"/>
        </w:rPr>
        <w:t>- Bleeding from ears or nose</w:t>
      </w:r>
    </w:p>
    <w:p w14:paraId="048CC6F9" w14:textId="77777777" w:rsidR="00676D7C" w:rsidRPr="00676D7C" w:rsidRDefault="00676D7C" w:rsidP="00676D7C">
      <w:pPr>
        <w:rPr>
          <w:color w:val="009155" w:themeColor="accent5"/>
        </w:rPr>
      </w:pPr>
      <w:r w:rsidRPr="00676D7C">
        <w:rPr>
          <w:color w:val="009155" w:themeColor="accent5"/>
        </w:rPr>
        <w:t>- Changes in behaviour</w:t>
      </w:r>
    </w:p>
    <w:p w14:paraId="27B9FC20" w14:textId="77777777" w:rsidR="00676D7C" w:rsidRPr="00676D7C" w:rsidRDefault="00676D7C" w:rsidP="00676D7C">
      <w:pPr>
        <w:rPr>
          <w:color w:val="009155" w:themeColor="accent5"/>
        </w:rPr>
      </w:pPr>
    </w:p>
    <w:p w14:paraId="102A35A9" w14:textId="4E40D3EB" w:rsidR="00676D7C" w:rsidRPr="00676D7C" w:rsidRDefault="00676D7C" w:rsidP="00676D7C">
      <w:pPr>
        <w:rPr>
          <w:color w:val="009155" w:themeColor="accent5"/>
        </w:rPr>
      </w:pPr>
      <w:r w:rsidRPr="00676D7C">
        <w:rPr>
          <w:color w:val="009155" w:themeColor="accent5"/>
        </w:rPr>
        <w:t>Contact your GP or the nearest Accident and Emergency Department if you notice any of the above</w:t>
      </w:r>
    </w:p>
    <w:p w14:paraId="3E5948D8" w14:textId="77777777" w:rsidR="00676D7C" w:rsidRPr="00676D7C" w:rsidRDefault="00676D7C" w:rsidP="00676D7C">
      <w:pPr>
        <w:rPr>
          <w:color w:val="009155" w:themeColor="accent5"/>
        </w:rPr>
      </w:pPr>
      <w:r w:rsidRPr="00676D7C">
        <w:rPr>
          <w:color w:val="009155" w:themeColor="accent5"/>
        </w:rPr>
        <w:t>On your child’s return to school, please inform us whether signs of concussion occurred, so that we can provide appropriate support.</w:t>
      </w:r>
    </w:p>
    <w:p w14:paraId="024C6602" w14:textId="77777777" w:rsidR="00676D7C" w:rsidRPr="00676D7C" w:rsidRDefault="00676D7C" w:rsidP="00676D7C">
      <w:pPr>
        <w:rPr>
          <w:color w:val="009155" w:themeColor="accent5"/>
        </w:rPr>
      </w:pPr>
    </w:p>
    <w:p w14:paraId="47F1FE8B" w14:textId="77777777" w:rsidR="00676D7C" w:rsidRPr="00676D7C" w:rsidRDefault="00676D7C" w:rsidP="00676D7C">
      <w:pPr>
        <w:rPr>
          <w:color w:val="009155" w:themeColor="accent5"/>
        </w:rPr>
      </w:pPr>
      <w:r w:rsidRPr="00676D7C">
        <w:rPr>
          <w:color w:val="009155" w:themeColor="accent5"/>
        </w:rPr>
        <w:t>Yours sincerely,</w:t>
      </w:r>
    </w:p>
    <w:p w14:paraId="29BEED98" w14:textId="77777777" w:rsidR="00676D7C" w:rsidRPr="00676D7C" w:rsidRDefault="00676D7C" w:rsidP="00676D7C">
      <w:pPr>
        <w:rPr>
          <w:color w:val="009155" w:themeColor="accent5"/>
        </w:rPr>
      </w:pPr>
    </w:p>
    <w:p w14:paraId="1CADBB8F" w14:textId="77777777" w:rsidR="00676D7C" w:rsidRPr="00676D7C" w:rsidRDefault="00676D7C" w:rsidP="00676D7C">
      <w:pPr>
        <w:rPr>
          <w:color w:val="009155" w:themeColor="accent5"/>
        </w:rPr>
      </w:pPr>
      <w:r w:rsidRPr="00676D7C">
        <w:rPr>
          <w:color w:val="009155" w:themeColor="accent5"/>
        </w:rPr>
        <w:t>The School Office</w:t>
      </w:r>
    </w:p>
    <w:p w14:paraId="48B4D0CB" w14:textId="49FA1EF0" w:rsidR="00BF4304" w:rsidRPr="00B56ABE" w:rsidRDefault="0039272A" w:rsidP="00BF4304">
      <w:pPr>
        <w:pStyle w:val="Heading2"/>
        <w:rPr>
          <w:color w:val="564B51" w:themeColor="accent2"/>
        </w:rPr>
      </w:pPr>
      <w:r>
        <w:rPr>
          <w:color w:val="009155" w:themeColor="accent5"/>
          <w:lang w:val="en-US"/>
        </w:rPr>
        <w:br w:type="page"/>
      </w:r>
      <w:r w:rsidR="00BF4304" w:rsidRPr="00B56ABE">
        <w:rPr>
          <w:color w:val="564B51" w:themeColor="accent2"/>
        </w:rPr>
        <w:lastRenderedPageBreak/>
        <w:t xml:space="preserve">Appendix 9: Procedure for suspected concussion </w:t>
      </w:r>
    </w:p>
    <w:p w14:paraId="7FEDD232" w14:textId="77777777" w:rsidR="00BF4304" w:rsidRDefault="00BF4304" w:rsidP="00BF4304"/>
    <w:p w14:paraId="5BBADFA0" w14:textId="347176F8" w:rsidR="00BF4304" w:rsidRDefault="00BF4304" w:rsidP="00BF4304">
      <w:r>
        <w:t xml:space="preserve">The following has been created in line with the </w:t>
      </w:r>
      <w:hyperlink r:id="rId34" w:history="1">
        <w:r w:rsidRPr="00386E99">
          <w:rPr>
            <w:rStyle w:val="Hyperlink"/>
          </w:rPr>
          <w:t>UK Concussion Guidelines for Non-Elite (Grassroots) Sport</w:t>
        </w:r>
      </w:hyperlink>
      <w:r>
        <w:t xml:space="preserve"> and </w:t>
      </w:r>
      <w:hyperlink r:id="rId35" w:history="1">
        <w:r w:rsidRPr="00386E99">
          <w:rPr>
            <w:rStyle w:val="Hyperlink"/>
          </w:rPr>
          <w:t>NHS Head injury and concussion</w:t>
        </w:r>
      </w:hyperlink>
      <w:r>
        <w:t xml:space="preserve"> guidance.</w:t>
      </w:r>
    </w:p>
    <w:p w14:paraId="2B21DBD6" w14:textId="77777777" w:rsidR="00BF4304" w:rsidRPr="00CF7D93" w:rsidRDefault="00BF4304" w:rsidP="00BF4304">
      <w:r w:rsidRPr="00CF7D93">
        <w:t xml:space="preserve">Concussion is a traumatic brain injury resulting in a disturbance of brain function. It affects the way a person thinks, feels and remembers things. </w:t>
      </w:r>
    </w:p>
    <w:p w14:paraId="4CFB6AFF" w14:textId="77777777" w:rsidR="00BF4304" w:rsidRPr="00CF7D93" w:rsidRDefault="00BF4304" w:rsidP="00BF4304">
      <w:r w:rsidRPr="00CF7D93">
        <w:t>Loss of consciousness occurs in less than 10% of concussions and is not required to diagnose concussion. However, anyone who loses consciousness because of a head injury has had a concussion</w:t>
      </w:r>
    </w:p>
    <w:p w14:paraId="644492B3" w14:textId="77777777" w:rsidR="00BF4304" w:rsidRPr="00CF7D93" w:rsidRDefault="00BF4304" w:rsidP="00BF4304">
      <w:r w:rsidRPr="00CF7D93">
        <w:t>Anyone with suspected concussion should be immediately removed from whatever activity they are partaking and assessed by an appropriate Healthcare Professionals.</w:t>
      </w:r>
    </w:p>
    <w:p w14:paraId="35BCC39B" w14:textId="240790E9" w:rsidR="00BF4304" w:rsidRPr="00CF7D93" w:rsidRDefault="00BF4304" w:rsidP="00BF4304">
      <w:r w:rsidRPr="00CF7D93">
        <w:t>Concussion can affect people in four main areas</w:t>
      </w:r>
      <w:r w:rsidR="00E24622">
        <w:t>:</w:t>
      </w:r>
    </w:p>
    <w:p w14:paraId="25A8DE56" w14:textId="77777777" w:rsidR="00BF4304" w:rsidRPr="00CF7D93" w:rsidRDefault="00BF4304" w:rsidP="00BF4304">
      <w:pPr>
        <w:pStyle w:val="Bulletlist"/>
        <w:numPr>
          <w:ilvl w:val="0"/>
          <w:numId w:val="12"/>
        </w:numPr>
      </w:pPr>
      <w:r w:rsidRPr="00CF7D93">
        <w:t>Physical e.g., headaches, dizziness, vision changes</w:t>
      </w:r>
    </w:p>
    <w:p w14:paraId="5A665897" w14:textId="77777777" w:rsidR="00BF4304" w:rsidRPr="00CF7D93" w:rsidRDefault="00BF4304" w:rsidP="00BF4304">
      <w:pPr>
        <w:pStyle w:val="Bulletlist"/>
        <w:numPr>
          <w:ilvl w:val="0"/>
          <w:numId w:val="12"/>
        </w:numPr>
      </w:pPr>
      <w:r w:rsidRPr="00CF7D93">
        <w:t>Mental processing e.g., not thinking clearly, feeling slowed down</w:t>
      </w:r>
    </w:p>
    <w:p w14:paraId="23618069" w14:textId="77777777" w:rsidR="00BF4304" w:rsidRPr="00CF7D93" w:rsidRDefault="00BF4304" w:rsidP="00BF4304">
      <w:pPr>
        <w:pStyle w:val="Bulletlist"/>
        <w:numPr>
          <w:ilvl w:val="0"/>
          <w:numId w:val="12"/>
        </w:numPr>
      </w:pPr>
      <w:r w:rsidRPr="00CF7D93">
        <w:t>Mood e.g., short tempered, sad, emotional</w:t>
      </w:r>
    </w:p>
    <w:p w14:paraId="6E87F0AB" w14:textId="77777777" w:rsidR="00BF4304" w:rsidRPr="00CF7D93" w:rsidRDefault="00BF4304" w:rsidP="00BF4304">
      <w:pPr>
        <w:pStyle w:val="Bulletlist"/>
        <w:numPr>
          <w:ilvl w:val="0"/>
          <w:numId w:val="12"/>
        </w:numPr>
      </w:pPr>
      <w:r w:rsidRPr="00CF7D93">
        <w:t>Sleep e.g., not being able to sleep or sleeping too much</w:t>
      </w:r>
    </w:p>
    <w:p w14:paraId="7028B69F" w14:textId="77777777" w:rsidR="00BF4304" w:rsidRPr="00CF7D93" w:rsidRDefault="00BF4304" w:rsidP="00BF4304">
      <w:pPr>
        <w:pStyle w:val="Bulletlist"/>
        <w:numPr>
          <w:ilvl w:val="0"/>
          <w:numId w:val="0"/>
        </w:numPr>
        <w:ind w:left="360" w:hanging="360"/>
      </w:pPr>
    </w:p>
    <w:p w14:paraId="64F2DE2E" w14:textId="6597EAD0" w:rsidR="00BF4304" w:rsidRPr="00CF7D93" w:rsidRDefault="00BF4304" w:rsidP="00BF4304">
      <w:r w:rsidRPr="00CF7D93">
        <w:t xml:space="preserve">All those suspected of sustaining a concussion should be assessed by the First Aid Lead who will contact 111. If there are concerns about other significant injury or the presence of ‘red flags’ then the individual must undergo an urgent medical assessment at a hospital without </w:t>
      </w:r>
      <w:r w:rsidR="00E24622" w:rsidRPr="00CF7D93">
        <w:t>delay,</w:t>
      </w:r>
      <w:r>
        <w:t xml:space="preserve"> and the school will contact 999.</w:t>
      </w:r>
      <w:r w:rsidRPr="00CF7D93">
        <w:t xml:space="preserve"> </w:t>
      </w:r>
    </w:p>
    <w:p w14:paraId="5442849E" w14:textId="77777777" w:rsidR="00BF4304" w:rsidRPr="00CF7D93" w:rsidRDefault="00BF4304" w:rsidP="00BF4304">
      <w:pPr>
        <w:rPr>
          <w:rStyle w:val="Strong"/>
        </w:rPr>
      </w:pPr>
      <w:r w:rsidRPr="00CF7D93">
        <w:rPr>
          <w:rStyle w:val="Strong"/>
        </w:rPr>
        <w:t>Red flags – requiring urgent medical assessment:</w:t>
      </w:r>
    </w:p>
    <w:p w14:paraId="16E68F8C" w14:textId="77777777" w:rsidR="00BF4304" w:rsidRPr="00CF7D93" w:rsidRDefault="00BF4304" w:rsidP="00BF4304">
      <w:pPr>
        <w:pStyle w:val="Bulletlist"/>
        <w:numPr>
          <w:ilvl w:val="0"/>
          <w:numId w:val="12"/>
        </w:numPr>
      </w:pPr>
      <w:r w:rsidRPr="00CF7D93">
        <w:t>Any loss of consciousness because of an injury</w:t>
      </w:r>
    </w:p>
    <w:p w14:paraId="261DA1C9" w14:textId="096737FA" w:rsidR="00BF4304" w:rsidRPr="00CF7D93" w:rsidRDefault="00BF4304" w:rsidP="00BF4304">
      <w:pPr>
        <w:pStyle w:val="Bulletlist"/>
        <w:numPr>
          <w:ilvl w:val="0"/>
          <w:numId w:val="12"/>
        </w:numPr>
      </w:pPr>
      <w:r w:rsidRPr="00CF7D93">
        <w:t>Deteriorating consciousness (</w:t>
      </w:r>
      <w:r w:rsidR="00E24622" w:rsidRPr="00CF7D93">
        <w:t>drowsier</w:t>
      </w:r>
      <w:r w:rsidRPr="00CF7D93">
        <w:t>)</w:t>
      </w:r>
    </w:p>
    <w:p w14:paraId="59D47123" w14:textId="77777777" w:rsidR="00BF4304" w:rsidRPr="00CF7D93" w:rsidRDefault="00BF4304" w:rsidP="00BF4304">
      <w:pPr>
        <w:pStyle w:val="Bulletlist"/>
        <w:numPr>
          <w:ilvl w:val="0"/>
          <w:numId w:val="12"/>
        </w:numPr>
      </w:pPr>
      <w:r w:rsidRPr="00CF7D93">
        <w:t>Amnesia (no memory for events before or after the injury</w:t>
      </w:r>
    </w:p>
    <w:p w14:paraId="460532BE" w14:textId="77777777" w:rsidR="00BF4304" w:rsidRPr="00CF7D93" w:rsidRDefault="00BF4304" w:rsidP="00BF4304">
      <w:pPr>
        <w:pStyle w:val="Bulletlist"/>
        <w:numPr>
          <w:ilvl w:val="0"/>
          <w:numId w:val="12"/>
        </w:numPr>
      </w:pPr>
      <w:r w:rsidRPr="00CF7D93">
        <w:t>Increasing confusion or irritability</w:t>
      </w:r>
    </w:p>
    <w:p w14:paraId="5078737F" w14:textId="77777777" w:rsidR="00BF4304" w:rsidRPr="00CF7D93" w:rsidRDefault="00BF4304" w:rsidP="00BF4304">
      <w:pPr>
        <w:pStyle w:val="Bulletlist"/>
        <w:numPr>
          <w:ilvl w:val="0"/>
          <w:numId w:val="12"/>
        </w:numPr>
      </w:pPr>
      <w:r w:rsidRPr="00CF7D93">
        <w:t>Unusual behaviour change</w:t>
      </w:r>
    </w:p>
    <w:p w14:paraId="37F3AC20" w14:textId="77777777" w:rsidR="00BF4304" w:rsidRPr="00CF7D93" w:rsidRDefault="00BF4304" w:rsidP="00BF4304">
      <w:pPr>
        <w:pStyle w:val="Bulletlist"/>
        <w:numPr>
          <w:ilvl w:val="0"/>
          <w:numId w:val="12"/>
        </w:numPr>
      </w:pPr>
      <w:r w:rsidRPr="00CF7D93">
        <w:t>Any new neurological deficit e.g.,</w:t>
      </w:r>
    </w:p>
    <w:p w14:paraId="1A1F0B10" w14:textId="77777777" w:rsidR="00BF4304" w:rsidRPr="00CF7D93" w:rsidRDefault="00BF4304" w:rsidP="00BF4304">
      <w:pPr>
        <w:pStyle w:val="Bulletlist"/>
        <w:numPr>
          <w:ilvl w:val="1"/>
          <w:numId w:val="33"/>
        </w:numPr>
      </w:pPr>
      <w:r w:rsidRPr="00CF7D93">
        <w:t>Difficulties with understanding, speaking, reading or writing</w:t>
      </w:r>
    </w:p>
    <w:p w14:paraId="33F82A92" w14:textId="77777777" w:rsidR="00BF4304" w:rsidRPr="00CF7D93" w:rsidRDefault="00BF4304" w:rsidP="00BF4304">
      <w:pPr>
        <w:pStyle w:val="Bulletlist"/>
        <w:numPr>
          <w:ilvl w:val="1"/>
          <w:numId w:val="33"/>
        </w:numPr>
      </w:pPr>
      <w:r w:rsidRPr="00CF7D93">
        <w:t>Decreased sensation</w:t>
      </w:r>
    </w:p>
    <w:p w14:paraId="52860100" w14:textId="77777777" w:rsidR="00BF4304" w:rsidRPr="00CF7D93" w:rsidRDefault="00BF4304" w:rsidP="00BF4304">
      <w:pPr>
        <w:pStyle w:val="Bulletlist"/>
        <w:numPr>
          <w:ilvl w:val="1"/>
          <w:numId w:val="33"/>
        </w:numPr>
      </w:pPr>
      <w:r w:rsidRPr="00CF7D93">
        <w:t>Loss of balance</w:t>
      </w:r>
    </w:p>
    <w:p w14:paraId="79E12E4B" w14:textId="77777777" w:rsidR="00BF4304" w:rsidRPr="00CF7D93" w:rsidRDefault="00BF4304" w:rsidP="00BF4304">
      <w:pPr>
        <w:pStyle w:val="Bulletlist"/>
        <w:numPr>
          <w:ilvl w:val="1"/>
          <w:numId w:val="33"/>
        </w:numPr>
      </w:pPr>
      <w:r w:rsidRPr="00CF7D93">
        <w:t>Weakness</w:t>
      </w:r>
    </w:p>
    <w:p w14:paraId="4EB9F685" w14:textId="77777777" w:rsidR="00BF4304" w:rsidRPr="00CF7D93" w:rsidRDefault="00BF4304" w:rsidP="00BF4304">
      <w:pPr>
        <w:pStyle w:val="Bulletlist"/>
        <w:numPr>
          <w:ilvl w:val="1"/>
          <w:numId w:val="33"/>
        </w:numPr>
      </w:pPr>
      <w:r w:rsidRPr="00CF7D93">
        <w:t>Double vision</w:t>
      </w:r>
    </w:p>
    <w:p w14:paraId="4F332F25" w14:textId="77777777" w:rsidR="00BF4304" w:rsidRPr="00CF7D93" w:rsidRDefault="00BF4304" w:rsidP="00BF4304">
      <w:pPr>
        <w:pStyle w:val="Bulletlist"/>
        <w:numPr>
          <w:ilvl w:val="0"/>
          <w:numId w:val="12"/>
        </w:numPr>
      </w:pPr>
      <w:r w:rsidRPr="00CF7D93">
        <w:t>Seizure/convulsion or limb twitching or lying rigid/motionless due to muscle spasm</w:t>
      </w:r>
    </w:p>
    <w:p w14:paraId="79A48EAE" w14:textId="77777777" w:rsidR="00BF4304" w:rsidRPr="00CF7D93" w:rsidRDefault="00BF4304" w:rsidP="00BF4304">
      <w:pPr>
        <w:pStyle w:val="Bulletlist"/>
        <w:numPr>
          <w:ilvl w:val="0"/>
          <w:numId w:val="12"/>
        </w:numPr>
      </w:pPr>
      <w:r w:rsidRPr="00CF7D93">
        <w:t>Severe or increasing headache</w:t>
      </w:r>
    </w:p>
    <w:p w14:paraId="3902AD29" w14:textId="77777777" w:rsidR="00BF4304" w:rsidRPr="00CF7D93" w:rsidRDefault="00BF4304" w:rsidP="00BF4304">
      <w:pPr>
        <w:pStyle w:val="Bulletlist"/>
        <w:numPr>
          <w:ilvl w:val="0"/>
          <w:numId w:val="12"/>
        </w:numPr>
      </w:pPr>
      <w:r w:rsidRPr="00CF7D93">
        <w:t>Repeating vomiting</w:t>
      </w:r>
    </w:p>
    <w:p w14:paraId="36B9D2CA" w14:textId="77777777" w:rsidR="00BF4304" w:rsidRPr="00CF7D93" w:rsidRDefault="00BF4304" w:rsidP="00BF4304">
      <w:pPr>
        <w:pStyle w:val="Bulletlist"/>
        <w:numPr>
          <w:ilvl w:val="0"/>
          <w:numId w:val="12"/>
        </w:numPr>
      </w:pPr>
      <w:r w:rsidRPr="00CF7D93">
        <w:t>Severe neck pain</w:t>
      </w:r>
    </w:p>
    <w:p w14:paraId="11D86182" w14:textId="77777777" w:rsidR="00BF4304" w:rsidRPr="00CF7D93" w:rsidRDefault="00BF4304" w:rsidP="00BF4304">
      <w:pPr>
        <w:pStyle w:val="Bulletlist"/>
        <w:numPr>
          <w:ilvl w:val="0"/>
          <w:numId w:val="12"/>
        </w:numPr>
      </w:pPr>
      <w:r w:rsidRPr="00CF7D93">
        <w:t>Any suspicion of a skull fracture e.g., cut, bruise, swelling, severe pain at site of injury</w:t>
      </w:r>
    </w:p>
    <w:p w14:paraId="35216EB3" w14:textId="77777777" w:rsidR="00BF4304" w:rsidRPr="00CF7D93" w:rsidRDefault="00BF4304" w:rsidP="00BF4304">
      <w:pPr>
        <w:pStyle w:val="Bulletlist"/>
        <w:numPr>
          <w:ilvl w:val="0"/>
          <w:numId w:val="12"/>
        </w:numPr>
      </w:pPr>
      <w:r w:rsidRPr="00CF7D93">
        <w:t>Previous history of brain surgery or bleeding disorder</w:t>
      </w:r>
    </w:p>
    <w:p w14:paraId="5EA0A4E3" w14:textId="77777777" w:rsidR="00BF4304" w:rsidRPr="00CF7D93" w:rsidRDefault="00BF4304" w:rsidP="00BF4304">
      <w:pPr>
        <w:pStyle w:val="Bulletlist"/>
        <w:numPr>
          <w:ilvl w:val="0"/>
          <w:numId w:val="12"/>
        </w:numPr>
      </w:pPr>
      <w:r w:rsidRPr="00CF7D93">
        <w:t>Current ‘blood-thinning’ therapy</w:t>
      </w:r>
    </w:p>
    <w:p w14:paraId="53E28CD4" w14:textId="77777777" w:rsidR="00BF4304" w:rsidRDefault="00BF4304" w:rsidP="00BF4304">
      <w:pPr>
        <w:pStyle w:val="Bulletlist"/>
        <w:numPr>
          <w:ilvl w:val="0"/>
          <w:numId w:val="12"/>
        </w:numPr>
      </w:pPr>
      <w:r w:rsidRPr="00CF7D93">
        <w:t>Current drug or alcohol intoxication</w:t>
      </w:r>
    </w:p>
    <w:p w14:paraId="35417E3A" w14:textId="77777777" w:rsidR="00BF4304" w:rsidRDefault="00BF4304" w:rsidP="00BF4304">
      <w:pPr>
        <w:pStyle w:val="Bulletlist"/>
        <w:numPr>
          <w:ilvl w:val="0"/>
          <w:numId w:val="12"/>
        </w:numPr>
      </w:pPr>
      <w:r>
        <w:t>Fallen from a height more than 1 metre or 5 stairs</w:t>
      </w:r>
    </w:p>
    <w:p w14:paraId="2C944F6A" w14:textId="77777777" w:rsidR="00BF4304" w:rsidRDefault="00BF4304" w:rsidP="00BF4304">
      <w:pPr>
        <w:pStyle w:val="Bulletlist"/>
        <w:numPr>
          <w:ilvl w:val="0"/>
          <w:numId w:val="12"/>
        </w:numPr>
      </w:pPr>
      <w:r>
        <w:t>Problems with vision or hearing</w:t>
      </w:r>
    </w:p>
    <w:p w14:paraId="50B74EE7" w14:textId="77777777" w:rsidR="00BF4304" w:rsidRDefault="00BF4304" w:rsidP="00BF4304">
      <w:pPr>
        <w:pStyle w:val="Bulletlist"/>
        <w:numPr>
          <w:ilvl w:val="0"/>
          <w:numId w:val="12"/>
        </w:numPr>
      </w:pPr>
      <w:r>
        <w:lastRenderedPageBreak/>
        <w:t>A black eye without direct injury to the eye</w:t>
      </w:r>
    </w:p>
    <w:p w14:paraId="235AD301" w14:textId="77777777" w:rsidR="00BF4304" w:rsidRDefault="00BF4304" w:rsidP="00BF4304">
      <w:pPr>
        <w:pStyle w:val="Bulletlist"/>
        <w:numPr>
          <w:ilvl w:val="0"/>
          <w:numId w:val="12"/>
        </w:numPr>
      </w:pPr>
      <w:r>
        <w:t>A clear fluid coming from their ears or nose</w:t>
      </w:r>
    </w:p>
    <w:p w14:paraId="6E5D9418" w14:textId="77777777" w:rsidR="00BF4304" w:rsidRDefault="00BF4304" w:rsidP="00BF4304">
      <w:pPr>
        <w:pStyle w:val="Bulletlist"/>
        <w:numPr>
          <w:ilvl w:val="0"/>
          <w:numId w:val="12"/>
        </w:numPr>
      </w:pPr>
      <w:r>
        <w:t>Bleeding from their ears or bruising behind their ears</w:t>
      </w:r>
    </w:p>
    <w:p w14:paraId="1707488B" w14:textId="77777777" w:rsidR="00BF4304" w:rsidRDefault="00BF4304" w:rsidP="00BF4304">
      <w:pPr>
        <w:pStyle w:val="Bulletlist"/>
        <w:numPr>
          <w:ilvl w:val="0"/>
          <w:numId w:val="12"/>
        </w:numPr>
      </w:pPr>
      <w:r>
        <w:t>Numbness or weakness in parts of their body</w:t>
      </w:r>
    </w:p>
    <w:p w14:paraId="0D76BEA9" w14:textId="77777777" w:rsidR="00BF4304" w:rsidRDefault="00BF4304" w:rsidP="00BF4304">
      <w:pPr>
        <w:pStyle w:val="Bulletlist"/>
        <w:numPr>
          <w:ilvl w:val="0"/>
          <w:numId w:val="12"/>
        </w:numPr>
      </w:pPr>
      <w:r>
        <w:t>Hit their head at speed</w:t>
      </w:r>
    </w:p>
    <w:p w14:paraId="1F7D1BC9" w14:textId="77777777" w:rsidR="00BF4304" w:rsidRPr="00CF7D93" w:rsidRDefault="00BF4304" w:rsidP="00BF4304">
      <w:pPr>
        <w:pStyle w:val="Bulletlist"/>
        <w:numPr>
          <w:ilvl w:val="0"/>
          <w:numId w:val="12"/>
        </w:numPr>
      </w:pPr>
      <w:r>
        <w:t>A head wound with something inside it or a dent to the head.</w:t>
      </w:r>
      <w:r w:rsidRPr="00CF7D93">
        <w:br/>
      </w:r>
    </w:p>
    <w:p w14:paraId="1D9F9EF3" w14:textId="77777777" w:rsidR="00BF4304" w:rsidRPr="00CF7D93" w:rsidRDefault="00BF4304" w:rsidP="00BF4304">
      <w:pPr>
        <w:pStyle w:val="Bulletlist"/>
        <w:numPr>
          <w:ilvl w:val="0"/>
          <w:numId w:val="0"/>
        </w:numPr>
        <w:ind w:left="360" w:hanging="360"/>
        <w:rPr>
          <w:rStyle w:val="Strong"/>
        </w:rPr>
      </w:pPr>
      <w:r w:rsidRPr="00CF7D93">
        <w:rPr>
          <w:rStyle w:val="Strong"/>
        </w:rPr>
        <w:t>Onset of symptoms</w:t>
      </w:r>
    </w:p>
    <w:p w14:paraId="0FA19B35" w14:textId="77777777" w:rsidR="00BF4304" w:rsidRPr="00CF7D93" w:rsidRDefault="00BF4304" w:rsidP="00BF4304">
      <w:r w:rsidRPr="00CF7D93">
        <w:t>The initial symptoms of concussion typically appear immediately or within minutes of injury but may be delayed and appear over the first 24-48 hours following a head injury. Over the next several days, additional symptoms may become apparent e.g., mood changes, sleep disorders, problems with concentration.</w:t>
      </w:r>
    </w:p>
    <w:p w14:paraId="45CC0C4E" w14:textId="77777777" w:rsidR="00BF4304" w:rsidRPr="00CF7D93" w:rsidRDefault="00BF4304" w:rsidP="00BF4304">
      <w:pPr>
        <w:pStyle w:val="Bulletlist"/>
        <w:numPr>
          <w:ilvl w:val="0"/>
          <w:numId w:val="0"/>
        </w:numPr>
        <w:ind w:left="360" w:hanging="360"/>
        <w:rPr>
          <w:rStyle w:val="Strong"/>
        </w:rPr>
      </w:pPr>
      <w:r w:rsidRPr="00CF7D93">
        <w:rPr>
          <w:rStyle w:val="Strong"/>
        </w:rPr>
        <w:t>How to recognise a concussion</w:t>
      </w:r>
    </w:p>
    <w:p w14:paraId="4000F430" w14:textId="77777777" w:rsidR="00BF4304" w:rsidRDefault="00BF4304" w:rsidP="00BF4304">
      <w:pPr>
        <w:rPr>
          <w:rStyle w:val="Strong"/>
          <w:b w:val="0"/>
          <w:bCs w:val="0"/>
        </w:rPr>
      </w:pPr>
      <w:r w:rsidRPr="007A756B">
        <w:rPr>
          <w:rStyle w:val="Strong"/>
          <w:b w:val="0"/>
          <w:bCs w:val="0"/>
        </w:rPr>
        <w:t xml:space="preserve">It is </w:t>
      </w:r>
      <w:r>
        <w:rPr>
          <w:rStyle w:val="Strong"/>
          <w:b w:val="0"/>
          <w:bCs w:val="0"/>
        </w:rPr>
        <w:t>the responsibility of all staff to watch out for individuals with suspected concussion and ensure that they are immediately provided with support and removed from any activity for an assessment by a first aider.</w:t>
      </w:r>
    </w:p>
    <w:p w14:paraId="7FA4A5D5" w14:textId="77777777" w:rsidR="00BF4304" w:rsidRDefault="00BF4304" w:rsidP="00BF4304">
      <w:pPr>
        <w:rPr>
          <w:rStyle w:val="Strong"/>
          <w:b w:val="0"/>
          <w:bCs w:val="0"/>
        </w:rPr>
      </w:pPr>
      <w:r>
        <w:rPr>
          <w:rStyle w:val="Strong"/>
          <w:b w:val="0"/>
          <w:bCs w:val="0"/>
        </w:rPr>
        <w:t>If any of the following visible symptoms are present following a head injury, the individual should be suspected of having a concussion and immediately evaluated by a lead first aider.</w:t>
      </w:r>
    </w:p>
    <w:p w14:paraId="6A7AD8C2" w14:textId="77777777" w:rsidR="00BF4304" w:rsidRDefault="00BF4304" w:rsidP="00BF4304">
      <w:pPr>
        <w:rPr>
          <w:rStyle w:val="Strong"/>
        </w:rPr>
      </w:pPr>
      <w:r w:rsidRPr="003E5C40">
        <w:rPr>
          <w:rStyle w:val="Strong"/>
        </w:rPr>
        <w:t>Visible Signs</w:t>
      </w:r>
    </w:p>
    <w:p w14:paraId="05DA7866" w14:textId="77777777" w:rsidR="00BF4304" w:rsidRDefault="00BF4304" w:rsidP="00BF4304">
      <w:pPr>
        <w:pStyle w:val="Bulletlist"/>
        <w:numPr>
          <w:ilvl w:val="0"/>
          <w:numId w:val="12"/>
        </w:numPr>
        <w:rPr>
          <w:rStyle w:val="Strong"/>
          <w:b w:val="0"/>
          <w:bCs w:val="0"/>
        </w:rPr>
      </w:pPr>
      <w:r>
        <w:rPr>
          <w:rStyle w:val="Strong"/>
          <w:b w:val="0"/>
          <w:bCs w:val="0"/>
        </w:rPr>
        <w:t>Loss of consciousness or responsiveness</w:t>
      </w:r>
    </w:p>
    <w:p w14:paraId="2949A671" w14:textId="77777777" w:rsidR="00BF4304" w:rsidRDefault="00BF4304" w:rsidP="00BF4304">
      <w:pPr>
        <w:pStyle w:val="Bulletlist"/>
        <w:numPr>
          <w:ilvl w:val="0"/>
          <w:numId w:val="12"/>
        </w:numPr>
        <w:rPr>
          <w:rStyle w:val="Strong"/>
          <w:b w:val="0"/>
          <w:bCs w:val="0"/>
        </w:rPr>
      </w:pPr>
      <w:r>
        <w:rPr>
          <w:rStyle w:val="Strong"/>
          <w:b w:val="0"/>
          <w:bCs w:val="0"/>
        </w:rPr>
        <w:t>Lying motionless on ground/slow to get up</w:t>
      </w:r>
    </w:p>
    <w:p w14:paraId="0982F82C" w14:textId="77777777" w:rsidR="00BF4304" w:rsidRDefault="00BF4304" w:rsidP="00BF4304">
      <w:pPr>
        <w:pStyle w:val="Bulletlist"/>
        <w:numPr>
          <w:ilvl w:val="0"/>
          <w:numId w:val="12"/>
        </w:numPr>
        <w:rPr>
          <w:rStyle w:val="Strong"/>
          <w:b w:val="0"/>
          <w:bCs w:val="0"/>
        </w:rPr>
      </w:pPr>
      <w:r>
        <w:rPr>
          <w:rStyle w:val="Strong"/>
          <w:b w:val="0"/>
          <w:bCs w:val="0"/>
        </w:rPr>
        <w:t>Unsteady on feet/balance problems or falling over/incoordination</w:t>
      </w:r>
    </w:p>
    <w:p w14:paraId="00776F87" w14:textId="77777777" w:rsidR="00BF4304" w:rsidRDefault="00BF4304" w:rsidP="00BF4304">
      <w:pPr>
        <w:pStyle w:val="Bulletlist"/>
        <w:numPr>
          <w:ilvl w:val="0"/>
          <w:numId w:val="12"/>
        </w:numPr>
        <w:rPr>
          <w:rStyle w:val="Strong"/>
          <w:b w:val="0"/>
          <w:bCs w:val="0"/>
        </w:rPr>
      </w:pPr>
      <w:r>
        <w:rPr>
          <w:rStyle w:val="Strong"/>
          <w:b w:val="0"/>
          <w:bCs w:val="0"/>
        </w:rPr>
        <w:t>Dazed, blank or vacant look</w:t>
      </w:r>
    </w:p>
    <w:p w14:paraId="00FE42B9" w14:textId="77777777" w:rsidR="00BF4304" w:rsidRDefault="00BF4304" w:rsidP="00BF4304">
      <w:pPr>
        <w:pStyle w:val="Bulletlist"/>
        <w:numPr>
          <w:ilvl w:val="0"/>
          <w:numId w:val="12"/>
        </w:numPr>
        <w:rPr>
          <w:rStyle w:val="Strong"/>
          <w:b w:val="0"/>
          <w:bCs w:val="0"/>
        </w:rPr>
      </w:pPr>
      <w:r>
        <w:rPr>
          <w:rStyle w:val="Strong"/>
          <w:b w:val="0"/>
          <w:bCs w:val="0"/>
        </w:rPr>
        <w:t>Slow to respond to questions</w:t>
      </w:r>
    </w:p>
    <w:p w14:paraId="35525AEC" w14:textId="77777777" w:rsidR="00BF4304" w:rsidRDefault="00BF4304" w:rsidP="00BF4304">
      <w:pPr>
        <w:pStyle w:val="Bulletlist"/>
        <w:numPr>
          <w:ilvl w:val="0"/>
          <w:numId w:val="12"/>
        </w:numPr>
        <w:rPr>
          <w:rStyle w:val="Strong"/>
          <w:b w:val="0"/>
          <w:bCs w:val="0"/>
        </w:rPr>
      </w:pPr>
      <w:r>
        <w:rPr>
          <w:rStyle w:val="Strong"/>
          <w:b w:val="0"/>
          <w:bCs w:val="0"/>
        </w:rPr>
        <w:t>Confused/not aware of events</w:t>
      </w:r>
    </w:p>
    <w:p w14:paraId="3376D90D" w14:textId="77777777" w:rsidR="00BF4304" w:rsidRDefault="00BF4304" w:rsidP="00BF4304">
      <w:pPr>
        <w:pStyle w:val="Bulletlist"/>
        <w:numPr>
          <w:ilvl w:val="0"/>
          <w:numId w:val="12"/>
        </w:numPr>
        <w:rPr>
          <w:rStyle w:val="Strong"/>
          <w:b w:val="0"/>
          <w:bCs w:val="0"/>
        </w:rPr>
      </w:pPr>
      <w:r>
        <w:rPr>
          <w:rStyle w:val="Strong"/>
          <w:b w:val="0"/>
          <w:bCs w:val="0"/>
        </w:rPr>
        <w:t>Grabbing/clutching of head</w:t>
      </w:r>
    </w:p>
    <w:p w14:paraId="71719396" w14:textId="77777777" w:rsidR="00BF4304" w:rsidRDefault="00BF4304" w:rsidP="00BF4304">
      <w:pPr>
        <w:pStyle w:val="Bulletlist"/>
        <w:numPr>
          <w:ilvl w:val="0"/>
          <w:numId w:val="12"/>
        </w:numPr>
        <w:rPr>
          <w:rStyle w:val="Strong"/>
          <w:b w:val="0"/>
          <w:bCs w:val="0"/>
        </w:rPr>
      </w:pPr>
      <w:r>
        <w:rPr>
          <w:rStyle w:val="Strong"/>
          <w:b w:val="0"/>
          <w:bCs w:val="0"/>
        </w:rPr>
        <w:t>An impact seizure/convulsion</w:t>
      </w:r>
    </w:p>
    <w:p w14:paraId="2D37CB1B" w14:textId="77777777" w:rsidR="00BF4304" w:rsidRDefault="00BF4304" w:rsidP="00BF4304">
      <w:pPr>
        <w:pStyle w:val="Bulletlist"/>
        <w:numPr>
          <w:ilvl w:val="0"/>
          <w:numId w:val="12"/>
        </w:numPr>
        <w:rPr>
          <w:rStyle w:val="Strong"/>
          <w:b w:val="0"/>
          <w:bCs w:val="0"/>
        </w:rPr>
      </w:pPr>
      <w:r>
        <w:rPr>
          <w:rStyle w:val="Strong"/>
          <w:b w:val="0"/>
          <w:bCs w:val="0"/>
        </w:rPr>
        <w:t>Tonic posturing – lying rigid/motionless due to muscle spasm (may appear to be unconscious)</w:t>
      </w:r>
    </w:p>
    <w:p w14:paraId="5077925D" w14:textId="77777777" w:rsidR="00BF4304" w:rsidRDefault="00BF4304" w:rsidP="00BF4304">
      <w:pPr>
        <w:pStyle w:val="Bulletlist"/>
        <w:numPr>
          <w:ilvl w:val="0"/>
          <w:numId w:val="12"/>
        </w:numPr>
        <w:rPr>
          <w:rStyle w:val="Strong"/>
          <w:b w:val="0"/>
          <w:bCs w:val="0"/>
        </w:rPr>
      </w:pPr>
      <w:r>
        <w:rPr>
          <w:rStyle w:val="Strong"/>
          <w:b w:val="0"/>
          <w:bCs w:val="0"/>
        </w:rPr>
        <w:t>More emotional/irritable than normal for that individual</w:t>
      </w:r>
    </w:p>
    <w:p w14:paraId="1636E589" w14:textId="77777777" w:rsidR="00BF4304" w:rsidRDefault="00BF4304" w:rsidP="00BF4304">
      <w:pPr>
        <w:pStyle w:val="Bulletlist"/>
        <w:numPr>
          <w:ilvl w:val="0"/>
          <w:numId w:val="12"/>
        </w:numPr>
        <w:rPr>
          <w:rStyle w:val="Strong"/>
          <w:b w:val="0"/>
          <w:bCs w:val="0"/>
        </w:rPr>
      </w:pPr>
      <w:r>
        <w:rPr>
          <w:rStyle w:val="Strong"/>
          <w:b w:val="0"/>
          <w:bCs w:val="0"/>
        </w:rPr>
        <w:t>Vomiting</w:t>
      </w:r>
    </w:p>
    <w:p w14:paraId="531073E3" w14:textId="77777777" w:rsidR="00BF4304" w:rsidRDefault="00BF4304" w:rsidP="00BF4304">
      <w:pPr>
        <w:pStyle w:val="Bulletlist"/>
        <w:numPr>
          <w:ilvl w:val="0"/>
          <w:numId w:val="0"/>
        </w:numPr>
        <w:ind w:left="360" w:hanging="360"/>
        <w:rPr>
          <w:rStyle w:val="Strong"/>
          <w:b w:val="0"/>
          <w:bCs w:val="0"/>
        </w:rPr>
      </w:pPr>
    </w:p>
    <w:p w14:paraId="393AB15E" w14:textId="77777777" w:rsidR="00BF4304" w:rsidRDefault="00BF4304" w:rsidP="00BF4304">
      <w:pPr>
        <w:rPr>
          <w:rStyle w:val="Strong"/>
        </w:rPr>
      </w:pPr>
      <w:r w:rsidRPr="00311A55">
        <w:rPr>
          <w:rStyle w:val="Strong"/>
        </w:rPr>
        <w:t>Symptoms shortly safter an injury</w:t>
      </w:r>
    </w:p>
    <w:p w14:paraId="1BB33E30" w14:textId="77777777" w:rsidR="00BF4304" w:rsidRDefault="00BF4304" w:rsidP="00BF4304">
      <w:pPr>
        <w:pStyle w:val="Bulletlist"/>
        <w:numPr>
          <w:ilvl w:val="0"/>
          <w:numId w:val="12"/>
        </w:numPr>
        <w:rPr>
          <w:rStyle w:val="Strong"/>
          <w:b w:val="0"/>
          <w:bCs w:val="0"/>
        </w:rPr>
      </w:pPr>
      <w:r>
        <w:rPr>
          <w:rStyle w:val="Strong"/>
          <w:b w:val="0"/>
          <w:bCs w:val="0"/>
        </w:rPr>
        <w:t>Disoriented</w:t>
      </w:r>
    </w:p>
    <w:p w14:paraId="46658583" w14:textId="77777777" w:rsidR="00BF4304" w:rsidRDefault="00BF4304" w:rsidP="00BF4304">
      <w:pPr>
        <w:pStyle w:val="Bulletlist"/>
        <w:numPr>
          <w:ilvl w:val="0"/>
          <w:numId w:val="12"/>
        </w:numPr>
        <w:rPr>
          <w:rStyle w:val="Strong"/>
          <w:b w:val="0"/>
          <w:bCs w:val="0"/>
        </w:rPr>
      </w:pPr>
      <w:r>
        <w:rPr>
          <w:rStyle w:val="Strong"/>
          <w:b w:val="0"/>
          <w:bCs w:val="0"/>
        </w:rPr>
        <w:t>Headache</w:t>
      </w:r>
    </w:p>
    <w:p w14:paraId="3FBFD6C5" w14:textId="77777777" w:rsidR="00BF4304" w:rsidRDefault="00BF4304" w:rsidP="00BF4304">
      <w:pPr>
        <w:pStyle w:val="Bulletlist"/>
        <w:numPr>
          <w:ilvl w:val="0"/>
          <w:numId w:val="12"/>
        </w:numPr>
        <w:rPr>
          <w:rStyle w:val="Strong"/>
          <w:b w:val="0"/>
          <w:bCs w:val="0"/>
        </w:rPr>
      </w:pPr>
      <w:r>
        <w:rPr>
          <w:rStyle w:val="Strong"/>
          <w:b w:val="0"/>
          <w:bCs w:val="0"/>
        </w:rPr>
        <w:t>Dizziness/feeling off-balance</w:t>
      </w:r>
    </w:p>
    <w:p w14:paraId="3D9F17C9" w14:textId="77777777" w:rsidR="00BF4304" w:rsidRDefault="00BF4304" w:rsidP="00BF4304">
      <w:pPr>
        <w:pStyle w:val="Bulletlist"/>
        <w:numPr>
          <w:ilvl w:val="0"/>
          <w:numId w:val="12"/>
        </w:numPr>
        <w:rPr>
          <w:rStyle w:val="Strong"/>
          <w:b w:val="0"/>
          <w:bCs w:val="0"/>
        </w:rPr>
      </w:pPr>
      <w:r>
        <w:rPr>
          <w:rStyle w:val="Strong"/>
          <w:b w:val="0"/>
          <w:bCs w:val="0"/>
        </w:rPr>
        <w:t>Mental clouding, confusion or feeling slowed down</w:t>
      </w:r>
    </w:p>
    <w:p w14:paraId="1B605A28" w14:textId="77777777" w:rsidR="00BF4304" w:rsidRDefault="00BF4304" w:rsidP="00BF4304">
      <w:pPr>
        <w:pStyle w:val="Bulletlist"/>
        <w:numPr>
          <w:ilvl w:val="0"/>
          <w:numId w:val="12"/>
        </w:numPr>
        <w:rPr>
          <w:rStyle w:val="Strong"/>
          <w:b w:val="0"/>
          <w:bCs w:val="0"/>
        </w:rPr>
      </w:pPr>
      <w:r>
        <w:rPr>
          <w:rStyle w:val="Strong"/>
          <w:b w:val="0"/>
          <w:bCs w:val="0"/>
        </w:rPr>
        <w:t>Drowsiness/feeling like ‘in a fog’/difficulty concentrating</w:t>
      </w:r>
    </w:p>
    <w:p w14:paraId="5A6F65BB" w14:textId="77777777" w:rsidR="00BF4304" w:rsidRDefault="00BF4304" w:rsidP="00BF4304">
      <w:pPr>
        <w:pStyle w:val="Bulletlist"/>
        <w:numPr>
          <w:ilvl w:val="0"/>
          <w:numId w:val="12"/>
        </w:numPr>
        <w:rPr>
          <w:rStyle w:val="Strong"/>
          <w:b w:val="0"/>
          <w:bCs w:val="0"/>
        </w:rPr>
      </w:pPr>
      <w:r>
        <w:rPr>
          <w:rStyle w:val="Strong"/>
          <w:b w:val="0"/>
          <w:bCs w:val="0"/>
        </w:rPr>
        <w:t>Visual problems</w:t>
      </w:r>
    </w:p>
    <w:p w14:paraId="7E9E8F6C" w14:textId="77777777" w:rsidR="00BF4304" w:rsidRDefault="00BF4304" w:rsidP="00BF4304">
      <w:pPr>
        <w:pStyle w:val="Bulletlist"/>
        <w:numPr>
          <w:ilvl w:val="0"/>
          <w:numId w:val="12"/>
        </w:numPr>
        <w:rPr>
          <w:rStyle w:val="Strong"/>
          <w:b w:val="0"/>
          <w:bCs w:val="0"/>
        </w:rPr>
      </w:pPr>
      <w:r>
        <w:rPr>
          <w:rStyle w:val="Strong"/>
          <w:b w:val="0"/>
          <w:bCs w:val="0"/>
        </w:rPr>
        <w:t>Nausea</w:t>
      </w:r>
    </w:p>
    <w:p w14:paraId="23F10FEE" w14:textId="77777777" w:rsidR="00BF4304" w:rsidRDefault="00BF4304" w:rsidP="00BF4304">
      <w:pPr>
        <w:pStyle w:val="Bulletlist"/>
        <w:numPr>
          <w:ilvl w:val="0"/>
          <w:numId w:val="12"/>
        </w:numPr>
        <w:rPr>
          <w:rStyle w:val="Strong"/>
          <w:b w:val="0"/>
          <w:bCs w:val="0"/>
        </w:rPr>
      </w:pPr>
      <w:r>
        <w:rPr>
          <w:rStyle w:val="Strong"/>
          <w:b w:val="0"/>
          <w:bCs w:val="0"/>
        </w:rPr>
        <w:t>Fatigue</w:t>
      </w:r>
    </w:p>
    <w:p w14:paraId="71FCF44D" w14:textId="77777777" w:rsidR="00BF4304" w:rsidRDefault="00BF4304" w:rsidP="00BF4304">
      <w:pPr>
        <w:pStyle w:val="Bulletlist"/>
        <w:numPr>
          <w:ilvl w:val="0"/>
          <w:numId w:val="12"/>
        </w:numPr>
        <w:rPr>
          <w:rStyle w:val="Strong"/>
          <w:b w:val="0"/>
          <w:bCs w:val="0"/>
        </w:rPr>
      </w:pPr>
      <w:r>
        <w:rPr>
          <w:rStyle w:val="Strong"/>
          <w:b w:val="0"/>
          <w:bCs w:val="0"/>
        </w:rPr>
        <w:t>‘Pressure in head’</w:t>
      </w:r>
    </w:p>
    <w:p w14:paraId="10351BD2" w14:textId="77777777" w:rsidR="00BF4304" w:rsidRDefault="00BF4304" w:rsidP="00BF4304">
      <w:pPr>
        <w:pStyle w:val="Bulletlist"/>
        <w:numPr>
          <w:ilvl w:val="0"/>
          <w:numId w:val="12"/>
        </w:numPr>
        <w:rPr>
          <w:rStyle w:val="Strong"/>
          <w:b w:val="0"/>
          <w:bCs w:val="0"/>
        </w:rPr>
      </w:pPr>
      <w:r>
        <w:rPr>
          <w:rStyle w:val="Strong"/>
          <w:b w:val="0"/>
          <w:bCs w:val="0"/>
        </w:rPr>
        <w:t>Sensitivity to light or sound</w:t>
      </w:r>
    </w:p>
    <w:p w14:paraId="607905DA" w14:textId="77777777" w:rsidR="00BF4304" w:rsidRDefault="00BF4304" w:rsidP="00BF4304">
      <w:pPr>
        <w:pStyle w:val="Bulletlist"/>
        <w:numPr>
          <w:ilvl w:val="0"/>
          <w:numId w:val="12"/>
        </w:numPr>
        <w:rPr>
          <w:rStyle w:val="Strong"/>
          <w:b w:val="0"/>
          <w:bCs w:val="0"/>
        </w:rPr>
      </w:pPr>
      <w:r>
        <w:rPr>
          <w:rStyle w:val="Strong"/>
          <w:b w:val="0"/>
          <w:bCs w:val="0"/>
        </w:rPr>
        <w:t>More emotional</w:t>
      </w:r>
    </w:p>
    <w:p w14:paraId="1DE26FBD" w14:textId="77777777" w:rsidR="00BF4304" w:rsidRDefault="00BF4304" w:rsidP="00BF4304">
      <w:pPr>
        <w:pStyle w:val="Bulletlist"/>
        <w:numPr>
          <w:ilvl w:val="0"/>
          <w:numId w:val="12"/>
        </w:numPr>
        <w:rPr>
          <w:rStyle w:val="Strong"/>
          <w:b w:val="0"/>
          <w:bCs w:val="0"/>
        </w:rPr>
      </w:pPr>
      <w:r>
        <w:rPr>
          <w:rStyle w:val="Strong"/>
          <w:b w:val="0"/>
          <w:bCs w:val="0"/>
        </w:rPr>
        <w:t>Do not feel right</w:t>
      </w:r>
    </w:p>
    <w:p w14:paraId="12E55C96" w14:textId="77777777" w:rsidR="00BF4304" w:rsidRDefault="00BF4304" w:rsidP="00BF4304">
      <w:pPr>
        <w:pStyle w:val="Bulletlist"/>
        <w:numPr>
          <w:ilvl w:val="0"/>
          <w:numId w:val="12"/>
        </w:numPr>
        <w:rPr>
          <w:rStyle w:val="Strong"/>
          <w:b w:val="0"/>
          <w:bCs w:val="0"/>
        </w:rPr>
      </w:pPr>
      <w:r>
        <w:rPr>
          <w:rStyle w:val="Strong"/>
          <w:b w:val="0"/>
          <w:bCs w:val="0"/>
        </w:rPr>
        <w:lastRenderedPageBreak/>
        <w:t>Concerns expressed by member of staff, parent/carer/ student etc.</w:t>
      </w:r>
    </w:p>
    <w:p w14:paraId="041D9F71" w14:textId="77777777" w:rsidR="00BF4304" w:rsidRDefault="00BF4304" w:rsidP="00BF4304">
      <w:pPr>
        <w:pStyle w:val="Bulletlist"/>
        <w:numPr>
          <w:ilvl w:val="0"/>
          <w:numId w:val="0"/>
        </w:numPr>
        <w:ind w:left="360" w:hanging="360"/>
        <w:rPr>
          <w:rStyle w:val="Strong"/>
          <w:b w:val="0"/>
          <w:bCs w:val="0"/>
        </w:rPr>
      </w:pPr>
    </w:p>
    <w:p w14:paraId="7F7A6752" w14:textId="77777777" w:rsidR="00BF4304" w:rsidRDefault="00BF4304" w:rsidP="00BF4304">
      <w:pPr>
        <w:pStyle w:val="Bulletlist"/>
        <w:numPr>
          <w:ilvl w:val="0"/>
          <w:numId w:val="0"/>
        </w:numPr>
        <w:ind w:left="360" w:hanging="360"/>
        <w:rPr>
          <w:rStyle w:val="Strong"/>
        </w:rPr>
      </w:pPr>
      <w:r w:rsidRPr="00516040">
        <w:rPr>
          <w:rStyle w:val="Strong"/>
        </w:rPr>
        <w:t>Immediate management of a suspected concussion</w:t>
      </w:r>
    </w:p>
    <w:p w14:paraId="15DABA9D" w14:textId="77777777" w:rsidR="00BF4304" w:rsidRDefault="00BF4304" w:rsidP="00BF4304">
      <w:pPr>
        <w:pStyle w:val="Bulletlist"/>
        <w:numPr>
          <w:ilvl w:val="0"/>
          <w:numId w:val="0"/>
        </w:numPr>
        <w:ind w:left="360" w:hanging="360"/>
        <w:rPr>
          <w:rStyle w:val="Strong"/>
          <w:b w:val="0"/>
          <w:bCs w:val="0"/>
        </w:rPr>
      </w:pPr>
      <w:r w:rsidRPr="00B05F38">
        <w:rPr>
          <w:rStyle w:val="Strong"/>
          <w:b w:val="0"/>
          <w:bCs w:val="0"/>
        </w:rPr>
        <w:t>Anyone with a suspected concussion should be</w:t>
      </w:r>
      <w:r>
        <w:rPr>
          <w:rStyle w:val="Strong"/>
          <w:b w:val="0"/>
          <w:bCs w:val="0"/>
        </w:rPr>
        <w:t>:</w:t>
      </w:r>
    </w:p>
    <w:p w14:paraId="0335DC66" w14:textId="77777777" w:rsidR="00BF4304" w:rsidRDefault="00BF4304" w:rsidP="00BF4304">
      <w:pPr>
        <w:pStyle w:val="Bulletlist"/>
        <w:numPr>
          <w:ilvl w:val="0"/>
          <w:numId w:val="12"/>
        </w:numPr>
        <w:rPr>
          <w:rStyle w:val="Strong"/>
          <w:b w:val="0"/>
          <w:bCs w:val="0"/>
        </w:rPr>
      </w:pPr>
      <w:r>
        <w:rPr>
          <w:rStyle w:val="Strong"/>
          <w:b w:val="0"/>
          <w:bCs w:val="0"/>
        </w:rPr>
        <w:t>An assessment must be carried out by a member of staff with first aid training</w:t>
      </w:r>
    </w:p>
    <w:p w14:paraId="4454F3D8" w14:textId="77777777" w:rsidR="00BF4304" w:rsidRDefault="00BF4304" w:rsidP="00BF4304">
      <w:pPr>
        <w:pStyle w:val="Bulletlist"/>
        <w:numPr>
          <w:ilvl w:val="0"/>
          <w:numId w:val="12"/>
        </w:numPr>
        <w:rPr>
          <w:rStyle w:val="Strong"/>
          <w:b w:val="0"/>
          <w:bCs w:val="0"/>
        </w:rPr>
      </w:pPr>
      <w:r>
        <w:rPr>
          <w:rStyle w:val="Strong"/>
          <w:b w:val="0"/>
          <w:bCs w:val="0"/>
        </w:rPr>
        <w:t>A member of staff with first aid training must contact 111 as soon as possible</w:t>
      </w:r>
    </w:p>
    <w:p w14:paraId="0A1B878E" w14:textId="77777777" w:rsidR="00BF4304" w:rsidRDefault="00BF4304" w:rsidP="00BF4304">
      <w:pPr>
        <w:pStyle w:val="Bulletlist"/>
        <w:numPr>
          <w:ilvl w:val="0"/>
          <w:numId w:val="12"/>
        </w:numPr>
        <w:rPr>
          <w:rStyle w:val="Strong"/>
          <w:b w:val="0"/>
          <w:bCs w:val="0"/>
        </w:rPr>
      </w:pPr>
      <w:r>
        <w:rPr>
          <w:rStyle w:val="Strong"/>
          <w:b w:val="0"/>
          <w:bCs w:val="0"/>
        </w:rPr>
        <w:t>Parents/carers must be informed as soon as possible</w:t>
      </w:r>
    </w:p>
    <w:p w14:paraId="5D2C1426" w14:textId="77777777" w:rsidR="00BF4304" w:rsidRDefault="00BF4304" w:rsidP="00BF4304">
      <w:pPr>
        <w:pStyle w:val="Bulletlist"/>
        <w:numPr>
          <w:ilvl w:val="0"/>
          <w:numId w:val="12"/>
        </w:numPr>
        <w:rPr>
          <w:rStyle w:val="Strong"/>
          <w:b w:val="0"/>
          <w:bCs w:val="0"/>
        </w:rPr>
      </w:pPr>
      <w:r>
        <w:rPr>
          <w:rStyle w:val="Strong"/>
          <w:b w:val="0"/>
          <w:bCs w:val="0"/>
        </w:rPr>
        <w:t>Must not be left alone</w:t>
      </w:r>
    </w:p>
    <w:p w14:paraId="7F0DCD2B" w14:textId="77777777" w:rsidR="00BF4304" w:rsidRDefault="00BF4304" w:rsidP="00BF4304">
      <w:pPr>
        <w:pStyle w:val="Bulletlist"/>
        <w:numPr>
          <w:ilvl w:val="0"/>
          <w:numId w:val="12"/>
        </w:numPr>
        <w:rPr>
          <w:rStyle w:val="Strong"/>
          <w:b w:val="0"/>
          <w:bCs w:val="0"/>
        </w:rPr>
      </w:pPr>
      <w:r>
        <w:rPr>
          <w:rStyle w:val="Strong"/>
          <w:b w:val="0"/>
          <w:bCs w:val="0"/>
        </w:rPr>
        <w:t>Arrange for appropriate supervision of the individual for the next 24-48 hours</w:t>
      </w:r>
    </w:p>
    <w:p w14:paraId="4F84E2E1" w14:textId="77777777" w:rsidR="00BF4304" w:rsidRDefault="00BF4304" w:rsidP="00BF4304">
      <w:pPr>
        <w:pStyle w:val="Bulletlist"/>
        <w:numPr>
          <w:ilvl w:val="0"/>
          <w:numId w:val="12"/>
        </w:numPr>
        <w:rPr>
          <w:rStyle w:val="Strong"/>
          <w:b w:val="0"/>
          <w:bCs w:val="0"/>
        </w:rPr>
      </w:pPr>
      <w:r>
        <w:rPr>
          <w:rStyle w:val="Strong"/>
          <w:b w:val="0"/>
          <w:bCs w:val="0"/>
        </w:rPr>
        <w:t>Complete all injury documentation</w:t>
      </w:r>
    </w:p>
    <w:p w14:paraId="3800C01C" w14:textId="77777777" w:rsidR="00BF4304" w:rsidRDefault="00BF4304" w:rsidP="00BF4304">
      <w:pPr>
        <w:pStyle w:val="Bulletlist"/>
        <w:numPr>
          <w:ilvl w:val="0"/>
          <w:numId w:val="0"/>
        </w:numPr>
        <w:ind w:left="360" w:hanging="360"/>
        <w:rPr>
          <w:rStyle w:val="Strong"/>
          <w:b w:val="0"/>
          <w:bCs w:val="0"/>
        </w:rPr>
      </w:pPr>
    </w:p>
    <w:p w14:paraId="0FD6BB01" w14:textId="77777777" w:rsidR="00BF4304" w:rsidRPr="00B05F38" w:rsidRDefault="00BF4304" w:rsidP="00BF4304">
      <w:pPr>
        <w:rPr>
          <w:rStyle w:val="Strong"/>
          <w:b w:val="0"/>
          <w:bCs w:val="0"/>
        </w:rPr>
      </w:pPr>
      <w:r>
        <w:rPr>
          <w:rStyle w:val="Strong"/>
          <w:b w:val="0"/>
          <w:bCs w:val="0"/>
        </w:rPr>
        <w:t>Parents should ensure that their child is not left alone for the first 24 hours, encourage their child to rest and limit smartphone/computer/screen use for the first 24-48 hours and monitor their child for worsening signs and symptoms for at least 24-48 hours and seek medical attention as required.</w:t>
      </w:r>
    </w:p>
    <w:p w14:paraId="3BD0DE1F" w14:textId="77777777" w:rsidR="00BF4304" w:rsidRPr="008B4CC5" w:rsidRDefault="00BF4304" w:rsidP="00BF4304"/>
    <w:p w14:paraId="78E67DA0" w14:textId="017FB849" w:rsidR="004C75FF" w:rsidRPr="001422A1" w:rsidRDefault="004C75FF" w:rsidP="00A92F46"/>
    <w:sectPr w:rsidR="004C75FF" w:rsidRPr="001422A1" w:rsidSect="0086611E">
      <w:headerReference w:type="default" r:id="rId36"/>
      <w:footerReference w:type="default" r:id="rId37"/>
      <w:pgSz w:w="11900" w:h="16840" w:code="9"/>
      <w:pgMar w:top="1701" w:right="1077" w:bottom="1701" w:left="1077" w:header="51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D75D8" w14:textId="77777777" w:rsidR="002A3ACA" w:rsidRDefault="002A3ACA" w:rsidP="003C56A0">
      <w:pPr>
        <w:spacing w:line="240" w:lineRule="auto"/>
      </w:pPr>
      <w:r>
        <w:separator/>
      </w:r>
    </w:p>
  </w:endnote>
  <w:endnote w:type="continuationSeparator" w:id="0">
    <w:p w14:paraId="6AB5DB4D" w14:textId="77777777" w:rsidR="002A3ACA" w:rsidRDefault="002A3ACA" w:rsidP="003C56A0">
      <w:pPr>
        <w:spacing w:line="240" w:lineRule="auto"/>
      </w:pPr>
      <w:r>
        <w:continuationSeparator/>
      </w:r>
    </w:p>
  </w:endnote>
  <w:endnote w:type="continuationNotice" w:id="1">
    <w:p w14:paraId="03BE9564" w14:textId="77777777" w:rsidR="002A3ACA" w:rsidRDefault="002A3A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Agenda">
    <w:altName w:val="Calibri"/>
    <w:panose1 w:val="00000000000000000000"/>
    <w:charset w:val="00"/>
    <w:family w:val="modern"/>
    <w:notTrueType/>
    <w:pitch w:val="variable"/>
    <w:sig w:usb0="A00000AF" w:usb1="40002048" w:usb2="00000000" w:usb3="00000000" w:csb0="00000111" w:csb1="00000000"/>
  </w:font>
  <w:font w:name="Times New Roman (Body CS)">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498143"/>
      <w:docPartObj>
        <w:docPartGallery w:val="Page Numbers (Bottom of Page)"/>
        <w:docPartUnique/>
      </w:docPartObj>
    </w:sdtPr>
    <w:sdtContent>
      <w:p w14:paraId="5D002806" w14:textId="77777777" w:rsidR="0015622B" w:rsidRDefault="0015622B" w:rsidP="008907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0C68AF" w14:textId="77777777" w:rsidR="0015622B" w:rsidRDefault="0015622B"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HAnsi"/>
        <w:sz w:val="22"/>
        <w:szCs w:val="22"/>
      </w:rPr>
      <w:id w:val="-200319944"/>
      <w:docPartObj>
        <w:docPartGallery w:val="Page Numbers (Bottom of Page)"/>
        <w:docPartUnique/>
      </w:docPartObj>
    </w:sdtPr>
    <w:sdtEndPr>
      <w:rPr>
        <w:rStyle w:val="PageNumber"/>
        <w:b/>
        <w:bCs/>
      </w:rPr>
    </w:sdtEndPr>
    <w:sdtContent>
      <w:p w14:paraId="4F4C2221" w14:textId="77777777" w:rsidR="0015622B" w:rsidRPr="000A4ED1" w:rsidRDefault="0015622B" w:rsidP="008907BF">
        <w:pPr>
          <w:pStyle w:val="Footer"/>
          <w:framePr w:wrap="none" w:vAnchor="text" w:hAnchor="margin" w:xAlign="right" w:y="1"/>
          <w:rPr>
            <w:rStyle w:val="PageNumber"/>
            <w:rFonts w:asciiTheme="majorHAnsi" w:hAnsiTheme="majorHAnsi" w:cstheme="majorHAnsi"/>
            <w:sz w:val="22"/>
            <w:szCs w:val="22"/>
          </w:rPr>
        </w:pPr>
        <w:r w:rsidRPr="000A4ED1">
          <w:rPr>
            <w:rStyle w:val="PageNumber"/>
            <w:rFonts w:asciiTheme="majorHAnsi" w:hAnsiTheme="majorHAnsi" w:cstheme="majorHAnsi"/>
            <w:sz w:val="22"/>
            <w:szCs w:val="22"/>
          </w:rPr>
          <w:fldChar w:fldCharType="begin"/>
        </w:r>
        <w:r w:rsidRPr="000A4ED1">
          <w:rPr>
            <w:rStyle w:val="PageNumber"/>
            <w:rFonts w:asciiTheme="majorHAnsi" w:hAnsiTheme="majorHAnsi" w:cstheme="majorHAnsi"/>
            <w:sz w:val="22"/>
            <w:szCs w:val="22"/>
          </w:rPr>
          <w:instrText xml:space="preserve"> PAGE </w:instrText>
        </w:r>
        <w:r w:rsidRPr="000A4ED1">
          <w:rPr>
            <w:rStyle w:val="PageNumber"/>
            <w:rFonts w:asciiTheme="majorHAnsi" w:hAnsiTheme="majorHAnsi" w:cstheme="majorHAnsi"/>
            <w:sz w:val="22"/>
            <w:szCs w:val="22"/>
          </w:rPr>
          <w:fldChar w:fldCharType="separate"/>
        </w:r>
        <w:r w:rsidR="00E06AA6">
          <w:rPr>
            <w:rStyle w:val="PageNumber"/>
            <w:rFonts w:asciiTheme="majorHAnsi" w:hAnsiTheme="majorHAnsi" w:cstheme="majorHAnsi"/>
            <w:noProof/>
            <w:sz w:val="22"/>
            <w:szCs w:val="22"/>
          </w:rPr>
          <w:t>1</w:t>
        </w:r>
        <w:r w:rsidRPr="000A4ED1">
          <w:rPr>
            <w:rStyle w:val="PageNumber"/>
            <w:rFonts w:asciiTheme="majorHAnsi" w:hAnsiTheme="majorHAnsi" w:cstheme="majorHAnsi"/>
            <w:sz w:val="22"/>
            <w:szCs w:val="22"/>
          </w:rPr>
          <w:fldChar w:fldCharType="end"/>
        </w:r>
      </w:p>
    </w:sdtContent>
  </w:sdt>
  <w:p w14:paraId="36C6242E" w14:textId="77777777" w:rsidR="0015622B" w:rsidRPr="000A4ED1" w:rsidRDefault="0015622B" w:rsidP="000A4ED1">
    <w:pPr>
      <w:pStyle w:val="Footer"/>
      <w:ind w:right="360"/>
      <w:rPr>
        <w:rFonts w:asciiTheme="majorHAnsi" w:hAnsiTheme="majorHAnsi" w:cstheme="majorHAnsi"/>
        <w:b/>
        <w:bCs/>
        <w:color w:val="9D8F96" w:themeColor="accent2" w:themeTint="99"/>
        <w:sz w:val="22"/>
        <w:szCs w:val="22"/>
      </w:rPr>
    </w:pPr>
    <w:r w:rsidRPr="000A4ED1">
      <w:rPr>
        <w:rFonts w:asciiTheme="majorHAnsi" w:hAnsiTheme="majorHAnsi" w:cstheme="majorHAnsi"/>
        <w:b/>
        <w:bCs/>
        <w:color w:val="9D8F96" w:themeColor="accent2" w:themeTint="99"/>
        <w:sz w:val="22"/>
        <w:szCs w:val="22"/>
      </w:rPr>
      <w:t>This policy applies to the whole of Anthem Schools Trust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4AABC" w14:textId="77777777" w:rsidR="0015622B" w:rsidRDefault="0015622B">
    <w:pPr>
      <w:pStyle w:val="Footer"/>
    </w:pPr>
    <w:r>
      <w:t>A place to thrive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HAnsi"/>
        <w:sz w:val="22"/>
        <w:szCs w:val="22"/>
      </w:rPr>
      <w:id w:val="1168288487"/>
      <w:docPartObj>
        <w:docPartGallery w:val="Page Numbers (Bottom of Page)"/>
        <w:docPartUnique/>
      </w:docPartObj>
    </w:sdtPr>
    <w:sdtEndPr>
      <w:rPr>
        <w:rStyle w:val="PageNumber"/>
        <w:b/>
        <w:bCs/>
      </w:rPr>
    </w:sdtEndPr>
    <w:sdtContent>
      <w:p w14:paraId="5F6F7030" w14:textId="77777777" w:rsidR="0015622B" w:rsidRPr="000A4ED1" w:rsidRDefault="0015622B" w:rsidP="008907BF">
        <w:pPr>
          <w:pStyle w:val="Footer"/>
          <w:framePr w:wrap="none" w:vAnchor="text" w:hAnchor="margin" w:xAlign="right" w:y="1"/>
          <w:rPr>
            <w:rStyle w:val="PageNumber"/>
            <w:rFonts w:asciiTheme="majorHAnsi" w:hAnsiTheme="majorHAnsi" w:cstheme="majorHAnsi"/>
            <w:sz w:val="22"/>
            <w:szCs w:val="22"/>
          </w:rPr>
        </w:pPr>
        <w:r w:rsidRPr="006119C4">
          <w:rPr>
            <w:rStyle w:val="PageNumber"/>
            <w:rFonts w:asciiTheme="majorHAnsi" w:hAnsiTheme="majorHAnsi" w:cstheme="majorHAnsi"/>
            <w:b/>
            <w:bCs/>
            <w:sz w:val="22"/>
            <w:szCs w:val="22"/>
          </w:rPr>
          <w:fldChar w:fldCharType="begin"/>
        </w:r>
        <w:r w:rsidRPr="006119C4">
          <w:rPr>
            <w:rStyle w:val="PageNumber"/>
            <w:rFonts w:asciiTheme="majorHAnsi" w:hAnsiTheme="majorHAnsi" w:cstheme="majorHAnsi"/>
            <w:b/>
            <w:bCs/>
            <w:sz w:val="22"/>
            <w:szCs w:val="22"/>
          </w:rPr>
          <w:instrText xml:space="preserve"> PAGE </w:instrText>
        </w:r>
        <w:r w:rsidRPr="006119C4">
          <w:rPr>
            <w:rStyle w:val="PageNumber"/>
            <w:rFonts w:asciiTheme="majorHAnsi" w:hAnsiTheme="majorHAnsi" w:cstheme="majorHAnsi"/>
            <w:b/>
            <w:bCs/>
            <w:sz w:val="22"/>
            <w:szCs w:val="22"/>
          </w:rPr>
          <w:fldChar w:fldCharType="separate"/>
        </w:r>
        <w:r w:rsidR="00E06AA6" w:rsidRPr="006119C4">
          <w:rPr>
            <w:rStyle w:val="PageNumber"/>
            <w:rFonts w:asciiTheme="majorHAnsi" w:hAnsiTheme="majorHAnsi" w:cstheme="majorHAnsi"/>
            <w:b/>
            <w:bCs/>
            <w:noProof/>
            <w:sz w:val="22"/>
            <w:szCs w:val="22"/>
          </w:rPr>
          <w:t>17</w:t>
        </w:r>
        <w:r w:rsidRPr="006119C4">
          <w:rPr>
            <w:rStyle w:val="PageNumber"/>
            <w:rFonts w:asciiTheme="majorHAnsi" w:hAnsiTheme="majorHAnsi" w:cstheme="majorHAnsi"/>
            <w:b/>
            <w:bCs/>
            <w:sz w:val="22"/>
            <w:szCs w:val="22"/>
          </w:rPr>
          <w:fldChar w:fldCharType="end"/>
        </w:r>
      </w:p>
    </w:sdtContent>
  </w:sdt>
  <w:p w14:paraId="512FCD7C" w14:textId="77777777" w:rsidR="0015622B" w:rsidRPr="000A4ED1" w:rsidRDefault="0015622B" w:rsidP="000A4ED1">
    <w:pPr>
      <w:pStyle w:val="Footer"/>
      <w:ind w:right="360"/>
      <w:rPr>
        <w:rFonts w:asciiTheme="majorHAnsi" w:hAnsiTheme="majorHAnsi" w:cstheme="majorHAnsi"/>
        <w:b/>
        <w:bCs/>
        <w:color w:val="9D8F96" w:themeColor="accent2" w:themeTint="99"/>
        <w:sz w:val="22"/>
        <w:szCs w:val="22"/>
      </w:rPr>
    </w:pPr>
    <w:r w:rsidRPr="000A4ED1">
      <w:rPr>
        <w:rFonts w:asciiTheme="majorHAnsi" w:hAnsiTheme="majorHAnsi" w:cstheme="majorHAnsi"/>
        <w:b/>
        <w:bCs/>
        <w:color w:val="9D8F96" w:themeColor="accent2" w:themeTint="99"/>
        <w:sz w:val="22"/>
        <w:szCs w:val="22"/>
      </w:rPr>
      <w:t>This policy applies to the whole of Anthem Schools Trust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4CF52" w14:textId="77777777" w:rsidR="002A3ACA" w:rsidRDefault="002A3ACA" w:rsidP="003C56A0">
      <w:pPr>
        <w:spacing w:line="240" w:lineRule="auto"/>
      </w:pPr>
      <w:r>
        <w:separator/>
      </w:r>
    </w:p>
  </w:footnote>
  <w:footnote w:type="continuationSeparator" w:id="0">
    <w:p w14:paraId="65E80074" w14:textId="77777777" w:rsidR="002A3ACA" w:rsidRDefault="002A3ACA" w:rsidP="003C56A0">
      <w:pPr>
        <w:spacing w:line="240" w:lineRule="auto"/>
      </w:pPr>
      <w:r>
        <w:continuationSeparator/>
      </w:r>
    </w:p>
  </w:footnote>
  <w:footnote w:type="continuationNotice" w:id="1">
    <w:p w14:paraId="401A3B32" w14:textId="77777777" w:rsidR="002A3ACA" w:rsidRDefault="002A3A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2F0EC" w14:textId="758E38D0" w:rsidR="0015622B" w:rsidRDefault="0015622B" w:rsidP="003E0184">
    <w:pPr>
      <w:pStyle w:val="Heading1"/>
      <w:jc w:val="right"/>
    </w:pPr>
    <w:r>
      <w:rPr>
        <w:noProof/>
        <w:lang w:val="en-US"/>
      </w:rPr>
      <w:drawing>
        <wp:anchor distT="0" distB="0" distL="114300" distR="114300" simplePos="0" relativeHeight="251678722" behindDoc="1" locked="0" layoutInCell="1" allowOverlap="1" wp14:anchorId="67E2EA54" wp14:editId="0744768E">
          <wp:simplePos x="0" y="0"/>
          <wp:positionH relativeFrom="column">
            <wp:posOffset>-693420</wp:posOffset>
          </wp:positionH>
          <wp:positionV relativeFrom="page">
            <wp:posOffset>9525</wp:posOffset>
          </wp:positionV>
          <wp:extent cx="7559675" cy="1057275"/>
          <wp:effectExtent l="0" t="0" r="317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14:sizeRelH relativeFrom="margin">
            <wp14:pctWidth>0</wp14:pctWidth>
          </wp14:sizeRelH>
          <wp14:sizeRelV relativeFrom="margin">
            <wp14:pctHeight>0</wp14:pctHeight>
          </wp14:sizeRelV>
        </wp:anchor>
      </w:drawing>
    </w:r>
    <w:r>
      <w:t>First Aid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1AFC2" w14:textId="67B89D66" w:rsidR="0015622B" w:rsidRDefault="0015622B" w:rsidP="003E0184">
    <w:pPr>
      <w:pStyle w:val="Heading1"/>
      <w:jc w:val="right"/>
    </w:pPr>
    <w:r>
      <w:rPr>
        <w:noProof/>
        <w:lang w:val="en-US"/>
      </w:rPr>
      <w:drawing>
        <wp:anchor distT="0" distB="0" distL="114300" distR="114300" simplePos="0" relativeHeight="251682818" behindDoc="1" locked="0" layoutInCell="1" allowOverlap="1" wp14:anchorId="5BD09AE3" wp14:editId="6CD2E881">
          <wp:simplePos x="0" y="0"/>
          <wp:positionH relativeFrom="column">
            <wp:posOffset>-699135</wp:posOffset>
          </wp:positionH>
          <wp:positionV relativeFrom="page">
            <wp:posOffset>-112</wp:posOffset>
          </wp:positionV>
          <wp:extent cx="7559675" cy="847165"/>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90743"/>
                  <a:stretch/>
                </pic:blipFill>
                <pic:spPr bwMode="auto">
                  <a:xfrm>
                    <a:off x="0" y="0"/>
                    <a:ext cx="7559675" cy="84716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14:sizeRelH relativeFrom="margin">
            <wp14:pctWidth>0</wp14:pctWidth>
          </wp14:sizeRelH>
          <wp14:sizeRelV relativeFrom="margin">
            <wp14:pctHeight>0</wp14:pctHeight>
          </wp14:sizeRelV>
        </wp:anchor>
      </w:drawing>
    </w:r>
    <w:r>
      <w:t>First Aid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1pt" o:bullet="t">
        <v:imagedata r:id="rId1" o:title="TK_LOGO_POINTER_RGB_bullet_blue"/>
      </v:shape>
    </w:pict>
  </w:numPicBullet>
  <w:numPicBullet w:numPicBulletId="1">
    <w:pict>
      <v:shape id="_x0000_i1026" type="#_x0000_t75" style="width:7.5pt;height:14pt;visibility:visible" o:bullet="t">
        <v:imagedata r:id="rId2" o:title=""/>
      </v:shape>
    </w:pict>
  </w:numPicBullet>
  <w:abstractNum w:abstractNumId="0" w15:restartNumberingAfterBreak="0">
    <w:nsid w:val="FFFFFF7C"/>
    <w:multiLevelType w:val="singleLevel"/>
    <w:tmpl w:val="AAB217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82CA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8236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4EDB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9E87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12942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CFE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ECE1D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0" w15:restartNumberingAfterBreak="0">
    <w:nsid w:val="00000009"/>
    <w:multiLevelType w:val="hybridMultilevel"/>
    <w:tmpl w:val="0000000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1"/>
    <w:multiLevelType w:val="hybridMultilevel"/>
    <w:tmpl w:val="00000011"/>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3"/>
    <w:multiLevelType w:val="hybridMultilevel"/>
    <w:tmpl w:val="00000013"/>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4"/>
    <w:multiLevelType w:val="hybridMultilevel"/>
    <w:tmpl w:val="0000001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38404D4"/>
    <w:multiLevelType w:val="hybridMultilevel"/>
    <w:tmpl w:val="C464E3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064950AD"/>
    <w:multiLevelType w:val="hybridMultilevel"/>
    <w:tmpl w:val="57ACBCF4"/>
    <w:lvl w:ilvl="0" w:tplc="9CE45A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9B505DA"/>
    <w:multiLevelType w:val="hybridMultilevel"/>
    <w:tmpl w:val="6EDA334C"/>
    <w:lvl w:ilvl="0" w:tplc="C20E4D2A">
      <w:start w:val="1"/>
      <w:numFmt w:val="bullet"/>
      <w:lvlText w:val=""/>
      <w:lvlJc w:val="left"/>
      <w:pPr>
        <w:tabs>
          <w:tab w:val="num" w:pos="357"/>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C2F1E6F"/>
    <w:multiLevelType w:val="hybridMultilevel"/>
    <w:tmpl w:val="A3BE29B0"/>
    <w:lvl w:ilvl="0" w:tplc="38FC9284">
      <w:start w:val="1"/>
      <w:numFmt w:val="bullet"/>
      <w:lvlText w:val=""/>
      <w:lvlJc w:val="left"/>
      <w:pPr>
        <w:tabs>
          <w:tab w:val="num" w:pos="357"/>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0013654"/>
    <w:multiLevelType w:val="hybridMultilevel"/>
    <w:tmpl w:val="FCD2B48E"/>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1396519"/>
    <w:multiLevelType w:val="hybridMultilevel"/>
    <w:tmpl w:val="6F7A3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4942D57"/>
    <w:multiLevelType w:val="hybridMultilevel"/>
    <w:tmpl w:val="50B00A2C"/>
    <w:lvl w:ilvl="0" w:tplc="AC22393C">
      <w:start w:val="1"/>
      <w:numFmt w:val="bullet"/>
      <w:lvlText w:val=""/>
      <w:lvlJc w:val="left"/>
      <w:pPr>
        <w:ind w:left="360" w:hanging="360"/>
      </w:pPr>
      <w:rPr>
        <w:rFonts w:ascii="Symbol" w:hAnsi="Symbol" w:hint="default"/>
        <w:color w:val="EC606C" w:themeColor="accent1"/>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52864B7"/>
    <w:multiLevelType w:val="hybridMultilevel"/>
    <w:tmpl w:val="F7225B34"/>
    <w:lvl w:ilvl="0" w:tplc="C20E4D2A">
      <w:start w:val="1"/>
      <w:numFmt w:val="bullet"/>
      <w:lvlText w:val=""/>
      <w:lvlJc w:val="left"/>
      <w:pPr>
        <w:tabs>
          <w:tab w:val="num" w:pos="357"/>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5F63111"/>
    <w:multiLevelType w:val="hybridMultilevel"/>
    <w:tmpl w:val="0DAA8D4E"/>
    <w:lvl w:ilvl="0" w:tplc="AC22393C">
      <w:start w:val="1"/>
      <w:numFmt w:val="bullet"/>
      <w:lvlText w:val=""/>
      <w:lvlJc w:val="left"/>
      <w:pPr>
        <w:ind w:left="360" w:hanging="360"/>
      </w:pPr>
      <w:rPr>
        <w:rFonts w:ascii="Symbol" w:hAnsi="Symbol" w:hint="default"/>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9311669"/>
    <w:multiLevelType w:val="hybridMultilevel"/>
    <w:tmpl w:val="C0C0417E"/>
    <w:lvl w:ilvl="0" w:tplc="0670553A">
      <w:start w:val="1"/>
      <w:numFmt w:val="bullet"/>
      <w:pStyle w:val="Bulletlist"/>
      <w:lvlText w:val=""/>
      <w:lvlJc w:val="left"/>
      <w:pPr>
        <w:ind w:left="360" w:hanging="360"/>
      </w:pPr>
      <w:rPr>
        <w:rFonts w:ascii="Symbol" w:hAnsi="Symbol" w:hint="default"/>
        <w:color w:val="564B51" w:themeColor="text2"/>
        <w:u w:color="564B51" w:themeColor="accent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ACD6214"/>
    <w:multiLevelType w:val="hybridMultilevel"/>
    <w:tmpl w:val="ED428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BEC6B8A"/>
    <w:multiLevelType w:val="hybridMultilevel"/>
    <w:tmpl w:val="F8BABEDE"/>
    <w:lvl w:ilvl="0" w:tplc="F9B8B276">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7" w15:restartNumberingAfterBreak="0">
    <w:nsid w:val="1ECC2B07"/>
    <w:multiLevelType w:val="hybridMultilevel"/>
    <w:tmpl w:val="AC560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1B37648"/>
    <w:multiLevelType w:val="hybridMultilevel"/>
    <w:tmpl w:val="FA08A3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76577CD"/>
    <w:multiLevelType w:val="multilevel"/>
    <w:tmpl w:val="92624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7814251"/>
    <w:multiLevelType w:val="hybridMultilevel"/>
    <w:tmpl w:val="B6CE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7D850E6"/>
    <w:multiLevelType w:val="hybridMultilevel"/>
    <w:tmpl w:val="84B2F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7766CD"/>
    <w:multiLevelType w:val="hybridMultilevel"/>
    <w:tmpl w:val="47D41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FA91204"/>
    <w:multiLevelType w:val="hybridMultilevel"/>
    <w:tmpl w:val="0C5EF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6C15464"/>
    <w:multiLevelType w:val="multilevel"/>
    <w:tmpl w:val="6F5A5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2A5E40"/>
    <w:multiLevelType w:val="hybridMultilevel"/>
    <w:tmpl w:val="589A6D4A"/>
    <w:lvl w:ilvl="0" w:tplc="584E366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54174FF1"/>
    <w:multiLevelType w:val="hybridMultilevel"/>
    <w:tmpl w:val="4C30652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2C46C9"/>
    <w:multiLevelType w:val="multilevel"/>
    <w:tmpl w:val="ABCC5D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68763906"/>
    <w:multiLevelType w:val="hybridMultilevel"/>
    <w:tmpl w:val="F364D7E6"/>
    <w:lvl w:ilvl="0" w:tplc="D26E6C7C">
      <w:start w:val="1"/>
      <w:numFmt w:val="bullet"/>
      <w:lvlText w:val=""/>
      <w:lvlJc w:val="left"/>
      <w:pPr>
        <w:ind w:left="567" w:hanging="56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FB50AA7"/>
    <w:multiLevelType w:val="hybridMultilevel"/>
    <w:tmpl w:val="9B1AC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9439987">
    <w:abstractNumId w:val="0"/>
  </w:num>
  <w:num w:numId="2" w16cid:durableId="2062046934">
    <w:abstractNumId w:val="1"/>
  </w:num>
  <w:num w:numId="3" w16cid:durableId="845632704">
    <w:abstractNumId w:val="2"/>
  </w:num>
  <w:num w:numId="4" w16cid:durableId="1661350616">
    <w:abstractNumId w:val="3"/>
  </w:num>
  <w:num w:numId="5" w16cid:durableId="1540896442">
    <w:abstractNumId w:val="8"/>
  </w:num>
  <w:num w:numId="6" w16cid:durableId="135152382">
    <w:abstractNumId w:val="4"/>
  </w:num>
  <w:num w:numId="7" w16cid:durableId="800540600">
    <w:abstractNumId w:val="5"/>
  </w:num>
  <w:num w:numId="8" w16cid:durableId="1799490143">
    <w:abstractNumId w:val="6"/>
  </w:num>
  <w:num w:numId="9" w16cid:durableId="1860462705">
    <w:abstractNumId w:val="7"/>
  </w:num>
  <w:num w:numId="10" w16cid:durableId="1588805376">
    <w:abstractNumId w:val="9"/>
  </w:num>
  <w:num w:numId="11" w16cid:durableId="17244802">
    <w:abstractNumId w:val="20"/>
  </w:num>
  <w:num w:numId="12" w16cid:durableId="931160854">
    <w:abstractNumId w:val="19"/>
  </w:num>
  <w:num w:numId="13" w16cid:durableId="1291791011">
    <w:abstractNumId w:val="32"/>
  </w:num>
  <w:num w:numId="14" w16cid:durableId="1042705013">
    <w:abstractNumId w:val="23"/>
  </w:num>
  <w:num w:numId="15" w16cid:durableId="709188174">
    <w:abstractNumId w:val="21"/>
  </w:num>
  <w:num w:numId="16" w16cid:durableId="408893646">
    <w:abstractNumId w:val="24"/>
  </w:num>
  <w:num w:numId="17" w16cid:durableId="1611625699">
    <w:abstractNumId w:val="37"/>
  </w:num>
  <w:num w:numId="18" w16cid:durableId="799998515">
    <w:abstractNumId w:val="25"/>
  </w:num>
  <w:num w:numId="19" w16cid:durableId="1690791445">
    <w:abstractNumId w:val="26"/>
  </w:num>
  <w:num w:numId="20" w16cid:durableId="1548881857">
    <w:abstractNumId w:val="33"/>
  </w:num>
  <w:num w:numId="21" w16cid:durableId="1209754823">
    <w:abstractNumId w:val="40"/>
  </w:num>
  <w:num w:numId="22" w16cid:durableId="1078290102">
    <w:abstractNumId w:val="30"/>
  </w:num>
  <w:num w:numId="23" w16cid:durableId="1125581626">
    <w:abstractNumId w:val="39"/>
  </w:num>
  <w:num w:numId="24" w16cid:durableId="1141574609">
    <w:abstractNumId w:val="16"/>
  </w:num>
  <w:num w:numId="25" w16cid:durableId="582371676">
    <w:abstractNumId w:val="28"/>
  </w:num>
  <w:num w:numId="26" w16cid:durableId="362679803">
    <w:abstractNumId w:val="15"/>
  </w:num>
  <w:num w:numId="27" w16cid:durableId="1412193190">
    <w:abstractNumId w:val="31"/>
  </w:num>
  <w:num w:numId="28" w16cid:durableId="944655990">
    <w:abstractNumId w:val="35"/>
  </w:num>
  <w:num w:numId="29" w16cid:durableId="300037967">
    <w:abstractNumId w:val="22"/>
  </w:num>
  <w:num w:numId="30" w16cid:durableId="1985427359">
    <w:abstractNumId w:val="17"/>
  </w:num>
  <w:num w:numId="31" w16cid:durableId="1727610163">
    <w:abstractNumId w:val="18"/>
  </w:num>
  <w:num w:numId="32" w16cid:durableId="749153505">
    <w:abstractNumId w:val="24"/>
  </w:num>
  <w:num w:numId="33" w16cid:durableId="1751851915">
    <w:abstractNumId w:val="38"/>
  </w:num>
  <w:num w:numId="34" w16cid:durableId="1784881310">
    <w:abstractNumId w:val="10"/>
  </w:num>
  <w:num w:numId="35" w16cid:durableId="1046101640">
    <w:abstractNumId w:val="29"/>
  </w:num>
  <w:num w:numId="36" w16cid:durableId="1318878063">
    <w:abstractNumId w:val="34"/>
  </w:num>
  <w:num w:numId="37" w16cid:durableId="551772449">
    <w:abstractNumId w:val="36"/>
  </w:num>
  <w:num w:numId="38" w16cid:durableId="347297122">
    <w:abstractNumId w:val="27"/>
  </w:num>
  <w:num w:numId="39" w16cid:durableId="1932008493">
    <w:abstractNumId w:val="11"/>
  </w:num>
  <w:num w:numId="40" w16cid:durableId="399061475">
    <w:abstractNumId w:val="12"/>
  </w:num>
  <w:num w:numId="41" w16cid:durableId="513806562">
    <w:abstractNumId w:val="13"/>
  </w:num>
  <w:num w:numId="42" w16cid:durableId="1593003493">
    <w:abstractNumId w:val="14"/>
  </w:num>
  <w:num w:numId="43" w16cid:durableId="116609653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ctiveWritingStyle w:appName="MSWord" w:lang="en-GB" w:vendorID="64" w:dllVersion="6"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F46"/>
    <w:rsid w:val="00000911"/>
    <w:rsid w:val="00001C37"/>
    <w:rsid w:val="00016525"/>
    <w:rsid w:val="000170DA"/>
    <w:rsid w:val="000320B1"/>
    <w:rsid w:val="00033875"/>
    <w:rsid w:val="00035D5D"/>
    <w:rsid w:val="00044B99"/>
    <w:rsid w:val="00052532"/>
    <w:rsid w:val="0005477A"/>
    <w:rsid w:val="0005553A"/>
    <w:rsid w:val="00055CA1"/>
    <w:rsid w:val="00062B06"/>
    <w:rsid w:val="000860A2"/>
    <w:rsid w:val="00091E0B"/>
    <w:rsid w:val="00092BBF"/>
    <w:rsid w:val="00092FAA"/>
    <w:rsid w:val="000948BA"/>
    <w:rsid w:val="00096809"/>
    <w:rsid w:val="000A0ADA"/>
    <w:rsid w:val="000A32BC"/>
    <w:rsid w:val="000A4ED1"/>
    <w:rsid w:val="000B54B1"/>
    <w:rsid w:val="000B5C84"/>
    <w:rsid w:val="000B69FD"/>
    <w:rsid w:val="000C0CD5"/>
    <w:rsid w:val="000D1ECA"/>
    <w:rsid w:val="000E1B65"/>
    <w:rsid w:val="000E7A70"/>
    <w:rsid w:val="000F314F"/>
    <w:rsid w:val="00103BAD"/>
    <w:rsid w:val="001110ED"/>
    <w:rsid w:val="00111656"/>
    <w:rsid w:val="00120021"/>
    <w:rsid w:val="00126608"/>
    <w:rsid w:val="001278A0"/>
    <w:rsid w:val="00133248"/>
    <w:rsid w:val="00133530"/>
    <w:rsid w:val="001422A1"/>
    <w:rsid w:val="00143545"/>
    <w:rsid w:val="001473F6"/>
    <w:rsid w:val="00151B35"/>
    <w:rsid w:val="00154DCF"/>
    <w:rsid w:val="0015622B"/>
    <w:rsid w:val="00157940"/>
    <w:rsid w:val="00162E45"/>
    <w:rsid w:val="001637C4"/>
    <w:rsid w:val="00163D07"/>
    <w:rsid w:val="00166C24"/>
    <w:rsid w:val="00176084"/>
    <w:rsid w:val="0018115E"/>
    <w:rsid w:val="00182590"/>
    <w:rsid w:val="001826D7"/>
    <w:rsid w:val="00187698"/>
    <w:rsid w:val="0019070A"/>
    <w:rsid w:val="00194CAF"/>
    <w:rsid w:val="001A1D7B"/>
    <w:rsid w:val="001A3944"/>
    <w:rsid w:val="001A5FB8"/>
    <w:rsid w:val="001A68AD"/>
    <w:rsid w:val="001A757F"/>
    <w:rsid w:val="001C03B1"/>
    <w:rsid w:val="001C412A"/>
    <w:rsid w:val="001C524F"/>
    <w:rsid w:val="001D0B70"/>
    <w:rsid w:val="001D2C8E"/>
    <w:rsid w:val="001D3D51"/>
    <w:rsid w:val="001D56D5"/>
    <w:rsid w:val="001E6C75"/>
    <w:rsid w:val="001F0B65"/>
    <w:rsid w:val="001F2766"/>
    <w:rsid w:val="001F2C59"/>
    <w:rsid w:val="001F4275"/>
    <w:rsid w:val="001F7E9B"/>
    <w:rsid w:val="00200DA5"/>
    <w:rsid w:val="002025CD"/>
    <w:rsid w:val="00202FF0"/>
    <w:rsid w:val="0020413F"/>
    <w:rsid w:val="00207F20"/>
    <w:rsid w:val="00211FF7"/>
    <w:rsid w:val="00222924"/>
    <w:rsid w:val="002239C6"/>
    <w:rsid w:val="00223B56"/>
    <w:rsid w:val="0022573A"/>
    <w:rsid w:val="002362F2"/>
    <w:rsid w:val="00240070"/>
    <w:rsid w:val="002442FB"/>
    <w:rsid w:val="0024545C"/>
    <w:rsid w:val="00253850"/>
    <w:rsid w:val="00256EF7"/>
    <w:rsid w:val="00260FAE"/>
    <w:rsid w:val="00262909"/>
    <w:rsid w:val="00271153"/>
    <w:rsid w:val="00272520"/>
    <w:rsid w:val="002773E1"/>
    <w:rsid w:val="002837DD"/>
    <w:rsid w:val="00283C98"/>
    <w:rsid w:val="002944AE"/>
    <w:rsid w:val="002951C1"/>
    <w:rsid w:val="002A3ACA"/>
    <w:rsid w:val="002C2EB8"/>
    <w:rsid w:val="002C69DB"/>
    <w:rsid w:val="002D23F7"/>
    <w:rsid w:val="002D5EB0"/>
    <w:rsid w:val="002E76B9"/>
    <w:rsid w:val="002F06F9"/>
    <w:rsid w:val="002F3675"/>
    <w:rsid w:val="003000BF"/>
    <w:rsid w:val="0030398B"/>
    <w:rsid w:val="00304E45"/>
    <w:rsid w:val="00317149"/>
    <w:rsid w:val="00324707"/>
    <w:rsid w:val="003271FA"/>
    <w:rsid w:val="00337229"/>
    <w:rsid w:val="00345612"/>
    <w:rsid w:val="00346204"/>
    <w:rsid w:val="003522A9"/>
    <w:rsid w:val="003556B6"/>
    <w:rsid w:val="003562A2"/>
    <w:rsid w:val="00360758"/>
    <w:rsid w:val="00360F16"/>
    <w:rsid w:val="003674A4"/>
    <w:rsid w:val="00370AEB"/>
    <w:rsid w:val="003754DE"/>
    <w:rsid w:val="0038438C"/>
    <w:rsid w:val="00390FE1"/>
    <w:rsid w:val="0039133C"/>
    <w:rsid w:val="0039272A"/>
    <w:rsid w:val="00397828"/>
    <w:rsid w:val="003B39FD"/>
    <w:rsid w:val="003B7B03"/>
    <w:rsid w:val="003B7E02"/>
    <w:rsid w:val="003C56A0"/>
    <w:rsid w:val="003D31ED"/>
    <w:rsid w:val="003D4033"/>
    <w:rsid w:val="003E0184"/>
    <w:rsid w:val="003E6953"/>
    <w:rsid w:val="003F5623"/>
    <w:rsid w:val="003F60B0"/>
    <w:rsid w:val="003F7BE1"/>
    <w:rsid w:val="004056A4"/>
    <w:rsid w:val="00410F3A"/>
    <w:rsid w:val="004135A6"/>
    <w:rsid w:val="00414D81"/>
    <w:rsid w:val="0043387A"/>
    <w:rsid w:val="00434242"/>
    <w:rsid w:val="0043714A"/>
    <w:rsid w:val="00437651"/>
    <w:rsid w:val="00445048"/>
    <w:rsid w:val="004467EE"/>
    <w:rsid w:val="00447101"/>
    <w:rsid w:val="00447CFE"/>
    <w:rsid w:val="00453B65"/>
    <w:rsid w:val="004542C7"/>
    <w:rsid w:val="00457F89"/>
    <w:rsid w:val="004617EF"/>
    <w:rsid w:val="0046501F"/>
    <w:rsid w:val="0046683B"/>
    <w:rsid w:val="00470776"/>
    <w:rsid w:val="00470E81"/>
    <w:rsid w:val="004764A3"/>
    <w:rsid w:val="004769B6"/>
    <w:rsid w:val="00491B40"/>
    <w:rsid w:val="00491D57"/>
    <w:rsid w:val="004A68B3"/>
    <w:rsid w:val="004B3FED"/>
    <w:rsid w:val="004C3F39"/>
    <w:rsid w:val="004C4187"/>
    <w:rsid w:val="004C471D"/>
    <w:rsid w:val="004C75FF"/>
    <w:rsid w:val="004D3DCD"/>
    <w:rsid w:val="004E234C"/>
    <w:rsid w:val="004E28FA"/>
    <w:rsid w:val="004E385E"/>
    <w:rsid w:val="004F6D1C"/>
    <w:rsid w:val="004F7E14"/>
    <w:rsid w:val="004F7FB3"/>
    <w:rsid w:val="005014D1"/>
    <w:rsid w:val="00503FAE"/>
    <w:rsid w:val="00510F7F"/>
    <w:rsid w:val="00516A7F"/>
    <w:rsid w:val="005243DD"/>
    <w:rsid w:val="005245DC"/>
    <w:rsid w:val="00527409"/>
    <w:rsid w:val="00531851"/>
    <w:rsid w:val="005363DD"/>
    <w:rsid w:val="00537B5D"/>
    <w:rsid w:val="005406E8"/>
    <w:rsid w:val="00542C02"/>
    <w:rsid w:val="00542F28"/>
    <w:rsid w:val="00543CB7"/>
    <w:rsid w:val="00547F87"/>
    <w:rsid w:val="00552109"/>
    <w:rsid w:val="0056179A"/>
    <w:rsid w:val="00573585"/>
    <w:rsid w:val="00575246"/>
    <w:rsid w:val="005918E8"/>
    <w:rsid w:val="00595E1C"/>
    <w:rsid w:val="005A0C84"/>
    <w:rsid w:val="005A2380"/>
    <w:rsid w:val="005A49B8"/>
    <w:rsid w:val="005A55D6"/>
    <w:rsid w:val="005B0C44"/>
    <w:rsid w:val="005B4A22"/>
    <w:rsid w:val="005B63C4"/>
    <w:rsid w:val="005B7E5C"/>
    <w:rsid w:val="005C279E"/>
    <w:rsid w:val="005C3A77"/>
    <w:rsid w:val="005C4F05"/>
    <w:rsid w:val="005C606A"/>
    <w:rsid w:val="005C75DE"/>
    <w:rsid w:val="005C7ECE"/>
    <w:rsid w:val="005D290D"/>
    <w:rsid w:val="005D583B"/>
    <w:rsid w:val="005D60C7"/>
    <w:rsid w:val="005D633E"/>
    <w:rsid w:val="005D77C8"/>
    <w:rsid w:val="005E2314"/>
    <w:rsid w:val="005E70D1"/>
    <w:rsid w:val="005F54EF"/>
    <w:rsid w:val="006064D7"/>
    <w:rsid w:val="006119C4"/>
    <w:rsid w:val="00612668"/>
    <w:rsid w:val="00615558"/>
    <w:rsid w:val="00616650"/>
    <w:rsid w:val="00621BD3"/>
    <w:rsid w:val="00625383"/>
    <w:rsid w:val="00625F4E"/>
    <w:rsid w:val="00627C98"/>
    <w:rsid w:val="00640E70"/>
    <w:rsid w:val="0064102F"/>
    <w:rsid w:val="00643955"/>
    <w:rsid w:val="006468F0"/>
    <w:rsid w:val="00663C86"/>
    <w:rsid w:val="00667711"/>
    <w:rsid w:val="00667D18"/>
    <w:rsid w:val="00671BE9"/>
    <w:rsid w:val="00674F20"/>
    <w:rsid w:val="00676518"/>
    <w:rsid w:val="006768AD"/>
    <w:rsid w:val="00676D7C"/>
    <w:rsid w:val="00677B42"/>
    <w:rsid w:val="006910BD"/>
    <w:rsid w:val="00696266"/>
    <w:rsid w:val="006A29F5"/>
    <w:rsid w:val="006A4BF1"/>
    <w:rsid w:val="006A672E"/>
    <w:rsid w:val="006B55DD"/>
    <w:rsid w:val="006B7E34"/>
    <w:rsid w:val="006E504B"/>
    <w:rsid w:val="006E6D0E"/>
    <w:rsid w:val="006F3B0B"/>
    <w:rsid w:val="006F5956"/>
    <w:rsid w:val="006F6C6A"/>
    <w:rsid w:val="006F735B"/>
    <w:rsid w:val="006F78E3"/>
    <w:rsid w:val="007028CC"/>
    <w:rsid w:val="00704A10"/>
    <w:rsid w:val="00705B74"/>
    <w:rsid w:val="00710869"/>
    <w:rsid w:val="0071137D"/>
    <w:rsid w:val="0071319A"/>
    <w:rsid w:val="00714011"/>
    <w:rsid w:val="00735E52"/>
    <w:rsid w:val="00741BED"/>
    <w:rsid w:val="007464CC"/>
    <w:rsid w:val="007529B2"/>
    <w:rsid w:val="00761FE6"/>
    <w:rsid w:val="00772138"/>
    <w:rsid w:val="007823CA"/>
    <w:rsid w:val="00785C3C"/>
    <w:rsid w:val="00786A84"/>
    <w:rsid w:val="00786F3E"/>
    <w:rsid w:val="00787A65"/>
    <w:rsid w:val="007B08AC"/>
    <w:rsid w:val="007B3891"/>
    <w:rsid w:val="007C10D1"/>
    <w:rsid w:val="007C6310"/>
    <w:rsid w:val="007D705F"/>
    <w:rsid w:val="007E15CC"/>
    <w:rsid w:val="007E7B1B"/>
    <w:rsid w:val="007F0400"/>
    <w:rsid w:val="007F27E0"/>
    <w:rsid w:val="00803316"/>
    <w:rsid w:val="00803FAA"/>
    <w:rsid w:val="00805D8A"/>
    <w:rsid w:val="00807941"/>
    <w:rsid w:val="0081493D"/>
    <w:rsid w:val="00816099"/>
    <w:rsid w:val="00831B7E"/>
    <w:rsid w:val="00842F4D"/>
    <w:rsid w:val="00852447"/>
    <w:rsid w:val="0085325D"/>
    <w:rsid w:val="00853A27"/>
    <w:rsid w:val="00855B88"/>
    <w:rsid w:val="0086611E"/>
    <w:rsid w:val="00866845"/>
    <w:rsid w:val="0086768C"/>
    <w:rsid w:val="008715B6"/>
    <w:rsid w:val="00871767"/>
    <w:rsid w:val="008725D4"/>
    <w:rsid w:val="00875BF8"/>
    <w:rsid w:val="00882C9F"/>
    <w:rsid w:val="008841F9"/>
    <w:rsid w:val="0088684F"/>
    <w:rsid w:val="008907BF"/>
    <w:rsid w:val="00892D31"/>
    <w:rsid w:val="00894735"/>
    <w:rsid w:val="0089727F"/>
    <w:rsid w:val="008B0001"/>
    <w:rsid w:val="008C7939"/>
    <w:rsid w:val="008D2762"/>
    <w:rsid w:val="008D5E62"/>
    <w:rsid w:val="008E6E98"/>
    <w:rsid w:val="008E7A73"/>
    <w:rsid w:val="008F55C4"/>
    <w:rsid w:val="008F69B5"/>
    <w:rsid w:val="008F7A60"/>
    <w:rsid w:val="00902B5B"/>
    <w:rsid w:val="00904263"/>
    <w:rsid w:val="009121BC"/>
    <w:rsid w:val="0091320C"/>
    <w:rsid w:val="00916CB1"/>
    <w:rsid w:val="009170C8"/>
    <w:rsid w:val="00920805"/>
    <w:rsid w:val="009211F7"/>
    <w:rsid w:val="00931084"/>
    <w:rsid w:val="00931B4E"/>
    <w:rsid w:val="00934904"/>
    <w:rsid w:val="0093558B"/>
    <w:rsid w:val="00935D90"/>
    <w:rsid w:val="00953627"/>
    <w:rsid w:val="00953B4D"/>
    <w:rsid w:val="00954510"/>
    <w:rsid w:val="0095462E"/>
    <w:rsid w:val="00960AE8"/>
    <w:rsid w:val="00963E96"/>
    <w:rsid w:val="0098200A"/>
    <w:rsid w:val="0098615D"/>
    <w:rsid w:val="00986C09"/>
    <w:rsid w:val="00992058"/>
    <w:rsid w:val="009A2CD6"/>
    <w:rsid w:val="009B0140"/>
    <w:rsid w:val="009B16F7"/>
    <w:rsid w:val="009B2566"/>
    <w:rsid w:val="009C12AD"/>
    <w:rsid w:val="009C5EC9"/>
    <w:rsid w:val="009C6439"/>
    <w:rsid w:val="009D25F6"/>
    <w:rsid w:val="009D528F"/>
    <w:rsid w:val="009E6A2B"/>
    <w:rsid w:val="009F0766"/>
    <w:rsid w:val="00A05016"/>
    <w:rsid w:val="00A118BF"/>
    <w:rsid w:val="00A174A9"/>
    <w:rsid w:val="00A23055"/>
    <w:rsid w:val="00A2536F"/>
    <w:rsid w:val="00A268CA"/>
    <w:rsid w:val="00A27A1D"/>
    <w:rsid w:val="00A31F1D"/>
    <w:rsid w:val="00A34C29"/>
    <w:rsid w:val="00A3675B"/>
    <w:rsid w:val="00A40AA0"/>
    <w:rsid w:val="00A417EC"/>
    <w:rsid w:val="00A43926"/>
    <w:rsid w:val="00A5336C"/>
    <w:rsid w:val="00A5446F"/>
    <w:rsid w:val="00A65C03"/>
    <w:rsid w:val="00A67A1E"/>
    <w:rsid w:val="00A7124E"/>
    <w:rsid w:val="00A75759"/>
    <w:rsid w:val="00A76C80"/>
    <w:rsid w:val="00A80AEF"/>
    <w:rsid w:val="00A84C12"/>
    <w:rsid w:val="00A862EB"/>
    <w:rsid w:val="00A9062B"/>
    <w:rsid w:val="00A92F46"/>
    <w:rsid w:val="00AA11C5"/>
    <w:rsid w:val="00AA36E3"/>
    <w:rsid w:val="00AB195F"/>
    <w:rsid w:val="00AB2712"/>
    <w:rsid w:val="00AB402E"/>
    <w:rsid w:val="00AC19E2"/>
    <w:rsid w:val="00AC5D6B"/>
    <w:rsid w:val="00AC67E7"/>
    <w:rsid w:val="00AE5E3D"/>
    <w:rsid w:val="00AF02E1"/>
    <w:rsid w:val="00AF21FC"/>
    <w:rsid w:val="00AF28BC"/>
    <w:rsid w:val="00AF42D7"/>
    <w:rsid w:val="00AF5D34"/>
    <w:rsid w:val="00AF759C"/>
    <w:rsid w:val="00B01D71"/>
    <w:rsid w:val="00B01ED1"/>
    <w:rsid w:val="00B14D08"/>
    <w:rsid w:val="00B2295A"/>
    <w:rsid w:val="00B348D6"/>
    <w:rsid w:val="00B34946"/>
    <w:rsid w:val="00B37690"/>
    <w:rsid w:val="00B40CF6"/>
    <w:rsid w:val="00B4236B"/>
    <w:rsid w:val="00B53CBD"/>
    <w:rsid w:val="00B54558"/>
    <w:rsid w:val="00B54910"/>
    <w:rsid w:val="00B57A0A"/>
    <w:rsid w:val="00B57B94"/>
    <w:rsid w:val="00B723F2"/>
    <w:rsid w:val="00B73E03"/>
    <w:rsid w:val="00B75598"/>
    <w:rsid w:val="00B91DB0"/>
    <w:rsid w:val="00B953F1"/>
    <w:rsid w:val="00B96FCA"/>
    <w:rsid w:val="00BA51DF"/>
    <w:rsid w:val="00BA7F63"/>
    <w:rsid w:val="00BB52D9"/>
    <w:rsid w:val="00BE262D"/>
    <w:rsid w:val="00BE4A8B"/>
    <w:rsid w:val="00BE4BB9"/>
    <w:rsid w:val="00BF4304"/>
    <w:rsid w:val="00BF4354"/>
    <w:rsid w:val="00BF6110"/>
    <w:rsid w:val="00C0487E"/>
    <w:rsid w:val="00C1130F"/>
    <w:rsid w:val="00C55815"/>
    <w:rsid w:val="00C55AC1"/>
    <w:rsid w:val="00C5680D"/>
    <w:rsid w:val="00C56E49"/>
    <w:rsid w:val="00C645D2"/>
    <w:rsid w:val="00C653A1"/>
    <w:rsid w:val="00C65F76"/>
    <w:rsid w:val="00C66439"/>
    <w:rsid w:val="00C66F3E"/>
    <w:rsid w:val="00C71FDA"/>
    <w:rsid w:val="00C8213B"/>
    <w:rsid w:val="00C96DA3"/>
    <w:rsid w:val="00C97E23"/>
    <w:rsid w:val="00CA077D"/>
    <w:rsid w:val="00CA34E3"/>
    <w:rsid w:val="00CA3DF0"/>
    <w:rsid w:val="00CA49E1"/>
    <w:rsid w:val="00CC57AD"/>
    <w:rsid w:val="00CC79FA"/>
    <w:rsid w:val="00CE49AB"/>
    <w:rsid w:val="00CE6F2D"/>
    <w:rsid w:val="00CF3451"/>
    <w:rsid w:val="00CF698E"/>
    <w:rsid w:val="00D022C9"/>
    <w:rsid w:val="00D034ED"/>
    <w:rsid w:val="00D31C3B"/>
    <w:rsid w:val="00D335FD"/>
    <w:rsid w:val="00D42879"/>
    <w:rsid w:val="00D524A9"/>
    <w:rsid w:val="00D54EC4"/>
    <w:rsid w:val="00D60C1D"/>
    <w:rsid w:val="00D6484E"/>
    <w:rsid w:val="00D73504"/>
    <w:rsid w:val="00D7351D"/>
    <w:rsid w:val="00D9042A"/>
    <w:rsid w:val="00DA0A22"/>
    <w:rsid w:val="00DA2062"/>
    <w:rsid w:val="00DA2950"/>
    <w:rsid w:val="00DA5AC4"/>
    <w:rsid w:val="00DB2695"/>
    <w:rsid w:val="00DB355E"/>
    <w:rsid w:val="00DC50B0"/>
    <w:rsid w:val="00DC5976"/>
    <w:rsid w:val="00DD02C2"/>
    <w:rsid w:val="00DD52E1"/>
    <w:rsid w:val="00DD6EE4"/>
    <w:rsid w:val="00DE1F7E"/>
    <w:rsid w:val="00DE30F1"/>
    <w:rsid w:val="00DE3331"/>
    <w:rsid w:val="00DE34A8"/>
    <w:rsid w:val="00DE43F8"/>
    <w:rsid w:val="00DE6A21"/>
    <w:rsid w:val="00DF1A13"/>
    <w:rsid w:val="00DF31D5"/>
    <w:rsid w:val="00DF7645"/>
    <w:rsid w:val="00E0111E"/>
    <w:rsid w:val="00E03456"/>
    <w:rsid w:val="00E04B9E"/>
    <w:rsid w:val="00E06AA6"/>
    <w:rsid w:val="00E07B77"/>
    <w:rsid w:val="00E10221"/>
    <w:rsid w:val="00E14FAE"/>
    <w:rsid w:val="00E1695C"/>
    <w:rsid w:val="00E17529"/>
    <w:rsid w:val="00E24622"/>
    <w:rsid w:val="00E25ED2"/>
    <w:rsid w:val="00E35B15"/>
    <w:rsid w:val="00E4694C"/>
    <w:rsid w:val="00E52330"/>
    <w:rsid w:val="00E5316D"/>
    <w:rsid w:val="00E5437F"/>
    <w:rsid w:val="00E55B81"/>
    <w:rsid w:val="00E57F47"/>
    <w:rsid w:val="00E63D43"/>
    <w:rsid w:val="00E66042"/>
    <w:rsid w:val="00E66391"/>
    <w:rsid w:val="00E724C3"/>
    <w:rsid w:val="00E77E51"/>
    <w:rsid w:val="00E81E0A"/>
    <w:rsid w:val="00E84E75"/>
    <w:rsid w:val="00E97183"/>
    <w:rsid w:val="00E97863"/>
    <w:rsid w:val="00EA154E"/>
    <w:rsid w:val="00EA3BBC"/>
    <w:rsid w:val="00EA6D66"/>
    <w:rsid w:val="00EB772D"/>
    <w:rsid w:val="00EC762F"/>
    <w:rsid w:val="00ED3202"/>
    <w:rsid w:val="00EE0D08"/>
    <w:rsid w:val="00EE1139"/>
    <w:rsid w:val="00EE1BF3"/>
    <w:rsid w:val="00EE5E27"/>
    <w:rsid w:val="00F02B9A"/>
    <w:rsid w:val="00F03301"/>
    <w:rsid w:val="00F03CA2"/>
    <w:rsid w:val="00F2388C"/>
    <w:rsid w:val="00F248F9"/>
    <w:rsid w:val="00F25DF1"/>
    <w:rsid w:val="00F2681C"/>
    <w:rsid w:val="00F27F78"/>
    <w:rsid w:val="00F31E7C"/>
    <w:rsid w:val="00F33373"/>
    <w:rsid w:val="00F37194"/>
    <w:rsid w:val="00F42D87"/>
    <w:rsid w:val="00F5493F"/>
    <w:rsid w:val="00F5680A"/>
    <w:rsid w:val="00F56D6A"/>
    <w:rsid w:val="00F62E5C"/>
    <w:rsid w:val="00F70CB8"/>
    <w:rsid w:val="00F845FF"/>
    <w:rsid w:val="00F9586F"/>
    <w:rsid w:val="00F97579"/>
    <w:rsid w:val="00FA5A21"/>
    <w:rsid w:val="00FA7F2D"/>
    <w:rsid w:val="00FB0188"/>
    <w:rsid w:val="00FB363A"/>
    <w:rsid w:val="00FB48B3"/>
    <w:rsid w:val="00FB48BA"/>
    <w:rsid w:val="00FC0EF8"/>
    <w:rsid w:val="00FC47F4"/>
    <w:rsid w:val="00FC6995"/>
    <w:rsid w:val="00FC6CC1"/>
    <w:rsid w:val="00FC7F14"/>
    <w:rsid w:val="00FF3323"/>
    <w:rsid w:val="00FF40A5"/>
    <w:rsid w:val="00FF4F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4BAF33"/>
  <w14:defaultImageDpi w14:val="32767"/>
  <w15:docId w15:val="{42C1D16F-A770-46B3-83F0-11A847EFD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C6"/>
    <w:pPr>
      <w:spacing w:after="120" w:line="280" w:lineRule="exact"/>
    </w:pPr>
    <w:rPr>
      <w:rFonts w:ascii="Arial" w:hAnsi="Arial"/>
      <w:color w:val="40383C" w:themeColor="text2" w:themeShade="BF"/>
      <w:sz w:val="22"/>
    </w:rPr>
  </w:style>
  <w:style w:type="paragraph" w:styleId="Heading1">
    <w:name w:val="heading 1"/>
    <w:aliases w:val="Policy title"/>
    <w:basedOn w:val="Normal"/>
    <w:next w:val="Normal"/>
    <w:link w:val="Heading1Char"/>
    <w:uiPriority w:val="9"/>
    <w:qFormat/>
    <w:rsid w:val="003E0184"/>
    <w:pPr>
      <w:keepNext/>
      <w:keepLines/>
      <w:spacing w:before="240" w:line="440" w:lineRule="exact"/>
      <w:outlineLvl w:val="0"/>
    </w:pPr>
    <w:rPr>
      <w:rFonts w:eastAsiaTheme="majorEastAsia" w:cs="Times New Roman (Headings CS)"/>
      <w:b/>
      <w:color w:val="564B51"/>
      <w:sz w:val="36"/>
      <w:szCs w:val="32"/>
    </w:rPr>
  </w:style>
  <w:style w:type="paragraph" w:styleId="Heading2">
    <w:name w:val="heading 2"/>
    <w:aliases w:val="Section heading"/>
    <w:basedOn w:val="Normal"/>
    <w:next w:val="Normal"/>
    <w:link w:val="Heading2Char"/>
    <w:uiPriority w:val="9"/>
    <w:unhideWhenUsed/>
    <w:qFormat/>
    <w:rsid w:val="003E0184"/>
    <w:pPr>
      <w:keepNext/>
      <w:keepLines/>
      <w:spacing w:before="240" w:after="60" w:line="320" w:lineRule="exact"/>
      <w:outlineLvl w:val="1"/>
    </w:pPr>
    <w:rPr>
      <w:rFonts w:eastAsiaTheme="majorEastAsia" w:cs="Times New Roman (Headings CS)"/>
      <w:b/>
      <w:color w:val="564B51" w:themeColor="text2"/>
      <w:sz w:val="28"/>
      <w:szCs w:val="26"/>
    </w:rPr>
  </w:style>
  <w:style w:type="paragraph" w:styleId="Heading3">
    <w:name w:val="heading 3"/>
    <w:basedOn w:val="Normal"/>
    <w:next w:val="Normal"/>
    <w:link w:val="Heading3Char"/>
    <w:uiPriority w:val="9"/>
    <w:semiHidden/>
    <w:unhideWhenUsed/>
    <w:qFormat/>
    <w:rsid w:val="00A27A1D"/>
    <w:pPr>
      <w:keepNext/>
      <w:keepLines/>
      <w:spacing w:before="40" w:after="0"/>
      <w:outlineLvl w:val="2"/>
    </w:pPr>
    <w:rPr>
      <w:rFonts w:asciiTheme="majorHAnsi" w:eastAsiaTheme="majorEastAsia" w:hAnsiTheme="majorHAnsi" w:cstheme="majorBidi"/>
      <w:color w:val="93111C" w:themeColor="accent1" w:themeShade="7F"/>
      <w:sz w:val="24"/>
    </w:rPr>
  </w:style>
  <w:style w:type="paragraph" w:styleId="Heading4">
    <w:name w:val="heading 4"/>
    <w:basedOn w:val="Normal"/>
    <w:next w:val="Normal"/>
    <w:link w:val="Heading4Char"/>
    <w:uiPriority w:val="9"/>
    <w:semiHidden/>
    <w:unhideWhenUsed/>
    <w:qFormat/>
    <w:rsid w:val="00A27A1D"/>
    <w:pPr>
      <w:keepNext/>
      <w:keepLines/>
      <w:spacing w:before="40" w:after="0"/>
      <w:outlineLvl w:val="3"/>
    </w:pPr>
    <w:rPr>
      <w:rFonts w:asciiTheme="majorHAnsi" w:eastAsiaTheme="majorEastAsia" w:hAnsiTheme="majorHAnsi" w:cstheme="majorBidi"/>
      <w:i/>
      <w:iCs/>
      <w:color w:val="DE1A2A"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0"/>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Policy title Char"/>
    <w:basedOn w:val="DefaultParagraphFont"/>
    <w:link w:val="Heading1"/>
    <w:uiPriority w:val="9"/>
    <w:rsid w:val="003E0184"/>
    <w:rPr>
      <w:rFonts w:ascii="Arial" w:eastAsiaTheme="majorEastAsia" w:hAnsi="Arial" w:cs="Times New Roman (Headings CS)"/>
      <w:b/>
      <w:color w:val="564B51"/>
      <w:sz w:val="36"/>
      <w:szCs w:val="32"/>
    </w:rPr>
  </w:style>
  <w:style w:type="character" w:customStyle="1" w:styleId="Heading2Char">
    <w:name w:val="Heading 2 Char"/>
    <w:aliases w:val="Section heading Char"/>
    <w:basedOn w:val="DefaultParagraphFont"/>
    <w:link w:val="Heading2"/>
    <w:uiPriority w:val="9"/>
    <w:rsid w:val="003E0184"/>
    <w:rPr>
      <w:rFonts w:ascii="Arial" w:eastAsiaTheme="majorEastAsia" w:hAnsi="Arial" w:cs="Times New Roman (Headings CS)"/>
      <w:b/>
      <w:color w:val="564B51" w:themeColor="text2"/>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paragraph" w:styleId="Title">
    <w:name w:val="Title"/>
    <w:basedOn w:val="Normal"/>
    <w:next w:val="Normal"/>
    <w:link w:val="TitleChar"/>
    <w:uiPriority w:val="10"/>
    <w:rsid w:val="002025CD"/>
    <w:pPr>
      <w:spacing w:line="620" w:lineRule="exact"/>
      <w:contextualSpacing/>
    </w:pPr>
    <w:rPr>
      <w:rFonts w:eastAsiaTheme="majorEastAsia" w:cs="Times New Roman (Headings CS)"/>
      <w:b/>
      <w:color w:val="564B51"/>
      <w:spacing w:val="10"/>
      <w:kern w:val="28"/>
      <w:sz w:val="54"/>
      <w:szCs w:val="56"/>
    </w:rPr>
  </w:style>
  <w:style w:type="character" w:customStyle="1" w:styleId="TitleChar">
    <w:name w:val="Title Char"/>
    <w:basedOn w:val="DefaultParagraphFont"/>
    <w:link w:val="Title"/>
    <w:uiPriority w:val="10"/>
    <w:rsid w:val="002025CD"/>
    <w:rPr>
      <w:rFonts w:ascii="Arial" w:eastAsiaTheme="majorEastAsia" w:hAnsi="Arial" w:cs="Times New Roman (Headings CS)"/>
      <w:b/>
      <w:color w:val="564B51"/>
      <w:spacing w:val="10"/>
      <w:kern w:val="28"/>
      <w:sz w:val="54"/>
      <w:szCs w:val="56"/>
    </w:rPr>
  </w:style>
  <w:style w:type="paragraph" w:styleId="NoSpacing">
    <w:name w:val="No Spacing"/>
    <w:link w:val="NoSpacingChar"/>
    <w:uiPriority w:val="1"/>
    <w:qFormat/>
    <w:rsid w:val="009C6439"/>
    <w:rPr>
      <w:rFonts w:eastAsiaTheme="minorEastAsia"/>
      <w:szCs w:val="22"/>
      <w:lang w:val="en-US" w:eastAsia="zh-CN"/>
    </w:rPr>
  </w:style>
  <w:style w:type="character" w:customStyle="1" w:styleId="NoSpacingChar">
    <w:name w:val="No Spacing Char"/>
    <w:basedOn w:val="DefaultParagraphFont"/>
    <w:link w:val="NoSpacing"/>
    <w:uiPriority w:val="1"/>
    <w:rsid w:val="009C6439"/>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customStyle="1" w:styleId="UnresolvedMention1">
    <w:name w:val="Unresolved Mention1"/>
    <w:basedOn w:val="DefaultParagraphFont"/>
    <w:uiPriority w:val="99"/>
    <w:rsid w:val="00151B35"/>
    <w:rPr>
      <w:color w:val="605E5C"/>
      <w:shd w:val="clear" w:color="auto" w:fill="E1DFDD"/>
    </w:rPr>
  </w:style>
  <w:style w:type="paragraph" w:styleId="ListParagraph">
    <w:name w:val="List Paragraph"/>
    <w:basedOn w:val="Normal"/>
    <w:link w:val="ListParagraphChar"/>
    <w:uiPriority w:val="1"/>
    <w:qFormat/>
    <w:rsid w:val="00166C24"/>
    <w:pPr>
      <w:ind w:left="720"/>
      <w:contextualSpacing/>
    </w:pPr>
  </w:style>
  <w:style w:type="paragraph" w:customStyle="1" w:styleId="Bulletlist">
    <w:name w:val="Bullet list"/>
    <w:basedOn w:val="ListParagraph"/>
    <w:link w:val="BulletlistChar"/>
    <w:qFormat/>
    <w:rsid w:val="001422A1"/>
    <w:pPr>
      <w:numPr>
        <w:numId w:val="16"/>
      </w:numPr>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1422A1"/>
    <w:rPr>
      <w:rFonts w:ascii="Garamond" w:hAnsi="Garamond"/>
    </w:rPr>
  </w:style>
  <w:style w:type="paragraph" w:customStyle="1" w:styleId="Subheading">
    <w:name w:val="Subheading"/>
    <w:basedOn w:val="Heading2"/>
    <w:link w:val="SubheadingChar"/>
    <w:qFormat/>
    <w:rsid w:val="001422A1"/>
    <w:rPr>
      <w:sz w:val="24"/>
      <w:szCs w:val="24"/>
    </w:rPr>
  </w:style>
  <w:style w:type="character" w:customStyle="1" w:styleId="SubheadingChar">
    <w:name w:val="Subheading Char"/>
    <w:basedOn w:val="Heading2Char"/>
    <w:link w:val="Subheading"/>
    <w:rsid w:val="001422A1"/>
    <w:rPr>
      <w:rFonts w:ascii="Arial" w:eastAsiaTheme="majorEastAsia" w:hAnsi="Arial" w:cs="Times New Roman (Headings CS)"/>
      <w:b/>
      <w:color w:val="564B51" w:themeColor="text2"/>
      <w:sz w:val="28"/>
      <w:szCs w:val="26"/>
    </w:rPr>
  </w:style>
  <w:style w:type="character" w:styleId="FootnoteReference">
    <w:name w:val="footnote reference"/>
    <w:basedOn w:val="DefaultParagraphFont"/>
    <w:uiPriority w:val="99"/>
    <w:semiHidden/>
    <w:unhideWhenUsed/>
    <w:rsid w:val="00A92F46"/>
    <w:rPr>
      <w:vertAlign w:val="superscript"/>
    </w:rPr>
  </w:style>
  <w:style w:type="paragraph" w:customStyle="1" w:styleId="1bodycopy10pt">
    <w:name w:val="1 body copy 10pt"/>
    <w:basedOn w:val="Normal"/>
    <w:link w:val="1bodycopy10ptChar"/>
    <w:rsid w:val="008907BF"/>
    <w:pPr>
      <w:spacing w:line="240" w:lineRule="auto"/>
    </w:pPr>
    <w:rPr>
      <w:rFonts w:eastAsia="MS Mincho" w:cs="Times New Roman"/>
      <w:sz w:val="20"/>
      <w:lang w:val="en-US"/>
    </w:rPr>
  </w:style>
  <w:style w:type="character" w:customStyle="1" w:styleId="1bodycopy10ptChar">
    <w:name w:val="1 body copy 10pt Char"/>
    <w:link w:val="1bodycopy10pt"/>
    <w:rsid w:val="008907BF"/>
    <w:rPr>
      <w:rFonts w:ascii="Arial" w:eastAsia="MS Mincho" w:hAnsi="Arial" w:cs="Times New Roman"/>
      <w:sz w:val="20"/>
      <w:lang w:val="en-US"/>
    </w:rPr>
  </w:style>
  <w:style w:type="paragraph" w:customStyle="1" w:styleId="4Bulletedcopyblue">
    <w:name w:val="4 Bulleted copy blue"/>
    <w:basedOn w:val="Normal"/>
    <w:rsid w:val="00337229"/>
    <w:pPr>
      <w:numPr>
        <w:numId w:val="21"/>
      </w:numPr>
      <w:spacing w:line="240" w:lineRule="auto"/>
    </w:pPr>
    <w:rPr>
      <w:rFonts w:eastAsia="MS Mincho" w:cs="Arial"/>
      <w:sz w:val="20"/>
      <w:szCs w:val="20"/>
      <w:lang w:val="en-US"/>
    </w:rPr>
  </w:style>
  <w:style w:type="character" w:styleId="UnresolvedMention">
    <w:name w:val="Unresolved Mention"/>
    <w:basedOn w:val="DefaultParagraphFont"/>
    <w:uiPriority w:val="99"/>
    <w:rsid w:val="00DA0A22"/>
    <w:rPr>
      <w:color w:val="605E5C"/>
      <w:shd w:val="clear" w:color="auto" w:fill="E1DFDD"/>
    </w:rPr>
  </w:style>
  <w:style w:type="character" w:styleId="SmartLink">
    <w:name w:val="Smart Link"/>
    <w:basedOn w:val="DefaultParagraphFont"/>
    <w:uiPriority w:val="99"/>
    <w:semiHidden/>
    <w:unhideWhenUsed/>
    <w:rsid w:val="001F4275"/>
    <w:rPr>
      <w:color w:val="0000FF"/>
      <w:u w:val="single"/>
      <w:shd w:val="clear" w:color="auto" w:fill="F3F2F1"/>
    </w:rPr>
  </w:style>
  <w:style w:type="character" w:styleId="FollowedHyperlink">
    <w:name w:val="FollowedHyperlink"/>
    <w:basedOn w:val="DefaultParagraphFont"/>
    <w:uiPriority w:val="99"/>
    <w:semiHidden/>
    <w:unhideWhenUsed/>
    <w:rsid w:val="00EA6D66"/>
    <w:rPr>
      <w:color w:val="564B51" w:themeColor="followedHyperlink"/>
      <w:u w:val="single"/>
    </w:rPr>
  </w:style>
  <w:style w:type="paragraph" w:styleId="NormalWeb">
    <w:name w:val="Normal (Web)"/>
    <w:basedOn w:val="Normal"/>
    <w:uiPriority w:val="99"/>
    <w:unhideWhenUsed/>
    <w:rsid w:val="00621BD3"/>
    <w:pPr>
      <w:spacing w:before="100" w:beforeAutospacing="1" w:after="100" w:afterAutospacing="1" w:line="240" w:lineRule="auto"/>
    </w:pPr>
    <w:rPr>
      <w:rFonts w:ascii="Times New Roman" w:eastAsia="Times New Roman" w:hAnsi="Times New Roman" w:cs="Times New Roman"/>
      <w:lang w:eastAsia="en-GB"/>
    </w:rPr>
  </w:style>
  <w:style w:type="paragraph" w:styleId="Revision">
    <w:name w:val="Revision"/>
    <w:hidden/>
    <w:uiPriority w:val="99"/>
    <w:semiHidden/>
    <w:rsid w:val="00C66F3E"/>
    <w:rPr>
      <w:rFonts w:ascii="Garamond" w:hAnsi="Garamond"/>
    </w:rPr>
  </w:style>
  <w:style w:type="character" w:customStyle="1" w:styleId="Heading3Char">
    <w:name w:val="Heading 3 Char"/>
    <w:basedOn w:val="DefaultParagraphFont"/>
    <w:link w:val="Heading3"/>
    <w:uiPriority w:val="9"/>
    <w:semiHidden/>
    <w:rsid w:val="00A27A1D"/>
    <w:rPr>
      <w:rFonts w:asciiTheme="majorHAnsi" w:eastAsiaTheme="majorEastAsia" w:hAnsiTheme="majorHAnsi" w:cstheme="majorBidi"/>
      <w:color w:val="93111C" w:themeColor="accent1" w:themeShade="7F"/>
    </w:rPr>
  </w:style>
  <w:style w:type="character" w:customStyle="1" w:styleId="Heading4Char">
    <w:name w:val="Heading 4 Char"/>
    <w:basedOn w:val="DefaultParagraphFont"/>
    <w:link w:val="Heading4"/>
    <w:uiPriority w:val="9"/>
    <w:semiHidden/>
    <w:rsid w:val="00A27A1D"/>
    <w:rPr>
      <w:rFonts w:asciiTheme="majorHAnsi" w:eastAsiaTheme="majorEastAsia" w:hAnsiTheme="majorHAnsi" w:cstheme="majorBidi"/>
      <w:i/>
      <w:iCs/>
      <w:color w:val="DE1A2A" w:themeColor="accent1" w:themeShade="BF"/>
      <w:sz w:val="22"/>
    </w:rPr>
  </w:style>
  <w:style w:type="paragraph" w:customStyle="1" w:styleId="3Bulletedcopyblue">
    <w:name w:val="3 Bulleted copy blue"/>
    <w:basedOn w:val="Normal"/>
    <w:qFormat/>
    <w:rsid w:val="00D9042A"/>
    <w:pPr>
      <w:numPr>
        <w:numId w:val="37"/>
      </w:numPr>
      <w:spacing w:line="240" w:lineRule="auto"/>
      <w:ind w:right="284"/>
    </w:pPr>
    <w:rPr>
      <w:rFonts w:eastAsia="MS Mincho" w:cs="Arial"/>
      <w:color w:val="auto"/>
      <w:sz w:val="20"/>
      <w:szCs w:val="20"/>
      <w:lang w:val="en-US"/>
    </w:rPr>
  </w:style>
  <w:style w:type="character" w:styleId="CommentReference">
    <w:name w:val="annotation reference"/>
    <w:basedOn w:val="DefaultParagraphFont"/>
    <w:uiPriority w:val="99"/>
    <w:semiHidden/>
    <w:unhideWhenUsed/>
    <w:rsid w:val="001C412A"/>
    <w:rPr>
      <w:sz w:val="16"/>
      <w:szCs w:val="16"/>
    </w:rPr>
  </w:style>
  <w:style w:type="paragraph" w:styleId="CommentText">
    <w:name w:val="annotation text"/>
    <w:basedOn w:val="Normal"/>
    <w:link w:val="CommentTextChar"/>
    <w:uiPriority w:val="99"/>
    <w:unhideWhenUsed/>
    <w:rsid w:val="001C412A"/>
    <w:pPr>
      <w:spacing w:line="240" w:lineRule="auto"/>
    </w:pPr>
    <w:rPr>
      <w:sz w:val="20"/>
      <w:szCs w:val="20"/>
    </w:rPr>
  </w:style>
  <w:style w:type="character" w:customStyle="1" w:styleId="CommentTextChar">
    <w:name w:val="Comment Text Char"/>
    <w:basedOn w:val="DefaultParagraphFont"/>
    <w:link w:val="CommentText"/>
    <w:uiPriority w:val="99"/>
    <w:rsid w:val="001C412A"/>
    <w:rPr>
      <w:rFonts w:ascii="Arial" w:hAnsi="Arial"/>
      <w:color w:val="40383C" w:themeColor="text2" w:themeShade="BF"/>
      <w:sz w:val="20"/>
      <w:szCs w:val="20"/>
    </w:rPr>
  </w:style>
  <w:style w:type="paragraph" w:styleId="CommentSubject">
    <w:name w:val="annotation subject"/>
    <w:basedOn w:val="CommentText"/>
    <w:next w:val="CommentText"/>
    <w:link w:val="CommentSubjectChar"/>
    <w:uiPriority w:val="99"/>
    <w:semiHidden/>
    <w:unhideWhenUsed/>
    <w:rsid w:val="001C412A"/>
    <w:rPr>
      <w:b/>
      <w:bCs/>
    </w:rPr>
  </w:style>
  <w:style w:type="character" w:customStyle="1" w:styleId="CommentSubjectChar">
    <w:name w:val="Comment Subject Char"/>
    <w:basedOn w:val="CommentTextChar"/>
    <w:link w:val="CommentSubject"/>
    <w:uiPriority w:val="99"/>
    <w:semiHidden/>
    <w:rsid w:val="001C412A"/>
    <w:rPr>
      <w:rFonts w:ascii="Arial" w:hAnsi="Arial"/>
      <w:b/>
      <w:bCs/>
      <w:color w:val="40383C" w:themeColor="text2" w:themeShade="BF"/>
      <w:sz w:val="20"/>
      <w:szCs w:val="20"/>
    </w:rPr>
  </w:style>
  <w:style w:type="paragraph" w:customStyle="1" w:styleId="1bodycopy">
    <w:name w:val="1 body copy"/>
    <w:basedOn w:val="Normal"/>
    <w:link w:val="1bodycopyChar"/>
    <w:qFormat/>
    <w:rsid w:val="000E7A70"/>
    <w:pPr>
      <w:spacing w:line="240" w:lineRule="auto"/>
      <w:ind w:right="284"/>
    </w:pPr>
    <w:rPr>
      <w:rFonts w:eastAsia="MS Mincho" w:cs="Times New Roman"/>
      <w:color w:val="auto"/>
      <w:sz w:val="20"/>
      <w:lang w:val="en-US"/>
    </w:rPr>
  </w:style>
  <w:style w:type="character" w:customStyle="1" w:styleId="1bodycopyChar">
    <w:name w:val="1 body copy Char"/>
    <w:link w:val="1bodycopy"/>
    <w:rsid w:val="000E7A70"/>
    <w:rPr>
      <w:rFonts w:ascii="Arial" w:eastAsia="MS Mincho" w:hAnsi="Arial" w:cs="Times New Roman"/>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819856">
      <w:bodyDiv w:val="1"/>
      <w:marLeft w:val="0"/>
      <w:marRight w:val="0"/>
      <w:marTop w:val="0"/>
      <w:marBottom w:val="0"/>
      <w:divBdr>
        <w:top w:val="none" w:sz="0" w:space="0" w:color="auto"/>
        <w:left w:val="none" w:sz="0" w:space="0" w:color="auto"/>
        <w:bottom w:val="none" w:sz="0" w:space="0" w:color="auto"/>
        <w:right w:val="none" w:sz="0" w:space="0" w:color="auto"/>
      </w:divBdr>
    </w:div>
    <w:div w:id="1012027781">
      <w:bodyDiv w:val="1"/>
      <w:marLeft w:val="0"/>
      <w:marRight w:val="0"/>
      <w:marTop w:val="0"/>
      <w:marBottom w:val="0"/>
      <w:divBdr>
        <w:top w:val="none" w:sz="0" w:space="0" w:color="auto"/>
        <w:left w:val="none" w:sz="0" w:space="0" w:color="auto"/>
        <w:bottom w:val="none" w:sz="0" w:space="0" w:color="auto"/>
        <w:right w:val="none" w:sz="0" w:space="0" w:color="auto"/>
      </w:divBdr>
    </w:div>
    <w:div w:id="1095828377">
      <w:bodyDiv w:val="1"/>
      <w:marLeft w:val="0"/>
      <w:marRight w:val="0"/>
      <w:marTop w:val="0"/>
      <w:marBottom w:val="0"/>
      <w:divBdr>
        <w:top w:val="none" w:sz="0" w:space="0" w:color="auto"/>
        <w:left w:val="none" w:sz="0" w:space="0" w:color="auto"/>
        <w:bottom w:val="none" w:sz="0" w:space="0" w:color="auto"/>
        <w:right w:val="none" w:sz="0" w:space="0" w:color="auto"/>
      </w:divBdr>
    </w:div>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 w:id="171581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pubns/edis1.htm" TargetMode="External"/><Relationship Id="rId18" Type="http://schemas.openxmlformats.org/officeDocument/2006/relationships/hyperlink" Target="http://www.legislation.gov.uk/uksi/1979/628" TargetMode="External"/><Relationship Id="rId26" Type="http://schemas.openxmlformats.org/officeDocument/2006/relationships/header" Target="header1.xml"/><Relationship Id="rId39" Type="http://schemas.openxmlformats.org/officeDocument/2006/relationships/theme" Target="theme/theme1.xml"/><Relationship Id="rId21" Type="http://schemas.openxmlformats.org/officeDocument/2006/relationships/hyperlink" Target="https://anthemtrust.sharepoint.com/:w:/r/sites/ANT-Team-Staffroom/Shared%20Documents/Governance%20and%20Compliance/Compliance%20%26%20Policies/Compliance%20Policies,%20templates%20and%20guidances/Health%20and%20Safety/Health%20and%20Safety%20Policy%20-%20Appendix%20A%20(Incident%20Category%20Matrix).docx?d=wd5a21d9984154b3990b8088461a00871&amp;csf=1&amp;web=1&amp;e=QsqhO9" TargetMode="External"/><Relationship Id="rId34" Type="http://schemas.openxmlformats.org/officeDocument/2006/relationships/hyperlink" Target="https://sramedia.s3.amazonaws.com/media/documents/9ced1e1a-5d3b-4871-9209-bff4b2575b46.pdf" TargetMode="External"/><Relationship Id="rId7" Type="http://schemas.openxmlformats.org/officeDocument/2006/relationships/webSettings" Target="webSetting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legislation.gov.uk/uksi/2013/1471/schedule/1/paragraph/1/made" TargetMode="External"/><Relationship Id="rId25" Type="http://schemas.openxmlformats.org/officeDocument/2006/relationships/hyperlink" Target="https://www.hse.gov.uk/pubns/edis1.pdf" TargetMode="External"/><Relationship Id="rId33" Type="http://schemas.openxmlformats.org/officeDocument/2006/relationships/hyperlink" Target="https://www.qualsafeawards.org/calculator/d3b643b268cba517e4c6f61d86794591"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gov.uk/uksi/1999/3242/contents/made" TargetMode="External"/><Relationship Id="rId20" Type="http://schemas.openxmlformats.org/officeDocument/2006/relationships/hyperlink" Target="https://www.gov.uk/government/publications/automated-external-defibrillators-aeds-in-schools?utm_medium=email&amp;utm_campaign=govuk-notifications-topic&amp;utm_source=4f17e035-e712-410b-a1af-b5ee6f4bc403&amp;utm_content=daily"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first-aid-in-schools" TargetMode="External"/><Relationship Id="rId24" Type="http://schemas.openxmlformats.org/officeDocument/2006/relationships/hyperlink" Target="https://www.hse.gov.uk/firstaid/index.htm" TargetMode="External"/><Relationship Id="rId32" Type="http://schemas.openxmlformats.org/officeDocument/2006/relationships/hyperlink" Target="https://www.qualsafeawards.org/calculator/d3b643b268cba517e4c6f61d86794591" TargetMode="External"/><Relationship Id="rId37" Type="http://schemas.openxmlformats.org/officeDocument/2006/relationships/footer" Target="footer4.xml"/><Relationship Id="rId5" Type="http://schemas.openxmlformats.org/officeDocument/2006/relationships/styles" Target="styles.xml"/><Relationship Id="rId15" Type="http://schemas.openxmlformats.org/officeDocument/2006/relationships/hyperlink" Target="http://www.legislation.gov.uk/uksi/1992/2051/regulation/3/made" TargetMode="External"/><Relationship Id="rId23" Type="http://schemas.openxmlformats.org/officeDocument/2006/relationships/hyperlink" Target="https://www.gov.uk/government/publications/first-aid-in-schools/first-aid-in-schools-early-years-and-further-education" TargetMode="External"/><Relationship Id="rId28" Type="http://schemas.openxmlformats.org/officeDocument/2006/relationships/footer" Target="footer2.xml"/><Relationship Id="rId36" Type="http://schemas.openxmlformats.org/officeDocument/2006/relationships/header" Target="header2.xml"/><Relationship Id="rId10" Type="http://schemas.openxmlformats.org/officeDocument/2006/relationships/hyperlink" Target="https://www.gov.uk/government/publications/early-years-foundation-stage-framework--2" TargetMode="External"/><Relationship Id="rId19" Type="http://schemas.openxmlformats.org/officeDocument/2006/relationships/hyperlink" Target="http://www.legislation.gov.uk/uksi/2014/3283/schedule/made" TargetMode="External"/><Relationship Id="rId31" Type="http://schemas.openxmlformats.org/officeDocument/2006/relationships/hyperlink" Target="https://anthemtrust.sharepoint.com/:w:/r/sites/ANT-Team-Staffroom/Shared%20Documents/Governance%20and%20Compliance/Compliance%20%26%20Policies/Compliance%20Policies,%20templates%20and%20guidances/Health%20and%20Safety/Health%20and%20Safety%20Policy%20-%20Appendix%20A%20(Incident%20Category%20Matrix).docx?d=wd5a21d9984154b3990b8088461a00871&amp;csf=1&amp;web=1&amp;e=mkDud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1981/917/regulation/3/made" TargetMode="External"/><Relationship Id="rId22" Type="http://schemas.openxmlformats.org/officeDocument/2006/relationships/hyperlink" Target="https://forms.office.com/Pages/ResponsePage.aspx?id=pGcNtDFve0GB0B6WvxpVXCiHpLa3z9ZCutPgc9kk031UQzhZTklBOVk3QTVMRlQ2VlM3WFI5NEEwQS4u" TargetMode="External"/><Relationship Id="rId27" Type="http://schemas.openxmlformats.org/officeDocument/2006/relationships/footer" Target="footer1.xml"/><Relationship Id="rId30" Type="http://schemas.openxmlformats.org/officeDocument/2006/relationships/hyperlink" Target="https://forms.office.com/Pages/ResponsePage.aspx?id=pGcNtDFve0GB0B6WvxpVXCiHpLa3z9ZCutPgc9kk031UQzhZTklBOVk3QTVMRlQ2VlM3WFI5NEEwQS4u" TargetMode="External"/><Relationship Id="rId35" Type="http://schemas.openxmlformats.org/officeDocument/2006/relationships/hyperlink" Target="https://www.nhs.uk/conditions/head-injury-and-concussion/"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hem\Desktop\Policy%20template.dotx" TargetMode="External"/></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17bad5-75f4-48e1-9a8c-15c969a4d81b">
      <Terms xmlns="http://schemas.microsoft.com/office/infopath/2007/PartnerControls"/>
    </lcf76f155ced4ddcb4097134ff3c332f>
    <TaxCatchAll xmlns="d92d0215-b35d-4833-92b3-5a27535eb8c6" xsi:nil="true"/>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38F5702416BB4585A5ED6485738417" ma:contentTypeVersion="16" ma:contentTypeDescription="Create a new document." ma:contentTypeScope="" ma:versionID="6f8f04d8ae2140d7431354e5c39c5da5">
  <xsd:schema xmlns:xsd="http://www.w3.org/2001/XMLSchema" xmlns:xs="http://www.w3.org/2001/XMLSchema" xmlns:p="http://schemas.microsoft.com/office/2006/metadata/properties" xmlns:ns1="http://schemas.microsoft.com/sharepoint/v3" xmlns:ns2="fe17bad5-75f4-48e1-9a8c-15c969a4d81b" xmlns:ns3="d92d0215-b35d-4833-92b3-5a27535eb8c6" targetNamespace="http://schemas.microsoft.com/office/2006/metadata/properties" ma:root="true" ma:fieldsID="60143194a318cde7f571f9ff6926bc54" ns1:_="" ns2:_="" ns3:_="">
    <xsd:import namespace="http://schemas.microsoft.com/sharepoint/v3"/>
    <xsd:import namespace="fe17bad5-75f4-48e1-9a8c-15c969a4d81b"/>
    <xsd:import namespace="d92d0215-b35d-4833-92b3-5a27535eb8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1:PublishingStartDate" minOccurs="0"/>
                <xsd:element ref="ns1:PublishingExpirationDate"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17bad5-75f4-48e1-9a8c-15c969a4d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2d0215-b35d-4833-92b3-5a27535eb8c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70dc3d2-49a5-4b9d-aa9a-95fba71fed02}" ma:internalName="TaxCatchAll" ma:showField="CatchAllData" ma:web="d92d0215-b35d-4833-92b3-5a27535eb8c6">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C41ADC-B057-478E-AB28-FBEF1FDC8198}">
  <ds:schemaRefs>
    <ds:schemaRef ds:uri="http://schemas.microsoft.com/office/2006/metadata/properties"/>
    <ds:schemaRef ds:uri="http://schemas.microsoft.com/office/infopath/2007/PartnerControls"/>
    <ds:schemaRef ds:uri="fe17bad5-75f4-48e1-9a8c-15c969a4d81b"/>
    <ds:schemaRef ds:uri="d92d0215-b35d-4833-92b3-5a27535eb8c6"/>
    <ds:schemaRef ds:uri="http://schemas.microsoft.com/sharepoint/v3"/>
  </ds:schemaRefs>
</ds:datastoreItem>
</file>

<file path=customXml/itemProps2.xml><?xml version="1.0" encoding="utf-8"?>
<ds:datastoreItem xmlns:ds="http://schemas.openxmlformats.org/officeDocument/2006/customXml" ds:itemID="{E7FCF457-FAB2-4E21-B4F4-92376DC162FF}">
  <ds:schemaRefs>
    <ds:schemaRef ds:uri="http://schemas.microsoft.com/sharepoint/v3/contenttype/forms"/>
  </ds:schemaRefs>
</ds:datastoreItem>
</file>

<file path=customXml/itemProps3.xml><?xml version="1.0" encoding="utf-8"?>
<ds:datastoreItem xmlns:ds="http://schemas.openxmlformats.org/officeDocument/2006/customXml" ds:itemID="{41039F18-72BE-4258-A976-DBF47BC4E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e17bad5-75f4-48e1-9a8c-15c969a4d81b"/>
    <ds:schemaRef ds:uri="d92d0215-b35d-4833-92b3-5a27535eb8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Policy template</Template>
  <TotalTime>112</TotalTime>
  <Pages>22</Pages>
  <Words>5890</Words>
  <Characters>33576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39388</CharactersWithSpaces>
  <SharedDoc>false</SharedDoc>
  <HLinks>
    <vt:vector size="144" baseType="variant">
      <vt:variant>
        <vt:i4>5177411</vt:i4>
      </vt:variant>
      <vt:variant>
        <vt:i4>69</vt:i4>
      </vt:variant>
      <vt:variant>
        <vt:i4>0</vt:i4>
      </vt:variant>
      <vt:variant>
        <vt:i4>5</vt:i4>
      </vt:variant>
      <vt:variant>
        <vt:lpwstr>https://www.nhs.uk/conditions/head-injury-and-concussion/</vt:lpwstr>
      </vt:variant>
      <vt:variant>
        <vt:lpwstr/>
      </vt:variant>
      <vt:variant>
        <vt:i4>2162789</vt:i4>
      </vt:variant>
      <vt:variant>
        <vt:i4>66</vt:i4>
      </vt:variant>
      <vt:variant>
        <vt:i4>0</vt:i4>
      </vt:variant>
      <vt:variant>
        <vt:i4>5</vt:i4>
      </vt:variant>
      <vt:variant>
        <vt:lpwstr>https://sramedia.s3.amazonaws.com/media/documents/9ced1e1a-5d3b-4871-9209-bff4b2575b46.pdf</vt:lpwstr>
      </vt:variant>
      <vt:variant>
        <vt:lpwstr/>
      </vt:variant>
      <vt:variant>
        <vt:i4>7798844</vt:i4>
      </vt:variant>
      <vt:variant>
        <vt:i4>63</vt:i4>
      </vt:variant>
      <vt:variant>
        <vt:i4>0</vt:i4>
      </vt:variant>
      <vt:variant>
        <vt:i4>5</vt:i4>
      </vt:variant>
      <vt:variant>
        <vt:lpwstr>https://www.qualsafeawards.org/calculator/d3b643b268cba517e4c6f61d86794591</vt:lpwstr>
      </vt:variant>
      <vt:variant>
        <vt:lpwstr/>
      </vt:variant>
      <vt:variant>
        <vt:i4>7798844</vt:i4>
      </vt:variant>
      <vt:variant>
        <vt:i4>60</vt:i4>
      </vt:variant>
      <vt:variant>
        <vt:i4>0</vt:i4>
      </vt:variant>
      <vt:variant>
        <vt:i4>5</vt:i4>
      </vt:variant>
      <vt:variant>
        <vt:lpwstr>https://www.qualsafeawards.org/calculator/d3b643b268cba517e4c6f61d86794591</vt:lpwstr>
      </vt:variant>
      <vt:variant>
        <vt:lpwstr/>
      </vt:variant>
      <vt:variant>
        <vt:i4>3145828</vt:i4>
      </vt:variant>
      <vt:variant>
        <vt:i4>57</vt:i4>
      </vt:variant>
      <vt:variant>
        <vt:i4>0</vt:i4>
      </vt:variant>
      <vt:variant>
        <vt:i4>5</vt:i4>
      </vt:variant>
      <vt:variant>
        <vt:lpwstr>https://anthemtrust.sharepoint.com/:b:/r/sites/ANT-Team-Staffroom/Shared Documents/Governance and Compliance/Compliance %26 Policies/Compliance Policies, templates and guidances/Health and Safety/Health and Safety Policy - Appendix A (Incident Category Matrix).pdf?csf=1&amp;web=1&amp;e=Z9fKaj</vt:lpwstr>
      </vt:variant>
      <vt:variant>
        <vt:lpwstr/>
      </vt:variant>
      <vt:variant>
        <vt:i4>917533</vt:i4>
      </vt:variant>
      <vt:variant>
        <vt:i4>54</vt:i4>
      </vt:variant>
      <vt:variant>
        <vt:i4>0</vt:i4>
      </vt:variant>
      <vt:variant>
        <vt:i4>5</vt:i4>
      </vt:variant>
      <vt:variant>
        <vt:lpwstr>https://forms.office.com/Pages/ResponsePage.aspx?id=pGcNtDFve0GB0B6WvxpVXCiHpLa3z9ZCutPgc9kk031UQzhZTklBOVk3QTVMRlQ2VlM3WFI5NEEwQS4u</vt:lpwstr>
      </vt:variant>
      <vt:variant>
        <vt:lpwstr/>
      </vt:variant>
      <vt:variant>
        <vt:i4>7667823</vt:i4>
      </vt:variant>
      <vt:variant>
        <vt:i4>51</vt:i4>
      </vt:variant>
      <vt:variant>
        <vt:i4>0</vt:i4>
      </vt:variant>
      <vt:variant>
        <vt:i4>5</vt:i4>
      </vt:variant>
      <vt:variant>
        <vt:lpwstr>https://www.hse.gov.uk/pubns/edis1.pdf</vt:lpwstr>
      </vt:variant>
      <vt:variant>
        <vt:lpwstr/>
      </vt:variant>
      <vt:variant>
        <vt:i4>131152</vt:i4>
      </vt:variant>
      <vt:variant>
        <vt:i4>48</vt:i4>
      </vt:variant>
      <vt:variant>
        <vt:i4>0</vt:i4>
      </vt:variant>
      <vt:variant>
        <vt:i4>5</vt:i4>
      </vt:variant>
      <vt:variant>
        <vt:lpwstr>http://www.hse.gov.uk/firstaid/index.htm</vt:lpwstr>
      </vt:variant>
      <vt:variant>
        <vt:lpwstr/>
      </vt:variant>
      <vt:variant>
        <vt:i4>917533</vt:i4>
      </vt:variant>
      <vt:variant>
        <vt:i4>45</vt:i4>
      </vt:variant>
      <vt:variant>
        <vt:i4>0</vt:i4>
      </vt:variant>
      <vt:variant>
        <vt:i4>5</vt:i4>
      </vt:variant>
      <vt:variant>
        <vt:lpwstr>https://forms.office.com/Pages/ResponsePage.aspx?id=pGcNtDFve0GB0B6WvxpVXCiHpLa3z9ZCutPgc9kk031UQzhZTklBOVk3QTVMRlQ2VlM3WFI5NEEwQS4u</vt:lpwstr>
      </vt:variant>
      <vt:variant>
        <vt:lpwstr/>
      </vt:variant>
      <vt:variant>
        <vt:i4>3145828</vt:i4>
      </vt:variant>
      <vt:variant>
        <vt:i4>42</vt:i4>
      </vt:variant>
      <vt:variant>
        <vt:i4>0</vt:i4>
      </vt:variant>
      <vt:variant>
        <vt:i4>5</vt:i4>
      </vt:variant>
      <vt:variant>
        <vt:lpwstr>https://anthemtrust.sharepoint.com/:b:/r/sites/ANT-Team-Staffroom/Shared Documents/Governance and Compliance/Compliance %26 Policies/Compliance Policies, templates and guidances/Health and Safety/Health and Safety Policy - Appendix A (Incident Category Matrix).pdf?csf=1&amp;web=1&amp;e=2uCVMz</vt:lpwstr>
      </vt:variant>
      <vt:variant>
        <vt:lpwstr/>
      </vt:variant>
      <vt:variant>
        <vt:i4>4849751</vt:i4>
      </vt:variant>
      <vt:variant>
        <vt:i4>39</vt:i4>
      </vt:variant>
      <vt:variant>
        <vt:i4>0</vt:i4>
      </vt:variant>
      <vt:variant>
        <vt:i4>5</vt:i4>
      </vt:variant>
      <vt:variant>
        <vt:lpwstr>https://www.gov.uk/government/publications/automated-external-defibrillators-aeds-in-schools?utm_medium=email&amp;utm_campaign=govuk-notifications-topic&amp;utm_source=4f17e035-e712-410b-a1af-b5ee6f4bc403&amp;utm_content=daily</vt:lpwstr>
      </vt:variant>
      <vt:variant>
        <vt:lpwstr/>
      </vt:variant>
      <vt:variant>
        <vt:i4>6881337</vt:i4>
      </vt:variant>
      <vt:variant>
        <vt:i4>36</vt:i4>
      </vt:variant>
      <vt:variant>
        <vt:i4>0</vt:i4>
      </vt:variant>
      <vt:variant>
        <vt:i4>5</vt:i4>
      </vt:variant>
      <vt:variant>
        <vt:lpwstr>http://www.legislation.gov.uk/uksi/2014/3283/schedule/made</vt:lpwstr>
      </vt:variant>
      <vt:variant>
        <vt:lpwstr/>
      </vt:variant>
      <vt:variant>
        <vt:i4>6750256</vt:i4>
      </vt:variant>
      <vt:variant>
        <vt:i4>33</vt:i4>
      </vt:variant>
      <vt:variant>
        <vt:i4>0</vt:i4>
      </vt:variant>
      <vt:variant>
        <vt:i4>5</vt:i4>
      </vt:variant>
      <vt:variant>
        <vt:lpwstr>http://www.legislation.gov.uk/uksi/1979/628</vt:lpwstr>
      </vt:variant>
      <vt:variant>
        <vt:lpwstr/>
      </vt:variant>
      <vt:variant>
        <vt:i4>4194399</vt:i4>
      </vt:variant>
      <vt:variant>
        <vt:i4>30</vt:i4>
      </vt:variant>
      <vt:variant>
        <vt:i4>0</vt:i4>
      </vt:variant>
      <vt:variant>
        <vt:i4>5</vt:i4>
      </vt:variant>
      <vt:variant>
        <vt:lpwstr>http://www.legislation.gov.uk/uksi/2013/1471/schedule/1/paragraph/1/made</vt:lpwstr>
      </vt:variant>
      <vt:variant>
        <vt:lpwstr/>
      </vt:variant>
      <vt:variant>
        <vt:i4>7077921</vt:i4>
      </vt:variant>
      <vt:variant>
        <vt:i4>27</vt:i4>
      </vt:variant>
      <vt:variant>
        <vt:i4>0</vt:i4>
      </vt:variant>
      <vt:variant>
        <vt:i4>5</vt:i4>
      </vt:variant>
      <vt:variant>
        <vt:lpwstr>http://www.legislation.gov.uk/uksi/1999/3242/contents/made</vt:lpwstr>
      </vt:variant>
      <vt:variant>
        <vt:lpwstr/>
      </vt:variant>
      <vt:variant>
        <vt:i4>3932265</vt:i4>
      </vt:variant>
      <vt:variant>
        <vt:i4>24</vt:i4>
      </vt:variant>
      <vt:variant>
        <vt:i4>0</vt:i4>
      </vt:variant>
      <vt:variant>
        <vt:i4>5</vt:i4>
      </vt:variant>
      <vt:variant>
        <vt:lpwstr>http://www.legislation.gov.uk/uksi/1992/2051/regulation/3/made</vt:lpwstr>
      </vt:variant>
      <vt:variant>
        <vt:lpwstr/>
      </vt:variant>
      <vt:variant>
        <vt:i4>524291</vt:i4>
      </vt:variant>
      <vt:variant>
        <vt:i4>21</vt:i4>
      </vt:variant>
      <vt:variant>
        <vt:i4>0</vt:i4>
      </vt:variant>
      <vt:variant>
        <vt:i4>5</vt:i4>
      </vt:variant>
      <vt:variant>
        <vt:lpwstr>http://www.legislation.gov.uk/uksi/1981/917/regulation/3/made</vt:lpwstr>
      </vt:variant>
      <vt:variant>
        <vt:lpwstr/>
      </vt:variant>
      <vt:variant>
        <vt:i4>6684799</vt:i4>
      </vt:variant>
      <vt:variant>
        <vt:i4>18</vt:i4>
      </vt:variant>
      <vt:variant>
        <vt:i4>0</vt:i4>
      </vt:variant>
      <vt:variant>
        <vt:i4>5</vt:i4>
      </vt:variant>
      <vt:variant>
        <vt:lpwstr>https://www.hse.gov.uk/pubns/edis1.htm</vt:lpwstr>
      </vt:variant>
      <vt:variant>
        <vt:lpwstr/>
      </vt:variant>
      <vt:variant>
        <vt:i4>2752620</vt:i4>
      </vt:variant>
      <vt:variant>
        <vt:i4>15</vt:i4>
      </vt:variant>
      <vt:variant>
        <vt:i4>0</vt:i4>
      </vt:variant>
      <vt:variant>
        <vt:i4>5</vt:i4>
      </vt:variant>
      <vt:variant>
        <vt:lpwstr>https://www.gov.uk/government/publications/health-and-safety-advice-for-schools</vt:lpwstr>
      </vt:variant>
      <vt:variant>
        <vt:lpwstr/>
      </vt:variant>
      <vt:variant>
        <vt:i4>8257573</vt:i4>
      </vt:variant>
      <vt:variant>
        <vt:i4>12</vt:i4>
      </vt:variant>
      <vt:variant>
        <vt:i4>0</vt:i4>
      </vt:variant>
      <vt:variant>
        <vt:i4>5</vt:i4>
      </vt:variant>
      <vt:variant>
        <vt:lpwstr>https://www.gov.uk/government/publications/first-aid-in-schools</vt:lpwstr>
      </vt:variant>
      <vt:variant>
        <vt:lpwstr/>
      </vt:variant>
      <vt:variant>
        <vt:i4>6684799</vt:i4>
      </vt:variant>
      <vt:variant>
        <vt:i4>9</vt:i4>
      </vt:variant>
      <vt:variant>
        <vt:i4>0</vt:i4>
      </vt:variant>
      <vt:variant>
        <vt:i4>5</vt:i4>
      </vt:variant>
      <vt:variant>
        <vt:lpwstr>https://www.hse.gov.uk/pubns/edis1.htm</vt:lpwstr>
      </vt:variant>
      <vt:variant>
        <vt:lpwstr/>
      </vt:variant>
      <vt:variant>
        <vt:i4>2752620</vt:i4>
      </vt:variant>
      <vt:variant>
        <vt:i4>6</vt:i4>
      </vt:variant>
      <vt:variant>
        <vt:i4>0</vt:i4>
      </vt:variant>
      <vt:variant>
        <vt:i4>5</vt:i4>
      </vt:variant>
      <vt:variant>
        <vt:lpwstr>https://www.gov.uk/government/publications/health-and-safety-advice-for-schools</vt:lpwstr>
      </vt:variant>
      <vt:variant>
        <vt:lpwstr/>
      </vt:variant>
      <vt:variant>
        <vt:i4>8257573</vt:i4>
      </vt:variant>
      <vt:variant>
        <vt:i4>3</vt:i4>
      </vt:variant>
      <vt:variant>
        <vt:i4>0</vt:i4>
      </vt:variant>
      <vt:variant>
        <vt:i4>5</vt:i4>
      </vt:variant>
      <vt:variant>
        <vt:lpwstr>https://www.gov.uk/government/publications/first-aid-in-schools</vt:lpwstr>
      </vt:variant>
      <vt:variant>
        <vt:lpwstr/>
      </vt:variant>
      <vt:variant>
        <vt:i4>4194317</vt:i4>
      </vt:variant>
      <vt:variant>
        <vt:i4>0</vt:i4>
      </vt:variant>
      <vt:variant>
        <vt:i4>0</vt:i4>
      </vt:variant>
      <vt:variant>
        <vt:i4>5</vt:i4>
      </vt:variant>
      <vt:variant>
        <vt:lpwstr>https://www.gov.uk/government/publications/early-years-foundation-stage-framework--2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Fleming</dc:creator>
  <cp:keywords/>
  <dc:description/>
  <cp:lastModifiedBy>Liz Jakins (Benjamin Adlard)</cp:lastModifiedBy>
  <cp:revision>35</cp:revision>
  <cp:lastPrinted>2019-07-12T12:11:00Z</cp:lastPrinted>
  <dcterms:created xsi:type="dcterms:W3CDTF">2026-06-23T11:10:00Z</dcterms:created>
  <dcterms:modified xsi:type="dcterms:W3CDTF">2026-06-23T13:01:00Z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0x010100DD38F5702416BB4585A5ED6485738417</vt:lpwstr>
  </property>
  <property fmtid="{D5CDD505-2E9C-101B-9397-08002B2CF9AE}" pid="3" name="Order">
    <vt:r8>11569700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